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744A24" w14:textId="77777777" w:rsidR="004E5D97" w:rsidRPr="008F26E4" w:rsidRDefault="00B241AC" w:rsidP="0046548A">
      <w:pPr>
        <w:pStyle w:val="ConsPlusNonformat"/>
        <w:spacing w:after="200"/>
        <w:ind w:left="142"/>
        <w:jc w:val="center"/>
        <w:rPr>
          <w:rFonts w:ascii="Arial" w:hAnsi="Arial" w:cs="Arial"/>
          <w:b/>
          <w:szCs w:val="22"/>
        </w:rPr>
      </w:pPr>
      <w:r w:rsidRPr="008F26E4">
        <w:rPr>
          <w:rFonts w:ascii="Arial" w:hAnsi="Arial" w:cs="Arial"/>
          <w:b/>
          <w:szCs w:val="22"/>
        </w:rPr>
        <w:t>ДОГОВОР ХРАНЕНИЯ</w:t>
      </w:r>
    </w:p>
    <w:p w14:paraId="624D063E" w14:textId="1415C3BA" w:rsidR="006B2F95" w:rsidRPr="008F26E4" w:rsidRDefault="001C6B37" w:rsidP="0046548A">
      <w:pPr>
        <w:pStyle w:val="ConsPlusNonformat"/>
        <w:tabs>
          <w:tab w:val="right" w:pos="9355"/>
        </w:tabs>
        <w:spacing w:after="120"/>
        <w:ind w:left="142"/>
        <w:jc w:val="both"/>
        <w:rPr>
          <w:rFonts w:ascii="Arial" w:hAnsi="Arial" w:cs="Arial"/>
        </w:rPr>
      </w:pPr>
      <w:r w:rsidRPr="008F26E4">
        <w:rPr>
          <w:rFonts w:ascii="Arial" w:hAnsi="Arial" w:cs="Arial"/>
        </w:rPr>
        <w:t xml:space="preserve">г. </w:t>
      </w:r>
      <w:r w:rsidR="00695220" w:rsidRPr="008F26E4">
        <w:rPr>
          <w:rFonts w:ascii="Arial" w:hAnsi="Arial" w:cs="Arial"/>
        </w:rPr>
        <w:t>Краснодар</w:t>
      </w:r>
      <w:r w:rsidR="00B62A0D" w:rsidRPr="008F26E4">
        <w:rPr>
          <w:rFonts w:ascii="Arial" w:hAnsi="Arial" w:cs="Arial"/>
        </w:rPr>
        <w:tab/>
      </w:r>
      <w:r w:rsidR="00C131F5" w:rsidRPr="008F26E4">
        <w:rPr>
          <w:rFonts w:ascii="Arial" w:hAnsi="Arial" w:cs="Arial"/>
        </w:rPr>
        <w:t>«___» ____</w:t>
      </w:r>
      <w:r w:rsidR="00856FD3" w:rsidRPr="008F26E4">
        <w:rPr>
          <w:rFonts w:ascii="Arial" w:hAnsi="Arial" w:cs="Arial"/>
        </w:rPr>
        <w:t xml:space="preserve"> </w:t>
      </w:r>
      <w:r w:rsidR="00B57D69" w:rsidRPr="008F26E4">
        <w:rPr>
          <w:rFonts w:ascii="Arial" w:hAnsi="Arial" w:cs="Arial"/>
        </w:rPr>
        <w:t>20</w:t>
      </w:r>
      <w:r w:rsidR="002508E7" w:rsidRPr="008F26E4">
        <w:rPr>
          <w:rFonts w:ascii="Arial" w:hAnsi="Arial" w:cs="Arial"/>
        </w:rPr>
        <w:t>2_</w:t>
      </w:r>
      <w:r w:rsidR="006B2F95" w:rsidRPr="008F26E4">
        <w:rPr>
          <w:rFonts w:ascii="Arial" w:hAnsi="Arial" w:cs="Arial"/>
        </w:rPr>
        <w:t xml:space="preserve"> г.</w:t>
      </w:r>
    </w:p>
    <w:p w14:paraId="421AA34F" w14:textId="32663111" w:rsidR="00B57D69" w:rsidRPr="008F26E4" w:rsidRDefault="00DC34C8" w:rsidP="0046548A">
      <w:pPr>
        <w:pStyle w:val="ConsPlusNonformat"/>
        <w:spacing w:after="120"/>
        <w:ind w:left="142"/>
        <w:jc w:val="both"/>
        <w:rPr>
          <w:rFonts w:ascii="Arial" w:hAnsi="Arial" w:cs="Arial"/>
        </w:rPr>
      </w:pPr>
      <w:r w:rsidRPr="008F26E4">
        <w:rPr>
          <w:rFonts w:ascii="Arial" w:hAnsi="Arial" w:cs="Arial"/>
          <w:b/>
        </w:rPr>
        <w:t>____________________________</w:t>
      </w:r>
      <w:r w:rsidR="0085270E" w:rsidRPr="008F26E4">
        <w:rPr>
          <w:rFonts w:ascii="Arial" w:hAnsi="Arial" w:cs="Arial"/>
          <w:b/>
        </w:rPr>
        <w:t xml:space="preserve">», </w:t>
      </w:r>
      <w:r w:rsidR="0085270E" w:rsidRPr="008F26E4">
        <w:rPr>
          <w:rFonts w:ascii="Arial" w:hAnsi="Arial" w:cs="Arial"/>
        </w:rPr>
        <w:t xml:space="preserve">ОГРН </w:t>
      </w:r>
      <w:r w:rsidRPr="008F26E4">
        <w:rPr>
          <w:rFonts w:ascii="Arial" w:hAnsi="Arial" w:cs="Arial"/>
        </w:rPr>
        <w:t>_______________</w:t>
      </w:r>
      <w:r w:rsidR="0085270E" w:rsidRPr="008F26E4">
        <w:rPr>
          <w:rFonts w:ascii="Arial" w:hAnsi="Arial" w:cs="Arial"/>
        </w:rPr>
        <w:t xml:space="preserve"> далее именуемое «</w:t>
      </w:r>
      <w:r w:rsidR="0085270E" w:rsidRPr="008F26E4">
        <w:rPr>
          <w:rFonts w:ascii="Arial" w:hAnsi="Arial" w:cs="Arial"/>
          <w:b/>
        </w:rPr>
        <w:t>Хранитель</w:t>
      </w:r>
      <w:r w:rsidR="0085270E" w:rsidRPr="008F26E4">
        <w:rPr>
          <w:rFonts w:ascii="Arial" w:hAnsi="Arial" w:cs="Arial"/>
        </w:rPr>
        <w:t>», в лице директора</w:t>
      </w:r>
      <w:r w:rsidRPr="008F26E4">
        <w:rPr>
          <w:rFonts w:ascii="Arial" w:hAnsi="Arial" w:cs="Arial"/>
        </w:rPr>
        <w:t>_____________________________</w:t>
      </w:r>
      <w:r w:rsidR="0085270E" w:rsidRPr="008F26E4">
        <w:rPr>
          <w:rFonts w:ascii="Arial" w:hAnsi="Arial" w:cs="Arial"/>
        </w:rPr>
        <w:t>, действующего Устава,</w:t>
      </w:r>
      <w:r w:rsidR="004F6B81" w:rsidRPr="008F26E4">
        <w:rPr>
          <w:rFonts w:ascii="Arial" w:hAnsi="Arial" w:cs="Arial"/>
        </w:rPr>
        <w:t xml:space="preserve"> с одной стороны</w:t>
      </w:r>
      <w:r w:rsidR="004F6B81" w:rsidRPr="008F26E4">
        <w:rPr>
          <w:rFonts w:ascii="Arial" w:hAnsi="Arial" w:cs="Arial"/>
          <w:b/>
        </w:rPr>
        <w:t>,</w:t>
      </w:r>
      <w:r w:rsidR="008D653A" w:rsidRPr="008F26E4">
        <w:rPr>
          <w:rFonts w:ascii="Arial" w:hAnsi="Arial" w:cs="Arial"/>
        </w:rPr>
        <w:t xml:space="preserve"> </w:t>
      </w:r>
      <w:r w:rsidR="00B57D69" w:rsidRPr="008F26E4">
        <w:rPr>
          <w:rFonts w:ascii="Arial" w:hAnsi="Arial" w:cs="Arial"/>
        </w:rPr>
        <w:t xml:space="preserve">и </w:t>
      </w:r>
      <w:r w:rsidR="00B57D69" w:rsidRPr="008F26E4">
        <w:rPr>
          <w:rFonts w:ascii="Arial" w:hAnsi="Arial" w:cs="Arial"/>
          <w:b/>
        </w:rPr>
        <w:t xml:space="preserve">Общество с ограниченной ответственностью </w:t>
      </w:r>
      <w:r w:rsidR="008F64A2" w:rsidRPr="008F26E4">
        <w:rPr>
          <w:rFonts w:ascii="Arial" w:hAnsi="Arial" w:cs="Arial"/>
          <w:b/>
        </w:rPr>
        <w:t>«</w:t>
      </w:r>
      <w:proofErr w:type="spellStart"/>
      <w:r w:rsidR="00A12C5C" w:rsidRPr="008F26E4">
        <w:rPr>
          <w:rFonts w:ascii="Arial" w:hAnsi="Arial" w:cs="Arial"/>
          <w:b/>
        </w:rPr>
        <w:t>Мирогрупп</w:t>
      </w:r>
      <w:proofErr w:type="spellEnd"/>
      <w:r w:rsidR="00A12C5C" w:rsidRPr="008F26E4">
        <w:rPr>
          <w:rFonts w:ascii="Arial" w:hAnsi="Arial" w:cs="Arial"/>
          <w:b/>
        </w:rPr>
        <w:t xml:space="preserve"> Ресурсы</w:t>
      </w:r>
      <w:r w:rsidR="008F64A2" w:rsidRPr="008F26E4">
        <w:rPr>
          <w:rFonts w:ascii="Arial" w:hAnsi="Arial" w:cs="Arial"/>
          <w:b/>
        </w:rPr>
        <w:t>»</w:t>
      </w:r>
      <w:r w:rsidR="00B57D69" w:rsidRPr="008F26E4">
        <w:rPr>
          <w:rFonts w:ascii="Arial" w:hAnsi="Arial" w:cs="Arial"/>
        </w:rPr>
        <w:t xml:space="preserve">, ОГРН </w:t>
      </w:r>
      <w:r w:rsidR="008F64A2" w:rsidRPr="008F26E4">
        <w:rPr>
          <w:rFonts w:ascii="Arial" w:hAnsi="Arial" w:cs="Arial"/>
        </w:rPr>
        <w:t>1142310000139</w:t>
      </w:r>
      <w:r w:rsidR="00B57D69" w:rsidRPr="008F26E4">
        <w:rPr>
          <w:rFonts w:ascii="Arial" w:hAnsi="Arial" w:cs="Arial"/>
        </w:rPr>
        <w:t xml:space="preserve">, далее именуемое </w:t>
      </w:r>
      <w:r w:rsidR="00A12C5C" w:rsidRPr="008F26E4">
        <w:rPr>
          <w:rFonts w:ascii="Arial" w:hAnsi="Arial" w:cs="Arial"/>
          <w:b/>
        </w:rPr>
        <w:t>«МИРОГРУПП РЕСУРСЫ»</w:t>
      </w:r>
      <w:r w:rsidR="00B57D69" w:rsidRPr="008F26E4">
        <w:rPr>
          <w:rFonts w:ascii="Arial" w:hAnsi="Arial" w:cs="Arial"/>
        </w:rPr>
        <w:t xml:space="preserve">, </w:t>
      </w:r>
      <w:r w:rsidR="009D42BF" w:rsidRPr="008F26E4">
        <w:rPr>
          <w:rFonts w:ascii="Arial" w:hAnsi="Arial" w:cs="Arial"/>
        </w:rPr>
        <w:t xml:space="preserve">в лице </w:t>
      </w:r>
      <w:r w:rsidR="009A3977" w:rsidRPr="008F26E4">
        <w:rPr>
          <w:rFonts w:ascii="Arial" w:hAnsi="Arial" w:cs="Arial"/>
        </w:rPr>
        <w:t xml:space="preserve">Генерального директора </w:t>
      </w:r>
      <w:r w:rsidR="008F64A2" w:rsidRPr="008F26E4">
        <w:rPr>
          <w:rFonts w:ascii="Arial" w:hAnsi="Arial" w:cs="Arial"/>
        </w:rPr>
        <w:t>Мельникова Виктора Владимировича</w:t>
      </w:r>
      <w:r w:rsidR="009A3977" w:rsidRPr="008F26E4">
        <w:rPr>
          <w:rFonts w:ascii="Arial" w:hAnsi="Arial" w:cs="Arial"/>
        </w:rPr>
        <w:t>, действующего на основании Устава</w:t>
      </w:r>
      <w:r w:rsidR="00B57D69" w:rsidRPr="008F26E4">
        <w:rPr>
          <w:rFonts w:ascii="Arial" w:hAnsi="Arial" w:cs="Arial"/>
        </w:rPr>
        <w:t>, с другой стороны, вместе именуемые «</w:t>
      </w:r>
      <w:r w:rsidR="00B57D69" w:rsidRPr="008F26E4">
        <w:rPr>
          <w:rFonts w:ascii="Arial" w:hAnsi="Arial" w:cs="Arial"/>
          <w:b/>
        </w:rPr>
        <w:t>Стороны</w:t>
      </w:r>
      <w:r w:rsidR="00B57D69" w:rsidRPr="008F26E4">
        <w:rPr>
          <w:rFonts w:ascii="Arial" w:hAnsi="Arial" w:cs="Arial"/>
        </w:rPr>
        <w:t xml:space="preserve">», </w:t>
      </w:r>
      <w:r w:rsidR="00874290" w:rsidRPr="008F26E4">
        <w:rPr>
          <w:rFonts w:ascii="Arial" w:hAnsi="Arial" w:cs="Arial"/>
        </w:rPr>
        <w:t>а по отдельности «</w:t>
      </w:r>
      <w:r w:rsidR="00874290" w:rsidRPr="008F26E4">
        <w:rPr>
          <w:rFonts w:ascii="Arial" w:hAnsi="Arial" w:cs="Arial"/>
          <w:b/>
        </w:rPr>
        <w:t>Сторона</w:t>
      </w:r>
      <w:r w:rsidR="00874290" w:rsidRPr="008F26E4">
        <w:rPr>
          <w:rFonts w:ascii="Arial" w:hAnsi="Arial" w:cs="Arial"/>
        </w:rPr>
        <w:t xml:space="preserve">», </w:t>
      </w:r>
      <w:r w:rsidR="00B57D69" w:rsidRPr="008F26E4">
        <w:rPr>
          <w:rFonts w:ascii="Arial" w:hAnsi="Arial" w:cs="Arial"/>
        </w:rPr>
        <w:t>заключили настоящ</w:t>
      </w:r>
      <w:r w:rsidR="00FE6C4B" w:rsidRPr="008F26E4">
        <w:rPr>
          <w:rFonts w:ascii="Arial" w:hAnsi="Arial" w:cs="Arial"/>
        </w:rPr>
        <w:t>ий договор</w:t>
      </w:r>
      <w:r w:rsidR="00B57D69" w:rsidRPr="008F26E4">
        <w:rPr>
          <w:rFonts w:ascii="Arial" w:hAnsi="Arial" w:cs="Arial"/>
        </w:rPr>
        <w:t xml:space="preserve"> </w:t>
      </w:r>
      <w:r w:rsidR="00127F92" w:rsidRPr="008F26E4">
        <w:rPr>
          <w:rFonts w:ascii="Arial" w:hAnsi="Arial" w:cs="Arial"/>
        </w:rPr>
        <w:t xml:space="preserve">хранения </w:t>
      </w:r>
      <w:r w:rsidR="00B57D69" w:rsidRPr="008F26E4">
        <w:rPr>
          <w:rFonts w:ascii="Arial" w:hAnsi="Arial" w:cs="Arial"/>
        </w:rPr>
        <w:t>(«</w:t>
      </w:r>
      <w:r w:rsidR="00FE6C4B" w:rsidRPr="008F26E4">
        <w:rPr>
          <w:rFonts w:ascii="Arial" w:hAnsi="Arial" w:cs="Arial"/>
          <w:b/>
        </w:rPr>
        <w:t>Договор</w:t>
      </w:r>
      <w:r w:rsidR="00B57D69" w:rsidRPr="008F26E4">
        <w:rPr>
          <w:rFonts w:ascii="Arial" w:hAnsi="Arial" w:cs="Arial"/>
        </w:rPr>
        <w:t>») о нижеследующем:</w:t>
      </w:r>
      <w:r w:rsidR="006B2F95" w:rsidRPr="008F26E4">
        <w:rPr>
          <w:rFonts w:ascii="Arial" w:hAnsi="Arial" w:cs="Arial"/>
        </w:rPr>
        <w:t xml:space="preserve"> </w:t>
      </w:r>
    </w:p>
    <w:p w14:paraId="12F7F002" w14:textId="77777777" w:rsidR="006B5AB3" w:rsidRPr="008F26E4" w:rsidRDefault="006B5AB3" w:rsidP="0046548A">
      <w:pPr>
        <w:pStyle w:val="ConsPlusNonformat"/>
        <w:spacing w:after="120"/>
        <w:ind w:left="142"/>
        <w:jc w:val="both"/>
        <w:rPr>
          <w:rFonts w:ascii="Arial" w:hAnsi="Arial" w:cs="Arial"/>
        </w:rPr>
      </w:pPr>
    </w:p>
    <w:p w14:paraId="4CBF3C31" w14:textId="77777777" w:rsidR="00D4425D" w:rsidRPr="008F26E4" w:rsidRDefault="00850D6A" w:rsidP="0046548A">
      <w:pPr>
        <w:pStyle w:val="ConsPlusNormal"/>
        <w:numPr>
          <w:ilvl w:val="0"/>
          <w:numId w:val="1"/>
        </w:numPr>
        <w:spacing w:after="120"/>
        <w:ind w:left="142"/>
        <w:jc w:val="center"/>
        <w:outlineLvl w:val="0"/>
        <w:rPr>
          <w:rFonts w:ascii="Arial" w:hAnsi="Arial" w:cs="Arial"/>
          <w:b/>
          <w:sz w:val="20"/>
        </w:rPr>
      </w:pPr>
      <w:bookmarkStart w:id="0" w:name="_Ref496777628"/>
      <w:r w:rsidRPr="008F26E4">
        <w:rPr>
          <w:rFonts w:ascii="Arial" w:hAnsi="Arial" w:cs="Arial"/>
          <w:b/>
          <w:sz w:val="20"/>
        </w:rPr>
        <w:t xml:space="preserve">ТЕРМИНЫ И </w:t>
      </w:r>
      <w:r w:rsidR="005517EC" w:rsidRPr="008F26E4">
        <w:rPr>
          <w:rFonts w:ascii="Arial" w:hAnsi="Arial" w:cs="Arial"/>
          <w:b/>
          <w:sz w:val="20"/>
        </w:rPr>
        <w:t>ОПРЕДЕЛЕНИЯ</w:t>
      </w:r>
      <w:bookmarkEnd w:id="0"/>
    </w:p>
    <w:p w14:paraId="5F74F7DE" w14:textId="7D23B5B7" w:rsidR="00D4425D" w:rsidRPr="008F26E4" w:rsidRDefault="00D4425D" w:rsidP="0046548A">
      <w:pPr>
        <w:pStyle w:val="ConsPlusNormal"/>
        <w:numPr>
          <w:ilvl w:val="1"/>
          <w:numId w:val="1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Термины</w:t>
      </w:r>
      <w:r w:rsidR="00D1592C" w:rsidRPr="008F26E4">
        <w:rPr>
          <w:rFonts w:ascii="Arial" w:hAnsi="Arial" w:cs="Arial"/>
          <w:sz w:val="20"/>
          <w:lang w:val="en-US"/>
        </w:rPr>
        <w:t xml:space="preserve"> </w:t>
      </w:r>
      <w:r w:rsidR="00D1592C" w:rsidRPr="008F26E4">
        <w:rPr>
          <w:rFonts w:ascii="Arial" w:hAnsi="Arial" w:cs="Arial"/>
          <w:sz w:val="20"/>
        </w:rPr>
        <w:t>и определения</w:t>
      </w:r>
    </w:p>
    <w:p w14:paraId="5EFE2695" w14:textId="0AEB4D67" w:rsidR="00895D5F" w:rsidRPr="008F26E4" w:rsidRDefault="00272C74" w:rsidP="0046548A">
      <w:pPr>
        <w:widowControl w:val="0"/>
        <w:spacing w:after="120" w:line="240" w:lineRule="auto"/>
        <w:ind w:left="142"/>
        <w:jc w:val="both"/>
        <w:rPr>
          <w:rFonts w:ascii="Arial" w:hAnsi="Arial" w:cs="Arial"/>
          <w:sz w:val="20"/>
        </w:rPr>
      </w:pPr>
      <w:r w:rsidRPr="008F26E4" w:rsidDel="00272C74">
        <w:rPr>
          <w:rFonts w:ascii="Arial" w:hAnsi="Arial" w:cs="Arial"/>
          <w:sz w:val="20"/>
        </w:rPr>
        <w:t xml:space="preserve"> </w:t>
      </w:r>
      <w:r w:rsidR="00895D5F" w:rsidRPr="008F26E4">
        <w:rPr>
          <w:rFonts w:ascii="Arial" w:hAnsi="Arial" w:cs="Arial"/>
          <w:sz w:val="20"/>
        </w:rPr>
        <w:t>«</w:t>
      </w:r>
      <w:r w:rsidR="00895D5F" w:rsidRPr="008F26E4">
        <w:rPr>
          <w:rFonts w:ascii="Arial" w:hAnsi="Arial" w:cs="Arial"/>
          <w:b/>
          <w:sz w:val="20"/>
        </w:rPr>
        <w:t>Госты</w:t>
      </w:r>
      <w:r w:rsidR="00895D5F" w:rsidRPr="008F26E4">
        <w:rPr>
          <w:rFonts w:ascii="Arial" w:hAnsi="Arial" w:cs="Arial"/>
          <w:sz w:val="20"/>
        </w:rPr>
        <w:t xml:space="preserve">» - </w:t>
      </w:r>
      <w:r w:rsidR="00DF5A3E" w:rsidRPr="008F26E4">
        <w:rPr>
          <w:rFonts w:ascii="Arial" w:hAnsi="Arial" w:cs="Arial"/>
          <w:sz w:val="20"/>
        </w:rPr>
        <w:t xml:space="preserve">Действующие ГОСТы </w:t>
      </w:r>
      <w:r w:rsidR="00563B1B" w:rsidRPr="008F26E4">
        <w:rPr>
          <w:rFonts w:ascii="Arial" w:hAnsi="Arial" w:cs="Arial"/>
          <w:sz w:val="20"/>
        </w:rPr>
        <w:t>Пшеница, Ячмень, Ячмень пивоваренный, Гречиха, Горох, Кукуруза, Подсолнечник, Соя, Рапс, Нут;</w:t>
      </w:r>
    </w:p>
    <w:p w14:paraId="2555F836" w14:textId="6BB1E320" w:rsidR="00D4425D" w:rsidRPr="008F26E4" w:rsidRDefault="00D4425D" w:rsidP="0046548A">
      <w:pPr>
        <w:widowControl w:val="0"/>
        <w:spacing w:after="120" w:line="240" w:lineRule="auto"/>
        <w:ind w:left="142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«</w:t>
      </w:r>
      <w:r w:rsidRPr="008F26E4">
        <w:rPr>
          <w:rFonts w:ascii="Arial" w:hAnsi="Arial" w:cs="Arial"/>
          <w:b/>
          <w:sz w:val="20"/>
        </w:rPr>
        <w:t>ГК</w:t>
      </w:r>
      <w:r w:rsidRPr="008F26E4">
        <w:rPr>
          <w:rFonts w:ascii="Arial" w:hAnsi="Arial" w:cs="Arial"/>
          <w:sz w:val="20"/>
        </w:rPr>
        <w:t>» - Гражданский кодекс РФ;</w:t>
      </w:r>
    </w:p>
    <w:p w14:paraId="726FC758" w14:textId="692FFF60" w:rsidR="00C854B3" w:rsidRPr="008F26E4" w:rsidRDefault="00C854B3" w:rsidP="0046548A">
      <w:pPr>
        <w:widowControl w:val="0"/>
        <w:spacing w:after="120" w:line="240" w:lineRule="auto"/>
        <w:ind w:left="142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«</w:t>
      </w:r>
      <w:r w:rsidRPr="008F26E4">
        <w:rPr>
          <w:rFonts w:ascii="Arial" w:hAnsi="Arial" w:cs="Arial"/>
          <w:b/>
          <w:sz w:val="20"/>
        </w:rPr>
        <w:t>Допустимые значения</w:t>
      </w:r>
      <w:r w:rsidRPr="008F26E4">
        <w:rPr>
          <w:rFonts w:ascii="Arial" w:hAnsi="Arial" w:cs="Arial"/>
          <w:sz w:val="20"/>
        </w:rPr>
        <w:t xml:space="preserve">» - указанные в Приложении 9 максимальные значения </w:t>
      </w:r>
      <w:r w:rsidR="00056F85" w:rsidRPr="008F26E4">
        <w:rPr>
          <w:rFonts w:ascii="Arial" w:hAnsi="Arial" w:cs="Arial"/>
          <w:sz w:val="20"/>
        </w:rPr>
        <w:t xml:space="preserve">влажности и сорности </w:t>
      </w:r>
      <w:r w:rsidRPr="008F26E4">
        <w:rPr>
          <w:rFonts w:ascii="Arial" w:hAnsi="Arial" w:cs="Arial"/>
          <w:sz w:val="20"/>
        </w:rPr>
        <w:t>по каждому виду Товара, которым должен соответствовать передаваемый на хранение</w:t>
      </w:r>
      <w:r w:rsidR="00F85D6F" w:rsidRPr="008F26E4">
        <w:rPr>
          <w:rFonts w:ascii="Arial" w:hAnsi="Arial" w:cs="Arial"/>
          <w:sz w:val="20"/>
        </w:rPr>
        <w:t xml:space="preserve"> (в колонке «ограничительные кондиции»)</w:t>
      </w:r>
      <w:r w:rsidRPr="008F26E4">
        <w:rPr>
          <w:rFonts w:ascii="Arial" w:hAnsi="Arial" w:cs="Arial"/>
          <w:sz w:val="20"/>
        </w:rPr>
        <w:t xml:space="preserve"> </w:t>
      </w:r>
      <w:r w:rsidR="00056F85" w:rsidRPr="008F26E4">
        <w:rPr>
          <w:rFonts w:ascii="Arial" w:hAnsi="Arial" w:cs="Arial"/>
          <w:sz w:val="20"/>
        </w:rPr>
        <w:t xml:space="preserve">и </w:t>
      </w:r>
      <w:r w:rsidRPr="008F26E4">
        <w:rPr>
          <w:rFonts w:ascii="Arial" w:hAnsi="Arial" w:cs="Arial"/>
          <w:sz w:val="20"/>
        </w:rPr>
        <w:t xml:space="preserve">находящийся на хранении </w:t>
      </w:r>
      <w:r w:rsidR="00F85D6F" w:rsidRPr="008F26E4">
        <w:rPr>
          <w:rFonts w:ascii="Arial" w:hAnsi="Arial" w:cs="Arial"/>
          <w:sz w:val="20"/>
        </w:rPr>
        <w:t xml:space="preserve">или возвращаемый с хранения (в колонке </w:t>
      </w:r>
      <w:r w:rsidR="00056F85" w:rsidRPr="008F26E4">
        <w:rPr>
          <w:rFonts w:ascii="Arial" w:hAnsi="Arial" w:cs="Arial"/>
          <w:sz w:val="20"/>
        </w:rPr>
        <w:t>«обеспечивающие сохранность»);</w:t>
      </w:r>
    </w:p>
    <w:p w14:paraId="5685E073" w14:textId="08F8480B" w:rsidR="00590DCC" w:rsidRPr="008F26E4" w:rsidRDefault="00590DCC" w:rsidP="0046548A">
      <w:pPr>
        <w:widowControl w:val="0"/>
        <w:spacing w:after="120" w:line="240" w:lineRule="auto"/>
        <w:ind w:left="142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«</w:t>
      </w:r>
      <w:r w:rsidRPr="008F26E4">
        <w:rPr>
          <w:rFonts w:ascii="Arial" w:hAnsi="Arial" w:cs="Arial"/>
          <w:b/>
          <w:sz w:val="20"/>
        </w:rPr>
        <w:t>Инспектор</w:t>
      </w:r>
      <w:r w:rsidRPr="008F26E4">
        <w:rPr>
          <w:rFonts w:ascii="Arial" w:hAnsi="Arial" w:cs="Arial"/>
          <w:sz w:val="20"/>
        </w:rPr>
        <w:t>» -</w:t>
      </w:r>
      <w:r w:rsidR="00EE0122" w:rsidRPr="008F26E4">
        <w:rPr>
          <w:rFonts w:ascii="Arial" w:hAnsi="Arial" w:cs="Arial"/>
          <w:sz w:val="20"/>
        </w:rPr>
        <w:t xml:space="preserve">привлеченная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EE0122" w:rsidRPr="008F26E4">
        <w:rPr>
          <w:rFonts w:ascii="Arial" w:hAnsi="Arial" w:cs="Arial"/>
          <w:sz w:val="20"/>
        </w:rPr>
        <w:t xml:space="preserve"> </w:t>
      </w:r>
      <w:r w:rsidRPr="008F26E4">
        <w:rPr>
          <w:rFonts w:ascii="Arial" w:hAnsi="Arial" w:cs="Arial"/>
          <w:sz w:val="20"/>
        </w:rPr>
        <w:t xml:space="preserve">организация, оказывающая услуги по количественной и качественной проверке </w:t>
      </w:r>
      <w:r w:rsidR="00656E00" w:rsidRPr="008F26E4">
        <w:rPr>
          <w:rFonts w:ascii="Arial" w:hAnsi="Arial" w:cs="Arial"/>
          <w:sz w:val="20"/>
        </w:rPr>
        <w:t xml:space="preserve">Товара </w:t>
      </w:r>
      <w:r w:rsidRPr="008F26E4">
        <w:rPr>
          <w:rFonts w:ascii="Arial" w:hAnsi="Arial" w:cs="Arial"/>
          <w:sz w:val="20"/>
        </w:rPr>
        <w:t xml:space="preserve">и по техническому состоянию </w:t>
      </w:r>
      <w:r w:rsidR="00BC1BBF" w:rsidRPr="008F26E4">
        <w:rPr>
          <w:rFonts w:ascii="Arial" w:hAnsi="Arial" w:cs="Arial"/>
          <w:sz w:val="20"/>
        </w:rPr>
        <w:t>Склада</w:t>
      </w:r>
      <w:r w:rsidRPr="008F26E4">
        <w:rPr>
          <w:rFonts w:ascii="Arial" w:hAnsi="Arial" w:cs="Arial"/>
          <w:sz w:val="20"/>
        </w:rPr>
        <w:t>;</w:t>
      </w:r>
    </w:p>
    <w:p w14:paraId="3888684B" w14:textId="5C889E93" w:rsidR="00056F85" w:rsidRPr="008F26E4" w:rsidRDefault="00056F85" w:rsidP="0046548A">
      <w:pPr>
        <w:widowControl w:val="0"/>
        <w:spacing w:after="120" w:line="240" w:lineRule="auto"/>
        <w:ind w:left="142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«</w:t>
      </w:r>
      <w:r w:rsidRPr="008F26E4">
        <w:rPr>
          <w:rFonts w:ascii="Arial" w:hAnsi="Arial" w:cs="Arial"/>
          <w:b/>
          <w:sz w:val="20"/>
        </w:rPr>
        <w:t>Карточка ан</w:t>
      </w:r>
      <w:r w:rsidR="00B0305E" w:rsidRPr="008F26E4">
        <w:rPr>
          <w:rFonts w:ascii="Arial" w:hAnsi="Arial" w:cs="Arial"/>
          <w:b/>
          <w:sz w:val="20"/>
        </w:rPr>
        <w:t>ализа</w:t>
      </w:r>
      <w:r w:rsidR="00B0305E" w:rsidRPr="008F26E4">
        <w:rPr>
          <w:rFonts w:ascii="Arial" w:hAnsi="Arial" w:cs="Arial"/>
          <w:sz w:val="20"/>
        </w:rPr>
        <w:t xml:space="preserve">» - карточка анализа зерна, составленная по форме ЗПП-47, в которой указаны количество и качество Товара при его приемке, а также все последующие изменения соответствующих показателей в процессе его хранения и обработки;  </w:t>
      </w:r>
    </w:p>
    <w:p w14:paraId="6B91AB42" w14:textId="474A7464" w:rsidR="00D4425D" w:rsidRPr="008F26E4" w:rsidRDefault="00D4425D" w:rsidP="0046548A">
      <w:pPr>
        <w:widowControl w:val="0"/>
        <w:spacing w:after="120" w:line="240" w:lineRule="auto"/>
        <w:ind w:left="142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«</w:t>
      </w:r>
      <w:r w:rsidRPr="008F26E4">
        <w:rPr>
          <w:rFonts w:ascii="Arial" w:hAnsi="Arial" w:cs="Arial"/>
          <w:b/>
          <w:sz w:val="20"/>
        </w:rPr>
        <w:t>Квитанция</w:t>
      </w:r>
      <w:r w:rsidRPr="008F26E4">
        <w:rPr>
          <w:rFonts w:ascii="Arial" w:hAnsi="Arial" w:cs="Arial"/>
          <w:sz w:val="20"/>
        </w:rPr>
        <w:t xml:space="preserve">» - составленный по Отраслевой форме № ЗПП-13 и подписанный Хранителем документ, выданный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8A1061" w:rsidRPr="008F26E4">
        <w:rPr>
          <w:rFonts w:ascii="Arial" w:hAnsi="Arial" w:cs="Arial"/>
          <w:sz w:val="20"/>
        </w:rPr>
        <w:t xml:space="preserve"> как </w:t>
      </w:r>
      <w:proofErr w:type="spellStart"/>
      <w:r w:rsidR="00912B31" w:rsidRPr="008F26E4">
        <w:rPr>
          <w:rFonts w:ascii="Arial" w:hAnsi="Arial" w:cs="Arial"/>
          <w:sz w:val="20"/>
        </w:rPr>
        <w:t>поклажедателю</w:t>
      </w:r>
      <w:proofErr w:type="spellEnd"/>
      <w:r w:rsidR="00C75F16" w:rsidRPr="008F26E4">
        <w:rPr>
          <w:rFonts w:ascii="Arial" w:hAnsi="Arial" w:cs="Arial"/>
          <w:sz w:val="20"/>
        </w:rPr>
        <w:t xml:space="preserve"> </w:t>
      </w:r>
      <w:r w:rsidR="00912B31" w:rsidRPr="008F26E4">
        <w:rPr>
          <w:rFonts w:ascii="Arial" w:hAnsi="Arial" w:cs="Arial"/>
          <w:sz w:val="20"/>
        </w:rPr>
        <w:t>Товара, форма</w:t>
      </w:r>
      <w:r w:rsidR="002E7BE3" w:rsidRPr="008F26E4">
        <w:rPr>
          <w:rFonts w:ascii="Arial" w:hAnsi="Arial" w:cs="Arial"/>
          <w:sz w:val="20"/>
        </w:rPr>
        <w:t xml:space="preserve"> которого приведена в Приложении</w:t>
      </w:r>
      <w:r w:rsidR="00021EC7" w:rsidRPr="008F26E4">
        <w:rPr>
          <w:rFonts w:ascii="Arial" w:hAnsi="Arial" w:cs="Arial"/>
          <w:sz w:val="20"/>
        </w:rPr>
        <w:t xml:space="preserve"> </w:t>
      </w:r>
      <w:r w:rsidR="00C131F5" w:rsidRPr="008F26E4">
        <w:rPr>
          <w:rFonts w:ascii="Arial" w:hAnsi="Arial" w:cs="Arial"/>
          <w:sz w:val="20"/>
        </w:rPr>
        <w:fldChar w:fldCharType="begin"/>
      </w:r>
      <w:r w:rsidR="00C131F5" w:rsidRPr="008F26E4">
        <w:rPr>
          <w:rFonts w:ascii="Arial" w:hAnsi="Arial" w:cs="Arial"/>
          <w:sz w:val="20"/>
        </w:rPr>
        <w:instrText xml:space="preserve"> REF _Ref523239217 \h  \* MERGEFORMAT </w:instrText>
      </w:r>
      <w:r w:rsidR="00C131F5" w:rsidRPr="008F26E4">
        <w:rPr>
          <w:rFonts w:ascii="Arial" w:hAnsi="Arial" w:cs="Arial"/>
          <w:sz w:val="20"/>
        </w:rPr>
      </w:r>
      <w:r w:rsidR="00C131F5" w:rsidRPr="008F26E4">
        <w:rPr>
          <w:rFonts w:ascii="Arial" w:hAnsi="Arial" w:cs="Arial"/>
          <w:sz w:val="20"/>
        </w:rPr>
        <w:fldChar w:fldCharType="separate"/>
      </w:r>
      <w:r w:rsidR="00841F8A" w:rsidRPr="008F26E4">
        <w:rPr>
          <w:rFonts w:ascii="Arial" w:hAnsi="Arial" w:cs="Arial"/>
          <w:vanish/>
          <w:sz w:val="20"/>
          <w:szCs w:val="20"/>
        </w:rPr>
        <w:t>Приложение</w:t>
      </w:r>
      <w:r w:rsidR="00841F8A" w:rsidRPr="008F26E4">
        <w:rPr>
          <w:rFonts w:ascii="Arial" w:hAnsi="Arial" w:cs="Arial"/>
          <w:sz w:val="20"/>
          <w:szCs w:val="20"/>
        </w:rPr>
        <w:t xml:space="preserve"> №</w:t>
      </w:r>
      <w:r w:rsidR="00841F8A" w:rsidRPr="008F26E4">
        <w:rPr>
          <w:rFonts w:ascii="Arial" w:hAnsi="Arial" w:cs="Arial"/>
          <w:noProof/>
          <w:sz w:val="20"/>
          <w:szCs w:val="20"/>
        </w:rPr>
        <w:t xml:space="preserve"> </w:t>
      </w:r>
      <w:r w:rsidR="00841F8A" w:rsidRPr="008F26E4">
        <w:rPr>
          <w:rFonts w:ascii="Arial" w:hAnsi="Arial" w:cs="Arial"/>
          <w:b/>
          <w:i/>
          <w:sz w:val="20"/>
        </w:rPr>
        <w:t>3</w:t>
      </w:r>
      <w:r w:rsidR="00C131F5" w:rsidRPr="008F26E4">
        <w:rPr>
          <w:rFonts w:ascii="Arial" w:hAnsi="Arial" w:cs="Arial"/>
          <w:sz w:val="20"/>
        </w:rPr>
        <w:fldChar w:fldCharType="end"/>
      </w:r>
      <w:r w:rsidR="00AE7D7F" w:rsidRPr="008F26E4">
        <w:rPr>
          <w:rFonts w:ascii="Arial" w:hAnsi="Arial" w:cs="Arial"/>
          <w:sz w:val="20"/>
        </w:rPr>
        <w:t xml:space="preserve"> (</w:t>
      </w:r>
      <w:r w:rsidR="00AE7D7F" w:rsidRPr="008F26E4">
        <w:rPr>
          <w:rFonts w:ascii="Arial" w:hAnsi="Arial" w:cs="Arial"/>
          <w:i/>
          <w:sz w:val="20"/>
        </w:rPr>
        <w:t>Образец квитанции</w:t>
      </w:r>
      <w:r w:rsidR="00AE7D7F" w:rsidRPr="008F26E4">
        <w:rPr>
          <w:rFonts w:ascii="Arial" w:hAnsi="Arial" w:cs="Arial"/>
          <w:sz w:val="20"/>
        </w:rPr>
        <w:t>)</w:t>
      </w:r>
      <w:r w:rsidRPr="008F26E4">
        <w:rPr>
          <w:rFonts w:ascii="Arial" w:hAnsi="Arial" w:cs="Arial"/>
          <w:sz w:val="20"/>
        </w:rPr>
        <w:t>;</w:t>
      </w:r>
    </w:p>
    <w:p w14:paraId="375E939D" w14:textId="65601FF8" w:rsidR="00C854B3" w:rsidRPr="008F26E4" w:rsidRDefault="00C854B3" w:rsidP="0046548A">
      <w:pPr>
        <w:widowControl w:val="0"/>
        <w:spacing w:after="120" w:line="240" w:lineRule="auto"/>
        <w:ind w:left="142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«</w:t>
      </w:r>
      <w:r w:rsidRPr="008F26E4">
        <w:rPr>
          <w:rFonts w:ascii="Arial" w:hAnsi="Arial" w:cs="Arial"/>
          <w:b/>
          <w:sz w:val="20"/>
        </w:rPr>
        <w:t>Мероприятия по повышению качества</w:t>
      </w:r>
      <w:r w:rsidRPr="008F26E4">
        <w:rPr>
          <w:rFonts w:ascii="Arial" w:hAnsi="Arial" w:cs="Arial"/>
          <w:sz w:val="20"/>
        </w:rPr>
        <w:t>» - очистка, сушка, а также иные</w:t>
      </w:r>
      <w:r w:rsidR="00DF5A3E" w:rsidRPr="008F26E4">
        <w:rPr>
          <w:rFonts w:ascii="Arial" w:hAnsi="Arial" w:cs="Arial"/>
          <w:sz w:val="20"/>
        </w:rPr>
        <w:t xml:space="preserve"> </w:t>
      </w:r>
      <w:r w:rsidRPr="008F26E4">
        <w:rPr>
          <w:rFonts w:ascii="Arial" w:hAnsi="Arial" w:cs="Arial"/>
          <w:sz w:val="20"/>
        </w:rPr>
        <w:t xml:space="preserve">действия Хранителя по повышению качества, для целей приведения его </w:t>
      </w:r>
      <w:proofErr w:type="gramStart"/>
      <w:r w:rsidRPr="008F26E4">
        <w:rPr>
          <w:rFonts w:ascii="Arial" w:hAnsi="Arial" w:cs="Arial"/>
          <w:sz w:val="20"/>
        </w:rPr>
        <w:t>к Допустимым значениям</w:t>
      </w:r>
      <w:proofErr w:type="gramEnd"/>
      <w:r w:rsidR="00631EA7" w:rsidRPr="008F26E4">
        <w:rPr>
          <w:rFonts w:ascii="Arial" w:hAnsi="Arial" w:cs="Arial"/>
          <w:sz w:val="20"/>
        </w:rPr>
        <w:t xml:space="preserve"> обеспечивающим сохранность Товара</w:t>
      </w:r>
      <w:r w:rsidRPr="008F26E4">
        <w:rPr>
          <w:rFonts w:ascii="Arial" w:hAnsi="Arial" w:cs="Arial"/>
          <w:sz w:val="20"/>
        </w:rPr>
        <w:t xml:space="preserve"> </w:t>
      </w:r>
    </w:p>
    <w:p w14:paraId="69546180" w14:textId="4273EFDB" w:rsidR="00D4425D" w:rsidRPr="008F26E4" w:rsidRDefault="00D4425D" w:rsidP="0046548A">
      <w:pPr>
        <w:widowControl w:val="0"/>
        <w:spacing w:after="120" w:line="240" w:lineRule="auto"/>
        <w:ind w:left="142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«</w:t>
      </w:r>
      <w:r w:rsidRPr="008F26E4">
        <w:rPr>
          <w:rFonts w:ascii="Arial" w:hAnsi="Arial" w:cs="Arial"/>
          <w:b/>
          <w:sz w:val="20"/>
        </w:rPr>
        <w:t>Отчет</w:t>
      </w:r>
      <w:r w:rsidRPr="008F26E4">
        <w:rPr>
          <w:rFonts w:ascii="Arial" w:hAnsi="Arial" w:cs="Arial"/>
          <w:sz w:val="20"/>
        </w:rPr>
        <w:t>» - заключение Инспектора о количестве и качестве</w:t>
      </w:r>
      <w:r w:rsidR="005A022E" w:rsidRPr="008F26E4">
        <w:rPr>
          <w:rFonts w:ascii="Arial" w:hAnsi="Arial" w:cs="Arial"/>
          <w:sz w:val="20"/>
        </w:rPr>
        <w:t xml:space="preserve"> </w:t>
      </w:r>
      <w:r w:rsidRPr="008F26E4">
        <w:rPr>
          <w:rFonts w:ascii="Arial" w:hAnsi="Arial" w:cs="Arial"/>
          <w:sz w:val="20"/>
        </w:rPr>
        <w:t>товара</w:t>
      </w:r>
      <w:r w:rsidR="005A022E" w:rsidRPr="008F26E4">
        <w:rPr>
          <w:rFonts w:ascii="Arial" w:hAnsi="Arial" w:cs="Arial"/>
          <w:sz w:val="20"/>
        </w:rPr>
        <w:t>, наход</w:t>
      </w:r>
      <w:r w:rsidR="00D42DB6" w:rsidRPr="008F26E4">
        <w:rPr>
          <w:rFonts w:ascii="Arial" w:hAnsi="Arial" w:cs="Arial"/>
          <w:sz w:val="20"/>
        </w:rPr>
        <w:t xml:space="preserve">ящегося </w:t>
      </w:r>
      <w:r w:rsidR="005A022E" w:rsidRPr="008F26E4">
        <w:rPr>
          <w:rFonts w:ascii="Arial" w:hAnsi="Arial" w:cs="Arial"/>
          <w:sz w:val="20"/>
        </w:rPr>
        <w:t>на</w:t>
      </w:r>
      <w:r w:rsidR="00D42DB6" w:rsidRPr="008F26E4">
        <w:rPr>
          <w:rFonts w:ascii="Arial" w:hAnsi="Arial" w:cs="Arial"/>
          <w:sz w:val="20"/>
        </w:rPr>
        <w:t xml:space="preserve"> соответствующую дату на</w:t>
      </w:r>
      <w:r w:rsidR="005A022E" w:rsidRPr="008F26E4">
        <w:rPr>
          <w:rFonts w:ascii="Arial" w:hAnsi="Arial" w:cs="Arial"/>
          <w:sz w:val="20"/>
        </w:rPr>
        <w:t xml:space="preserve"> Складе </w:t>
      </w:r>
      <w:r w:rsidR="00D42DB6" w:rsidRPr="008F26E4">
        <w:rPr>
          <w:rFonts w:ascii="Arial" w:hAnsi="Arial" w:cs="Arial"/>
          <w:sz w:val="20"/>
        </w:rPr>
        <w:t xml:space="preserve">или в указанном в Отчете месте хранения на Складе </w:t>
      </w:r>
      <w:r w:rsidR="005A022E" w:rsidRPr="008F26E4">
        <w:rPr>
          <w:rFonts w:ascii="Arial" w:hAnsi="Arial" w:cs="Arial"/>
          <w:sz w:val="20"/>
        </w:rPr>
        <w:t>по данным произведенных измерений и тестов</w:t>
      </w:r>
      <w:r w:rsidRPr="008F26E4">
        <w:rPr>
          <w:rFonts w:ascii="Arial" w:hAnsi="Arial" w:cs="Arial"/>
          <w:sz w:val="20"/>
        </w:rPr>
        <w:t>;</w:t>
      </w:r>
    </w:p>
    <w:p w14:paraId="652D500D" w14:textId="2081522F" w:rsidR="00554049" w:rsidRPr="008F26E4" w:rsidRDefault="005677E7" w:rsidP="0046548A">
      <w:pPr>
        <w:widowControl w:val="0"/>
        <w:spacing w:after="120" w:line="240" w:lineRule="auto"/>
        <w:ind w:left="142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«</w:t>
      </w:r>
      <w:r w:rsidRPr="008F26E4">
        <w:rPr>
          <w:rFonts w:ascii="Arial" w:hAnsi="Arial" w:cs="Arial"/>
          <w:b/>
          <w:sz w:val="20"/>
        </w:rPr>
        <w:t>Отчетность</w:t>
      </w:r>
      <w:r w:rsidRPr="008F26E4">
        <w:rPr>
          <w:rFonts w:ascii="Arial" w:hAnsi="Arial" w:cs="Arial"/>
          <w:sz w:val="20"/>
        </w:rPr>
        <w:t>» - Квартальная отчетность</w:t>
      </w:r>
      <w:r w:rsidR="0068727C" w:rsidRPr="008F26E4">
        <w:rPr>
          <w:rFonts w:ascii="Arial" w:hAnsi="Arial" w:cs="Arial"/>
          <w:sz w:val="20"/>
          <w:szCs w:val="20"/>
        </w:rPr>
        <w:t xml:space="preserve"> Хранителя</w:t>
      </w:r>
      <w:r w:rsidR="0068727C" w:rsidRPr="008F26E4">
        <w:rPr>
          <w:rFonts w:ascii="Arial" w:hAnsi="Arial" w:cs="Arial"/>
          <w:sz w:val="20"/>
        </w:rPr>
        <w:t xml:space="preserve"> (если она является обязательной по законодательству, в соответствии с учредительными документами Хранителя или решениями его собственника)</w:t>
      </w:r>
      <w:r w:rsidRPr="008F26E4">
        <w:rPr>
          <w:rFonts w:ascii="Arial" w:hAnsi="Arial" w:cs="Arial"/>
          <w:sz w:val="20"/>
        </w:rPr>
        <w:t>, Годовая отчетность</w:t>
      </w:r>
      <w:r w:rsidR="0068727C" w:rsidRPr="008F26E4">
        <w:rPr>
          <w:rFonts w:ascii="Arial" w:hAnsi="Arial" w:cs="Arial"/>
          <w:sz w:val="20"/>
        </w:rPr>
        <w:t xml:space="preserve"> Хранителя</w:t>
      </w:r>
      <w:r w:rsidRPr="008F26E4">
        <w:rPr>
          <w:rFonts w:ascii="Arial" w:hAnsi="Arial" w:cs="Arial"/>
          <w:sz w:val="20"/>
        </w:rPr>
        <w:t xml:space="preserve">, пояснительные записки, сведения, расшифровки и справки, которые могут быть запрошены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 после ознакомления с Квартальной или Годовой отчетностью, при этом «</w:t>
      </w:r>
      <w:r w:rsidRPr="008F26E4">
        <w:rPr>
          <w:rFonts w:ascii="Arial" w:hAnsi="Arial" w:cs="Arial"/>
          <w:b/>
          <w:sz w:val="20"/>
        </w:rPr>
        <w:t>Квартальная отчетность</w:t>
      </w:r>
      <w:r w:rsidRPr="008F26E4">
        <w:rPr>
          <w:rFonts w:ascii="Arial" w:hAnsi="Arial" w:cs="Arial"/>
          <w:sz w:val="20"/>
        </w:rPr>
        <w:t>» означает бухгалтерский баланс (составленный по форме ОКУД 0710001) и отчет о финансовых результатах (составленный по форме ОКУД 0710002), «</w:t>
      </w:r>
      <w:r w:rsidRPr="008F26E4">
        <w:rPr>
          <w:rFonts w:ascii="Arial" w:hAnsi="Arial" w:cs="Arial"/>
          <w:b/>
          <w:sz w:val="20"/>
        </w:rPr>
        <w:t>Годовая отчетность</w:t>
      </w:r>
      <w:r w:rsidRPr="008F26E4">
        <w:rPr>
          <w:rFonts w:ascii="Arial" w:hAnsi="Arial" w:cs="Arial"/>
          <w:sz w:val="20"/>
        </w:rPr>
        <w:t>» – составленные по тем же формам бухгалтерский баланс и отчет о финансовых результатах, а также отчет об изменениях капитала (составленны</w:t>
      </w:r>
      <w:r w:rsidR="0068727C" w:rsidRPr="008F26E4">
        <w:rPr>
          <w:rFonts w:ascii="Arial" w:hAnsi="Arial" w:cs="Arial"/>
          <w:sz w:val="20"/>
        </w:rPr>
        <w:t>й по форме ОКУД 0710003),</w:t>
      </w:r>
      <w:r w:rsidRPr="008F26E4">
        <w:rPr>
          <w:rFonts w:ascii="Arial" w:hAnsi="Arial" w:cs="Arial"/>
          <w:sz w:val="20"/>
        </w:rPr>
        <w:t xml:space="preserve"> отчет о движении денежных средств (составленный по форме ОКУД </w:t>
      </w:r>
      <w:r w:rsidR="0068727C" w:rsidRPr="008F26E4">
        <w:rPr>
          <w:rFonts w:ascii="Arial" w:hAnsi="Arial" w:cs="Arial"/>
          <w:sz w:val="20"/>
        </w:rPr>
        <w:t>0710004)</w:t>
      </w:r>
      <w:r w:rsidRPr="008F26E4">
        <w:rPr>
          <w:rFonts w:ascii="Arial" w:hAnsi="Arial" w:cs="Arial"/>
          <w:sz w:val="20"/>
        </w:rPr>
        <w:t xml:space="preserve"> </w:t>
      </w:r>
      <w:r w:rsidR="0068727C" w:rsidRPr="008F26E4">
        <w:rPr>
          <w:rFonts w:ascii="Arial" w:hAnsi="Arial" w:cs="Arial"/>
          <w:sz w:val="20"/>
        </w:rPr>
        <w:t>и приложения к бухгалтерскому балансу и отчету о финансовых результатах, в которых приводится информация, без знания которой невозможна оценка финансового положения организации или финансовых результатов ее деятельности</w:t>
      </w:r>
      <w:r w:rsidR="00554049" w:rsidRPr="008F26E4">
        <w:rPr>
          <w:rFonts w:ascii="Arial" w:hAnsi="Arial" w:cs="Arial"/>
          <w:sz w:val="20"/>
        </w:rPr>
        <w:t>;</w:t>
      </w:r>
    </w:p>
    <w:p w14:paraId="3ACF5F8C" w14:textId="048E5194" w:rsidR="001E475A" w:rsidRPr="008F26E4" w:rsidRDefault="001E475A" w:rsidP="0046548A">
      <w:pPr>
        <w:widowControl w:val="0"/>
        <w:spacing w:after="120" w:line="240" w:lineRule="auto"/>
        <w:ind w:left="142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«</w:t>
      </w:r>
      <w:r w:rsidRPr="008F26E4">
        <w:rPr>
          <w:rFonts w:ascii="Arial" w:hAnsi="Arial" w:cs="Arial"/>
          <w:b/>
          <w:sz w:val="20"/>
        </w:rPr>
        <w:t>Переводное письмо (</w:t>
      </w:r>
      <w:r w:rsidR="005542B2" w:rsidRPr="008F26E4">
        <w:rPr>
          <w:rFonts w:ascii="Arial" w:hAnsi="Arial" w:cs="Arial"/>
          <w:b/>
          <w:sz w:val="20"/>
        </w:rPr>
        <w:t>переоформление, покупка</w:t>
      </w:r>
      <w:r w:rsidRPr="008F26E4">
        <w:rPr>
          <w:rFonts w:ascii="Arial" w:hAnsi="Arial" w:cs="Arial"/>
          <w:b/>
          <w:sz w:val="20"/>
        </w:rPr>
        <w:t>)</w:t>
      </w:r>
      <w:r w:rsidR="00A471DA" w:rsidRPr="008F26E4">
        <w:rPr>
          <w:rFonts w:ascii="Arial" w:hAnsi="Arial" w:cs="Arial"/>
          <w:sz w:val="20"/>
        </w:rPr>
        <w:t>»</w:t>
      </w:r>
      <w:r w:rsidRPr="008F26E4">
        <w:rPr>
          <w:rFonts w:ascii="Arial" w:hAnsi="Arial" w:cs="Arial"/>
          <w:sz w:val="20"/>
        </w:rPr>
        <w:t xml:space="preserve"> – составленный по форме </w:t>
      </w:r>
      <w:r w:rsidR="00C131F5" w:rsidRPr="008F26E4">
        <w:rPr>
          <w:rFonts w:ascii="Arial" w:hAnsi="Arial" w:cs="Arial"/>
          <w:sz w:val="20"/>
        </w:rPr>
        <w:fldChar w:fldCharType="begin"/>
      </w:r>
      <w:r w:rsidR="00C131F5" w:rsidRPr="008F26E4">
        <w:rPr>
          <w:rFonts w:ascii="Arial" w:hAnsi="Arial" w:cs="Arial"/>
          <w:sz w:val="20"/>
        </w:rPr>
        <w:instrText xml:space="preserve"> REF _Ref523239276 \h  \* MERGEFORMAT </w:instrText>
      </w:r>
      <w:r w:rsidR="00C131F5" w:rsidRPr="008F26E4">
        <w:rPr>
          <w:rFonts w:ascii="Arial" w:hAnsi="Arial" w:cs="Arial"/>
          <w:sz w:val="20"/>
        </w:rPr>
      </w:r>
      <w:r w:rsidR="00C131F5" w:rsidRPr="008F26E4">
        <w:rPr>
          <w:rFonts w:ascii="Arial" w:hAnsi="Arial" w:cs="Arial"/>
          <w:sz w:val="20"/>
        </w:rPr>
        <w:fldChar w:fldCharType="separate"/>
      </w:r>
      <w:r w:rsidR="00841F8A" w:rsidRPr="008F26E4">
        <w:rPr>
          <w:rFonts w:ascii="Arial" w:hAnsi="Arial" w:cs="Arial"/>
          <w:sz w:val="20"/>
        </w:rPr>
        <w:t>Приложение № 2</w:t>
      </w:r>
      <w:r w:rsidR="00841F8A" w:rsidRPr="008F26E4">
        <w:rPr>
          <w:rFonts w:ascii="Arial" w:hAnsi="Arial" w:cs="Arial"/>
          <w:sz w:val="20"/>
          <w:szCs w:val="20"/>
        </w:rPr>
        <w:t>(а)</w:t>
      </w:r>
      <w:r w:rsidR="00C131F5" w:rsidRPr="008F26E4">
        <w:rPr>
          <w:rFonts w:ascii="Arial" w:hAnsi="Arial" w:cs="Arial"/>
          <w:sz w:val="20"/>
        </w:rPr>
        <w:fldChar w:fldCharType="end"/>
      </w:r>
      <w:r w:rsidR="007345B2" w:rsidRPr="008F26E4">
        <w:rPr>
          <w:rFonts w:ascii="Arial" w:hAnsi="Arial" w:cs="Arial"/>
          <w:sz w:val="20"/>
        </w:rPr>
        <w:t xml:space="preserve"> </w:t>
      </w:r>
      <w:r w:rsidRPr="008F26E4">
        <w:rPr>
          <w:rFonts w:ascii="Arial" w:hAnsi="Arial" w:cs="Arial"/>
          <w:sz w:val="20"/>
        </w:rPr>
        <w:t>документ</w:t>
      </w:r>
      <w:r w:rsidR="00CD4FFC" w:rsidRPr="008F26E4">
        <w:rPr>
          <w:rFonts w:ascii="Arial" w:hAnsi="Arial" w:cs="Arial"/>
          <w:sz w:val="20"/>
        </w:rPr>
        <w:t xml:space="preserve"> на передачу находящегося на Складе Товара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, подписанный Сторонами и </w:t>
      </w:r>
      <w:r w:rsidR="005542B2" w:rsidRPr="008F26E4">
        <w:rPr>
          <w:rFonts w:ascii="Arial" w:hAnsi="Arial" w:cs="Arial"/>
          <w:sz w:val="20"/>
        </w:rPr>
        <w:t>Продавцом</w:t>
      </w:r>
      <w:r w:rsidRPr="008F26E4">
        <w:rPr>
          <w:rFonts w:ascii="Arial" w:hAnsi="Arial" w:cs="Arial"/>
          <w:sz w:val="20"/>
        </w:rPr>
        <w:t>;</w:t>
      </w:r>
    </w:p>
    <w:p w14:paraId="40915B4C" w14:textId="19962E3C" w:rsidR="001E475A" w:rsidRPr="008F26E4" w:rsidRDefault="001E475A" w:rsidP="0046548A">
      <w:pPr>
        <w:widowControl w:val="0"/>
        <w:spacing w:after="120" w:line="240" w:lineRule="auto"/>
        <w:ind w:left="142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«</w:t>
      </w:r>
      <w:r w:rsidRPr="008F26E4">
        <w:rPr>
          <w:rFonts w:ascii="Arial" w:hAnsi="Arial" w:cs="Arial"/>
          <w:b/>
          <w:sz w:val="20"/>
        </w:rPr>
        <w:t>Переводное письмо (</w:t>
      </w:r>
      <w:r w:rsidR="004B261A" w:rsidRPr="008F26E4">
        <w:rPr>
          <w:rFonts w:ascii="Arial" w:hAnsi="Arial" w:cs="Arial"/>
          <w:b/>
          <w:sz w:val="20"/>
        </w:rPr>
        <w:t>переоформление</w:t>
      </w:r>
      <w:r w:rsidR="005542B2" w:rsidRPr="008F26E4">
        <w:rPr>
          <w:rFonts w:ascii="Arial" w:hAnsi="Arial" w:cs="Arial"/>
          <w:b/>
          <w:sz w:val="20"/>
        </w:rPr>
        <w:t>, продажа</w:t>
      </w:r>
      <w:r w:rsidRPr="008F26E4">
        <w:rPr>
          <w:rFonts w:ascii="Arial" w:hAnsi="Arial" w:cs="Arial"/>
          <w:b/>
          <w:sz w:val="20"/>
        </w:rPr>
        <w:t>)</w:t>
      </w:r>
      <w:r w:rsidR="00A471DA" w:rsidRPr="008F26E4">
        <w:rPr>
          <w:rFonts w:ascii="Arial" w:hAnsi="Arial" w:cs="Arial"/>
          <w:b/>
          <w:sz w:val="20"/>
        </w:rPr>
        <w:t>»</w:t>
      </w:r>
      <w:r w:rsidRPr="008F26E4">
        <w:rPr>
          <w:rFonts w:ascii="Arial" w:hAnsi="Arial" w:cs="Arial"/>
          <w:sz w:val="20"/>
        </w:rPr>
        <w:t xml:space="preserve"> - </w:t>
      </w:r>
      <w:r w:rsidR="007345B2" w:rsidRPr="008F26E4">
        <w:rPr>
          <w:rFonts w:ascii="Arial" w:hAnsi="Arial" w:cs="Arial"/>
          <w:sz w:val="20"/>
        </w:rPr>
        <w:t>составленный по форме</w:t>
      </w:r>
      <w:r w:rsidR="002E7BE3" w:rsidRPr="008F26E4">
        <w:rPr>
          <w:rFonts w:ascii="Arial" w:hAnsi="Arial" w:cs="Arial"/>
        </w:rPr>
        <w:t xml:space="preserve"> </w:t>
      </w:r>
      <w:r w:rsidR="002E7BE3" w:rsidRPr="008F26E4">
        <w:rPr>
          <w:rFonts w:ascii="Arial" w:hAnsi="Arial" w:cs="Arial"/>
          <w:sz w:val="20"/>
        </w:rPr>
        <w:t xml:space="preserve">Приложения </w:t>
      </w:r>
      <w:r w:rsidR="00554049" w:rsidRPr="008F26E4">
        <w:rPr>
          <w:rFonts w:ascii="Arial" w:hAnsi="Arial" w:cs="Arial"/>
          <w:sz w:val="20"/>
        </w:rPr>
        <w:t xml:space="preserve">№ </w:t>
      </w:r>
      <w:r w:rsidR="00021EC7" w:rsidRPr="008F26E4">
        <w:rPr>
          <w:rFonts w:ascii="Arial" w:hAnsi="Arial" w:cs="Arial"/>
          <w:sz w:val="20"/>
        </w:rPr>
        <w:t>2</w:t>
      </w:r>
      <w:r w:rsidR="002E7BE3" w:rsidRPr="008F26E4">
        <w:rPr>
          <w:rFonts w:ascii="Arial" w:hAnsi="Arial" w:cs="Arial"/>
          <w:sz w:val="20"/>
        </w:rPr>
        <w:t>(б)</w:t>
      </w:r>
      <w:r w:rsidR="00095A51" w:rsidRPr="008F26E4">
        <w:rPr>
          <w:rFonts w:ascii="Arial" w:hAnsi="Arial" w:cs="Arial"/>
          <w:sz w:val="20"/>
        </w:rPr>
        <w:t xml:space="preserve"> </w:t>
      </w:r>
      <w:r w:rsidRPr="008F26E4">
        <w:rPr>
          <w:rFonts w:ascii="Arial" w:hAnsi="Arial" w:cs="Arial"/>
          <w:sz w:val="20"/>
        </w:rPr>
        <w:t>документ</w:t>
      </w:r>
      <w:r w:rsidR="00CD4FFC" w:rsidRPr="008F26E4">
        <w:rPr>
          <w:rFonts w:ascii="Arial" w:hAnsi="Arial" w:cs="Arial"/>
          <w:sz w:val="20"/>
        </w:rPr>
        <w:t xml:space="preserve"> на передачу находящегося на Складе Товара </w:t>
      </w:r>
      <w:r w:rsidR="005542B2" w:rsidRPr="008F26E4">
        <w:rPr>
          <w:rFonts w:ascii="Arial" w:hAnsi="Arial" w:cs="Arial"/>
          <w:sz w:val="20"/>
        </w:rPr>
        <w:t>Покупателю</w:t>
      </w:r>
      <w:r w:rsidRPr="008F26E4">
        <w:rPr>
          <w:rFonts w:ascii="Arial" w:hAnsi="Arial" w:cs="Arial"/>
          <w:sz w:val="20"/>
        </w:rPr>
        <w:t xml:space="preserve">, подписанный Сторонами и </w:t>
      </w:r>
      <w:r w:rsidR="00CE35A7" w:rsidRPr="008F26E4">
        <w:rPr>
          <w:rFonts w:ascii="Arial" w:hAnsi="Arial" w:cs="Arial"/>
          <w:sz w:val="20"/>
        </w:rPr>
        <w:t>Покупателем</w:t>
      </w:r>
      <w:r w:rsidRPr="008F26E4">
        <w:rPr>
          <w:rFonts w:ascii="Arial" w:hAnsi="Arial" w:cs="Arial"/>
          <w:sz w:val="20"/>
        </w:rPr>
        <w:t>;</w:t>
      </w:r>
    </w:p>
    <w:p w14:paraId="19F583A5" w14:textId="0E2D8889" w:rsidR="00B0305E" w:rsidRPr="008F26E4" w:rsidRDefault="00B0305E" w:rsidP="0046548A">
      <w:pPr>
        <w:widowControl w:val="0"/>
        <w:spacing w:after="120" w:line="240" w:lineRule="auto"/>
        <w:ind w:left="142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«</w:t>
      </w:r>
      <w:r w:rsidRPr="008F26E4">
        <w:rPr>
          <w:rFonts w:ascii="Arial" w:hAnsi="Arial" w:cs="Arial"/>
          <w:b/>
          <w:sz w:val="20"/>
        </w:rPr>
        <w:t>Покупатель</w:t>
      </w:r>
      <w:r w:rsidRPr="008F26E4">
        <w:rPr>
          <w:rFonts w:ascii="Arial" w:hAnsi="Arial" w:cs="Arial"/>
          <w:sz w:val="20"/>
        </w:rPr>
        <w:t xml:space="preserve">» - юридическое лицо, индивидуальный предприниматель или гражданин, заключивший соглашение о создании крестьянского (фермерского) хозяйства, которому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 обязался передать Товар, возвращаемый с хранения по Договору;</w:t>
      </w:r>
    </w:p>
    <w:p w14:paraId="18EF6308" w14:textId="03DB990F" w:rsidR="00B0305E" w:rsidRPr="008F26E4" w:rsidRDefault="00B0305E" w:rsidP="0046548A">
      <w:pPr>
        <w:widowControl w:val="0"/>
        <w:spacing w:after="120" w:line="240" w:lineRule="auto"/>
        <w:ind w:left="142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«</w:t>
      </w:r>
      <w:r w:rsidRPr="008F26E4">
        <w:rPr>
          <w:rFonts w:ascii="Arial" w:hAnsi="Arial" w:cs="Arial"/>
          <w:b/>
          <w:sz w:val="20"/>
        </w:rPr>
        <w:t>Продавец</w:t>
      </w:r>
      <w:r w:rsidRPr="008F26E4">
        <w:rPr>
          <w:rFonts w:ascii="Arial" w:hAnsi="Arial" w:cs="Arial"/>
          <w:sz w:val="20"/>
        </w:rPr>
        <w:t xml:space="preserve">» - юридическое лицо, индивидуальный предприниматель или гражданин, заключивший </w:t>
      </w:r>
      <w:r w:rsidRPr="008F26E4">
        <w:rPr>
          <w:rFonts w:ascii="Arial" w:hAnsi="Arial" w:cs="Arial"/>
          <w:sz w:val="20"/>
        </w:rPr>
        <w:lastRenderedPageBreak/>
        <w:t xml:space="preserve">соглашение о создании крестьянского (фермерского) хозяйства, у которого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 приобрел Товар, передаваемый на хранение по Договору;</w:t>
      </w:r>
    </w:p>
    <w:p w14:paraId="32918F5A" w14:textId="77777777" w:rsidR="00C854B3" w:rsidRPr="008F26E4" w:rsidRDefault="00272C74" w:rsidP="0046548A">
      <w:pPr>
        <w:widowControl w:val="0"/>
        <w:spacing w:after="120" w:line="240" w:lineRule="auto"/>
        <w:ind w:left="142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«</w:t>
      </w:r>
      <w:r w:rsidRPr="008F26E4">
        <w:rPr>
          <w:rFonts w:ascii="Arial" w:hAnsi="Arial" w:cs="Arial"/>
          <w:b/>
          <w:sz w:val="20"/>
        </w:rPr>
        <w:t>РФ</w:t>
      </w:r>
      <w:r w:rsidRPr="008F26E4">
        <w:rPr>
          <w:rFonts w:ascii="Arial" w:hAnsi="Arial" w:cs="Arial"/>
          <w:sz w:val="20"/>
        </w:rPr>
        <w:t>» - Российская Федерация;</w:t>
      </w:r>
    </w:p>
    <w:p w14:paraId="5DEC6BAA" w14:textId="5D955999" w:rsidR="00C854B3" w:rsidRPr="008F26E4" w:rsidRDefault="00C854B3" w:rsidP="0046548A">
      <w:pPr>
        <w:widowControl w:val="0"/>
        <w:spacing w:after="120" w:line="240" w:lineRule="auto"/>
        <w:ind w:left="142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«</w:t>
      </w:r>
      <w:r w:rsidRPr="008F26E4">
        <w:rPr>
          <w:rFonts w:ascii="Arial" w:hAnsi="Arial" w:cs="Arial"/>
          <w:b/>
          <w:sz w:val="20"/>
        </w:rPr>
        <w:t>Склад</w:t>
      </w:r>
      <w:r w:rsidRPr="008F26E4">
        <w:rPr>
          <w:rFonts w:ascii="Arial" w:hAnsi="Arial" w:cs="Arial"/>
          <w:sz w:val="20"/>
        </w:rPr>
        <w:t>» - находящееся в РФ по указанному в п.</w:t>
      </w:r>
      <w:r w:rsidR="0017315F" w:rsidRPr="008F26E4">
        <w:rPr>
          <w:rFonts w:ascii="Arial" w:hAnsi="Arial" w:cs="Arial"/>
          <w:sz w:val="20"/>
        </w:rPr>
        <w:t>2.</w:t>
      </w:r>
      <w:r w:rsidRPr="008F26E4">
        <w:rPr>
          <w:rFonts w:ascii="Arial" w:hAnsi="Arial" w:cs="Arial"/>
          <w:sz w:val="20"/>
        </w:rPr>
        <w:t>2 адресу здания/сооружения, включая все имеющиеся на нем склады, силосы и бункеры элеватора или иные емкости для хранения Товара;</w:t>
      </w:r>
    </w:p>
    <w:p w14:paraId="4A3C8067" w14:textId="37EFC3E6" w:rsidR="000B7393" w:rsidRPr="008F26E4" w:rsidRDefault="00C854B3" w:rsidP="0046548A">
      <w:pPr>
        <w:widowControl w:val="0"/>
        <w:spacing w:after="120" w:line="240" w:lineRule="auto"/>
        <w:ind w:left="142"/>
        <w:jc w:val="both"/>
        <w:rPr>
          <w:rFonts w:ascii="Arial" w:hAnsi="Arial" w:cs="Arial"/>
          <w:sz w:val="20"/>
        </w:rPr>
      </w:pPr>
      <w:r w:rsidRPr="008F26E4" w:rsidDel="009D7927">
        <w:rPr>
          <w:rFonts w:ascii="Arial" w:hAnsi="Arial" w:cs="Arial"/>
          <w:sz w:val="20"/>
        </w:rPr>
        <w:t xml:space="preserve"> </w:t>
      </w:r>
      <w:r w:rsidR="00690504" w:rsidRPr="008F26E4">
        <w:rPr>
          <w:rFonts w:ascii="Arial" w:hAnsi="Arial" w:cs="Arial"/>
          <w:sz w:val="20"/>
        </w:rPr>
        <w:t>«</w:t>
      </w:r>
      <w:r w:rsidR="00690504" w:rsidRPr="008F26E4">
        <w:rPr>
          <w:rFonts w:ascii="Arial" w:hAnsi="Arial" w:cs="Arial"/>
          <w:b/>
          <w:sz w:val="20"/>
        </w:rPr>
        <w:t>Спецификация</w:t>
      </w:r>
      <w:r w:rsidR="00690504" w:rsidRPr="008F26E4">
        <w:rPr>
          <w:rFonts w:ascii="Arial" w:hAnsi="Arial" w:cs="Arial"/>
          <w:sz w:val="20"/>
        </w:rPr>
        <w:t xml:space="preserve">» </w:t>
      </w:r>
      <w:proofErr w:type="gramStart"/>
      <w:r w:rsidR="00690504" w:rsidRPr="008F26E4">
        <w:rPr>
          <w:rFonts w:ascii="Arial" w:hAnsi="Arial" w:cs="Arial"/>
          <w:sz w:val="20"/>
        </w:rPr>
        <w:t xml:space="preserve">- </w:t>
      </w:r>
      <w:r w:rsidR="00056F85" w:rsidRPr="008F26E4">
        <w:rPr>
          <w:rFonts w:ascii="Arial" w:hAnsi="Arial" w:cs="Arial"/>
          <w:sz w:val="20"/>
        </w:rPr>
        <w:t xml:space="preserve"> условия</w:t>
      </w:r>
      <w:proofErr w:type="gramEnd"/>
      <w:r w:rsidR="00056F85" w:rsidRPr="008F26E4">
        <w:rPr>
          <w:rFonts w:ascii="Arial" w:hAnsi="Arial" w:cs="Arial"/>
          <w:sz w:val="20"/>
        </w:rPr>
        <w:t xml:space="preserve"> приема на хранение с/х культур в пределах указанного в не</w:t>
      </w:r>
      <w:r w:rsidR="00112664" w:rsidRPr="008F26E4">
        <w:rPr>
          <w:rFonts w:ascii="Arial" w:hAnsi="Arial" w:cs="Arial"/>
          <w:sz w:val="20"/>
        </w:rPr>
        <w:t>й</w:t>
      </w:r>
      <w:r w:rsidR="00056F85" w:rsidRPr="008F26E4">
        <w:rPr>
          <w:rFonts w:ascii="Arial" w:hAnsi="Arial" w:cs="Arial"/>
          <w:sz w:val="20"/>
        </w:rPr>
        <w:t xml:space="preserve"> объема</w:t>
      </w:r>
      <w:r w:rsidR="00112664" w:rsidRPr="008F26E4">
        <w:rPr>
          <w:rFonts w:ascii="Arial" w:hAnsi="Arial" w:cs="Arial"/>
          <w:sz w:val="20"/>
        </w:rPr>
        <w:t>, указанные в Приложении №1</w:t>
      </w:r>
      <w:r w:rsidR="00B0305E" w:rsidRPr="008F26E4">
        <w:rPr>
          <w:rFonts w:ascii="Arial" w:hAnsi="Arial" w:cs="Arial"/>
          <w:sz w:val="20"/>
        </w:rPr>
        <w:t>;</w:t>
      </w:r>
    </w:p>
    <w:p w14:paraId="6A64717F" w14:textId="0A2BB7F2" w:rsidR="00ED56ED" w:rsidRPr="008F26E4" w:rsidRDefault="00D039E4" w:rsidP="0046548A">
      <w:pPr>
        <w:widowControl w:val="0"/>
        <w:spacing w:after="120" w:line="240" w:lineRule="auto"/>
        <w:ind w:left="142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«</w:t>
      </w:r>
      <w:r w:rsidRPr="008F26E4">
        <w:rPr>
          <w:rFonts w:ascii="Arial" w:hAnsi="Arial" w:cs="Arial"/>
          <w:b/>
          <w:sz w:val="20"/>
        </w:rPr>
        <w:t>Товар</w:t>
      </w:r>
      <w:r w:rsidRPr="008F26E4">
        <w:rPr>
          <w:rFonts w:ascii="Arial" w:hAnsi="Arial" w:cs="Arial"/>
          <w:sz w:val="20"/>
        </w:rPr>
        <w:t xml:space="preserve">» </w:t>
      </w:r>
      <w:r w:rsidR="00333ABD" w:rsidRPr="008F26E4">
        <w:rPr>
          <w:rFonts w:ascii="Arial" w:hAnsi="Arial" w:cs="Arial"/>
          <w:sz w:val="20"/>
        </w:rPr>
        <w:t xml:space="preserve">- </w:t>
      </w:r>
      <w:r w:rsidR="004F6B81" w:rsidRPr="008F26E4">
        <w:rPr>
          <w:rFonts w:ascii="Arial" w:hAnsi="Arial" w:cs="Arial"/>
          <w:sz w:val="20"/>
        </w:rPr>
        <w:t>с</w:t>
      </w:r>
      <w:r w:rsidR="00690504" w:rsidRPr="008F26E4">
        <w:rPr>
          <w:rFonts w:ascii="Arial" w:hAnsi="Arial" w:cs="Arial"/>
          <w:sz w:val="20"/>
        </w:rPr>
        <w:t>/</w:t>
      </w:r>
      <w:r w:rsidR="004F6B81" w:rsidRPr="008F26E4">
        <w:rPr>
          <w:rFonts w:ascii="Arial" w:hAnsi="Arial" w:cs="Arial"/>
          <w:sz w:val="20"/>
        </w:rPr>
        <w:t>х продукция из указанного в Спецификации списка</w:t>
      </w:r>
      <w:r w:rsidRPr="008F26E4">
        <w:rPr>
          <w:rFonts w:ascii="Arial" w:hAnsi="Arial" w:cs="Arial"/>
          <w:sz w:val="20"/>
        </w:rPr>
        <w:t xml:space="preserve">, </w:t>
      </w:r>
      <w:r w:rsidR="00CF0F70" w:rsidRPr="008F26E4">
        <w:rPr>
          <w:rFonts w:ascii="Arial" w:hAnsi="Arial" w:cs="Arial"/>
          <w:sz w:val="20"/>
        </w:rPr>
        <w:t>передаваемая Хранителю на</w:t>
      </w:r>
      <w:r w:rsidR="009F4FDC" w:rsidRPr="008F26E4">
        <w:rPr>
          <w:rFonts w:ascii="Arial" w:hAnsi="Arial" w:cs="Arial"/>
          <w:sz w:val="20"/>
        </w:rPr>
        <w:t xml:space="preserve"> </w:t>
      </w:r>
      <w:r w:rsidR="006D3B47" w:rsidRPr="008F26E4">
        <w:rPr>
          <w:rFonts w:ascii="Arial" w:hAnsi="Arial" w:cs="Arial"/>
          <w:sz w:val="20"/>
        </w:rPr>
        <w:t>хранени</w:t>
      </w:r>
      <w:r w:rsidR="00CF0F70" w:rsidRPr="008F26E4">
        <w:rPr>
          <w:rFonts w:ascii="Arial" w:hAnsi="Arial" w:cs="Arial"/>
          <w:sz w:val="20"/>
        </w:rPr>
        <w:t>е</w:t>
      </w:r>
      <w:r w:rsidR="006D3B47" w:rsidRPr="008F26E4">
        <w:rPr>
          <w:rFonts w:ascii="Arial" w:hAnsi="Arial" w:cs="Arial"/>
          <w:sz w:val="20"/>
        </w:rPr>
        <w:t xml:space="preserve"> по </w:t>
      </w:r>
      <w:r w:rsidRPr="008F26E4">
        <w:rPr>
          <w:rFonts w:ascii="Arial" w:hAnsi="Arial" w:cs="Arial"/>
          <w:sz w:val="20"/>
        </w:rPr>
        <w:t>Договор</w:t>
      </w:r>
      <w:r w:rsidR="006D3B47" w:rsidRPr="008F26E4">
        <w:rPr>
          <w:rFonts w:ascii="Arial" w:hAnsi="Arial" w:cs="Arial"/>
          <w:sz w:val="20"/>
        </w:rPr>
        <w:t>у</w:t>
      </w:r>
      <w:r w:rsidR="008C0DEA" w:rsidRPr="008F26E4">
        <w:rPr>
          <w:rFonts w:ascii="Arial" w:hAnsi="Arial" w:cs="Arial"/>
          <w:sz w:val="20"/>
        </w:rPr>
        <w:t>,</w:t>
      </w:r>
      <w:r w:rsidRPr="008F26E4">
        <w:rPr>
          <w:rFonts w:ascii="Arial" w:hAnsi="Arial" w:cs="Arial"/>
          <w:sz w:val="20"/>
        </w:rPr>
        <w:t xml:space="preserve"> </w:t>
      </w:r>
      <w:r w:rsidR="00854618" w:rsidRPr="008F26E4">
        <w:rPr>
          <w:rFonts w:ascii="Arial" w:hAnsi="Arial" w:cs="Arial"/>
          <w:sz w:val="20"/>
        </w:rPr>
        <w:t>качество которого соответствует</w:t>
      </w:r>
      <w:r w:rsidR="00895D5F" w:rsidRPr="008F26E4">
        <w:rPr>
          <w:rFonts w:ascii="Arial" w:hAnsi="Arial" w:cs="Arial"/>
          <w:sz w:val="20"/>
        </w:rPr>
        <w:t xml:space="preserve">, при приемке или после </w:t>
      </w:r>
      <w:r w:rsidR="00002CEF" w:rsidRPr="008F26E4">
        <w:rPr>
          <w:rFonts w:ascii="Arial" w:hAnsi="Arial" w:cs="Arial"/>
          <w:sz w:val="20"/>
        </w:rPr>
        <w:t xml:space="preserve">принятия на хранение и выполнения </w:t>
      </w:r>
      <w:r w:rsidR="00895D5F" w:rsidRPr="008F26E4">
        <w:rPr>
          <w:rFonts w:ascii="Arial" w:hAnsi="Arial" w:cs="Arial"/>
          <w:sz w:val="20"/>
        </w:rPr>
        <w:t xml:space="preserve">Хранителем </w:t>
      </w:r>
      <w:r w:rsidR="00002CEF" w:rsidRPr="008F26E4">
        <w:rPr>
          <w:rFonts w:ascii="Arial" w:hAnsi="Arial" w:cs="Arial"/>
          <w:sz w:val="20"/>
        </w:rPr>
        <w:t>Мероприятий по повышению качества</w:t>
      </w:r>
      <w:r w:rsidR="004D0818" w:rsidRPr="008F26E4">
        <w:rPr>
          <w:rFonts w:ascii="Arial" w:hAnsi="Arial" w:cs="Arial"/>
          <w:sz w:val="20"/>
        </w:rPr>
        <w:t>,</w:t>
      </w:r>
      <w:r w:rsidR="00002CEF" w:rsidRPr="008F26E4">
        <w:rPr>
          <w:rFonts w:ascii="Arial" w:hAnsi="Arial" w:cs="Arial"/>
          <w:sz w:val="20"/>
        </w:rPr>
        <w:t xml:space="preserve"> у</w:t>
      </w:r>
      <w:r w:rsidR="00854618" w:rsidRPr="008F26E4">
        <w:rPr>
          <w:rFonts w:ascii="Arial" w:hAnsi="Arial" w:cs="Arial"/>
          <w:sz w:val="20"/>
        </w:rPr>
        <w:t>становленным в ГОСТах нормативам</w:t>
      </w:r>
      <w:r w:rsidR="00895D5F" w:rsidRPr="008F26E4">
        <w:rPr>
          <w:rFonts w:ascii="Arial" w:hAnsi="Arial" w:cs="Arial"/>
          <w:sz w:val="20"/>
        </w:rPr>
        <w:t xml:space="preserve"> или более высоким требованиям, указанным в </w:t>
      </w:r>
      <w:r w:rsidR="004D0818" w:rsidRPr="008F26E4">
        <w:rPr>
          <w:rFonts w:ascii="Arial" w:hAnsi="Arial" w:cs="Arial"/>
          <w:sz w:val="20"/>
        </w:rPr>
        <w:t xml:space="preserve">подписанных Сторонами </w:t>
      </w:r>
      <w:r w:rsidR="00895D5F" w:rsidRPr="008F26E4">
        <w:rPr>
          <w:rFonts w:ascii="Arial" w:hAnsi="Arial" w:cs="Arial"/>
          <w:sz w:val="20"/>
        </w:rPr>
        <w:t>документа</w:t>
      </w:r>
      <w:r w:rsidR="004D0818" w:rsidRPr="008F26E4">
        <w:rPr>
          <w:rFonts w:ascii="Arial" w:hAnsi="Arial" w:cs="Arial"/>
          <w:sz w:val="20"/>
        </w:rPr>
        <w:t>х после</w:t>
      </w:r>
      <w:r w:rsidR="00002CEF" w:rsidRPr="008F26E4">
        <w:rPr>
          <w:rFonts w:ascii="Arial" w:hAnsi="Arial" w:cs="Arial"/>
          <w:sz w:val="20"/>
        </w:rPr>
        <w:t xml:space="preserve"> его приемк</w:t>
      </w:r>
      <w:r w:rsidR="004D0818" w:rsidRPr="008F26E4">
        <w:rPr>
          <w:rFonts w:ascii="Arial" w:hAnsi="Arial" w:cs="Arial"/>
          <w:sz w:val="20"/>
        </w:rPr>
        <w:t>и</w:t>
      </w:r>
      <w:r w:rsidR="00895D5F" w:rsidRPr="008F26E4">
        <w:rPr>
          <w:rFonts w:ascii="Arial" w:hAnsi="Arial" w:cs="Arial"/>
          <w:sz w:val="20"/>
        </w:rPr>
        <w:t>,</w:t>
      </w:r>
      <w:r w:rsidR="00854618" w:rsidRPr="008F26E4">
        <w:rPr>
          <w:rFonts w:ascii="Arial" w:hAnsi="Arial" w:cs="Arial"/>
          <w:sz w:val="20"/>
        </w:rPr>
        <w:t xml:space="preserve"> </w:t>
      </w:r>
      <w:r w:rsidRPr="008F26E4">
        <w:rPr>
          <w:rFonts w:ascii="Arial" w:hAnsi="Arial" w:cs="Arial"/>
          <w:sz w:val="20"/>
        </w:rPr>
        <w:t>при этом</w:t>
      </w:r>
      <w:r w:rsidR="00690504" w:rsidRPr="008F26E4">
        <w:rPr>
          <w:rFonts w:ascii="Arial" w:hAnsi="Arial" w:cs="Arial"/>
          <w:sz w:val="20"/>
        </w:rPr>
        <w:t xml:space="preserve">, в отсутствие прямого указания, ссылки на Товар могут означать ссылки на всю, любую или соответствующую с/х продукцию или с/х культуру, переданную </w:t>
      </w:r>
      <w:r w:rsidR="00CF0F70" w:rsidRPr="008F26E4">
        <w:rPr>
          <w:rFonts w:ascii="Arial" w:hAnsi="Arial" w:cs="Arial"/>
          <w:sz w:val="20"/>
        </w:rPr>
        <w:t>на</w:t>
      </w:r>
      <w:r w:rsidR="00690504" w:rsidRPr="008F26E4">
        <w:rPr>
          <w:rFonts w:ascii="Arial" w:hAnsi="Arial" w:cs="Arial"/>
          <w:sz w:val="20"/>
        </w:rPr>
        <w:t xml:space="preserve"> хранени</w:t>
      </w:r>
      <w:r w:rsidR="00CF0F70" w:rsidRPr="008F26E4">
        <w:rPr>
          <w:rFonts w:ascii="Arial" w:hAnsi="Arial" w:cs="Arial"/>
          <w:sz w:val="20"/>
        </w:rPr>
        <w:t>е</w:t>
      </w:r>
      <w:r w:rsidR="00690504" w:rsidRPr="008F26E4">
        <w:rPr>
          <w:rFonts w:ascii="Arial" w:hAnsi="Arial" w:cs="Arial"/>
          <w:sz w:val="20"/>
        </w:rPr>
        <w:t xml:space="preserve"> по Договору, отдельную партию, переданную </w:t>
      </w:r>
      <w:r w:rsidR="00AA2631" w:rsidRPr="008F26E4">
        <w:rPr>
          <w:rFonts w:ascii="Arial" w:hAnsi="Arial" w:cs="Arial"/>
          <w:sz w:val="20"/>
        </w:rPr>
        <w:t>п</w:t>
      </w:r>
      <w:r w:rsidR="00690504" w:rsidRPr="008F26E4">
        <w:rPr>
          <w:rFonts w:ascii="Arial" w:hAnsi="Arial" w:cs="Arial"/>
          <w:sz w:val="20"/>
        </w:rPr>
        <w:t>о соответствующей Квитанции</w:t>
      </w:r>
      <w:r w:rsidR="00CF0F70" w:rsidRPr="008F26E4">
        <w:rPr>
          <w:rFonts w:ascii="Arial" w:hAnsi="Arial" w:cs="Arial"/>
          <w:sz w:val="20"/>
        </w:rPr>
        <w:t xml:space="preserve">, или иную часть переданной на хранение с/х продукции, </w:t>
      </w:r>
      <w:r w:rsidR="00690504" w:rsidRPr="008F26E4">
        <w:rPr>
          <w:rFonts w:ascii="Arial" w:hAnsi="Arial" w:cs="Arial"/>
          <w:sz w:val="20"/>
        </w:rPr>
        <w:t>определяемую в соответствии с обстоятельствами, а в случае, если из контекста не очевидно, какое именно значение термина имелось в виду, следует понимать</w:t>
      </w:r>
      <w:r w:rsidR="00C854B3" w:rsidRPr="008F26E4">
        <w:rPr>
          <w:rFonts w:ascii="Arial" w:hAnsi="Arial" w:cs="Arial"/>
          <w:sz w:val="20"/>
        </w:rPr>
        <w:t xml:space="preserve"> его как все возможные значения;</w:t>
      </w:r>
    </w:p>
    <w:p w14:paraId="2A631591" w14:textId="3C54F00A" w:rsidR="00A471DA" w:rsidRPr="008F26E4" w:rsidRDefault="00A471DA" w:rsidP="0046548A">
      <w:pPr>
        <w:widowControl w:val="0"/>
        <w:spacing w:after="120" w:line="240" w:lineRule="auto"/>
        <w:ind w:left="142"/>
        <w:jc w:val="both"/>
        <w:rPr>
          <w:rFonts w:ascii="Arial" w:hAnsi="Arial" w:cs="Arial"/>
          <w:b/>
          <w:sz w:val="20"/>
        </w:rPr>
      </w:pPr>
      <w:r w:rsidRPr="008F26E4">
        <w:rPr>
          <w:rFonts w:ascii="Arial" w:hAnsi="Arial" w:cs="Arial"/>
          <w:b/>
          <w:sz w:val="20"/>
        </w:rPr>
        <w:t xml:space="preserve">«Требование об отгрузке» - </w:t>
      </w:r>
      <w:r w:rsidRPr="008F26E4">
        <w:rPr>
          <w:rFonts w:ascii="Arial" w:hAnsi="Arial" w:cs="Arial"/>
          <w:sz w:val="20"/>
        </w:rPr>
        <w:t xml:space="preserve">составленное по </w:t>
      </w:r>
      <w:r w:rsidR="009D7927" w:rsidRPr="008F26E4">
        <w:rPr>
          <w:rFonts w:ascii="Arial" w:hAnsi="Arial" w:cs="Arial"/>
          <w:sz w:val="20"/>
        </w:rPr>
        <w:t>приведенной в Приложении</w:t>
      </w:r>
      <w:r w:rsidRPr="008F26E4">
        <w:rPr>
          <w:rFonts w:ascii="Arial" w:hAnsi="Arial" w:cs="Arial"/>
          <w:sz w:val="20"/>
        </w:rPr>
        <w:t xml:space="preserve"> </w:t>
      </w:r>
      <w:r w:rsidR="00C131F5" w:rsidRPr="008F26E4">
        <w:rPr>
          <w:rFonts w:ascii="Arial" w:hAnsi="Arial" w:cs="Arial"/>
          <w:sz w:val="20"/>
        </w:rPr>
        <w:fldChar w:fldCharType="begin"/>
      </w:r>
      <w:r w:rsidR="00C131F5" w:rsidRPr="008F26E4">
        <w:rPr>
          <w:rFonts w:ascii="Arial" w:hAnsi="Arial" w:cs="Arial"/>
          <w:sz w:val="20"/>
        </w:rPr>
        <w:instrText xml:space="preserve"> REF _Ref523237065 \h  \* MERGEFORMAT </w:instrText>
      </w:r>
      <w:r w:rsidR="00C131F5" w:rsidRPr="008F26E4">
        <w:rPr>
          <w:rFonts w:ascii="Arial" w:hAnsi="Arial" w:cs="Arial"/>
          <w:sz w:val="20"/>
        </w:rPr>
      </w:r>
      <w:r w:rsidR="00C131F5" w:rsidRPr="008F26E4">
        <w:rPr>
          <w:rFonts w:ascii="Arial" w:hAnsi="Arial" w:cs="Arial"/>
          <w:sz w:val="20"/>
        </w:rPr>
        <w:fldChar w:fldCharType="separate"/>
      </w:r>
      <w:r w:rsidR="00841F8A" w:rsidRPr="008F26E4">
        <w:rPr>
          <w:rFonts w:ascii="Arial" w:hAnsi="Arial" w:cs="Arial"/>
          <w:b/>
          <w:vanish/>
          <w:sz w:val="20"/>
          <w:szCs w:val="20"/>
        </w:rPr>
        <w:t>Приложение</w:t>
      </w:r>
      <w:r w:rsidR="00841F8A" w:rsidRPr="008F26E4">
        <w:rPr>
          <w:rFonts w:ascii="Arial" w:hAnsi="Arial" w:cs="Arial"/>
          <w:b/>
          <w:sz w:val="20"/>
          <w:szCs w:val="20"/>
        </w:rPr>
        <w:t xml:space="preserve"> </w:t>
      </w:r>
      <w:r w:rsidR="00841F8A" w:rsidRPr="008F26E4">
        <w:rPr>
          <w:rFonts w:ascii="Arial" w:hAnsi="Arial" w:cs="Arial"/>
          <w:sz w:val="20"/>
          <w:szCs w:val="20"/>
        </w:rPr>
        <w:t xml:space="preserve">№ </w:t>
      </w:r>
      <w:r w:rsidR="00841F8A" w:rsidRPr="008F26E4">
        <w:rPr>
          <w:rFonts w:ascii="Arial" w:hAnsi="Arial" w:cs="Arial"/>
          <w:noProof/>
          <w:sz w:val="20"/>
          <w:szCs w:val="20"/>
        </w:rPr>
        <w:t>5</w:t>
      </w:r>
      <w:r w:rsidR="00C131F5" w:rsidRPr="008F26E4">
        <w:rPr>
          <w:rFonts w:ascii="Arial" w:hAnsi="Arial" w:cs="Arial"/>
          <w:sz w:val="20"/>
        </w:rPr>
        <w:fldChar w:fldCharType="end"/>
      </w:r>
      <w:r w:rsidR="002E7BE3" w:rsidRPr="008F26E4">
        <w:rPr>
          <w:rFonts w:ascii="Arial" w:hAnsi="Arial" w:cs="Arial"/>
          <w:sz w:val="20"/>
        </w:rPr>
        <w:t xml:space="preserve"> </w:t>
      </w:r>
      <w:r w:rsidR="009D7927" w:rsidRPr="008F26E4">
        <w:rPr>
          <w:rFonts w:ascii="Arial" w:hAnsi="Arial" w:cs="Arial"/>
          <w:sz w:val="20"/>
        </w:rPr>
        <w:t xml:space="preserve">форме </w:t>
      </w:r>
      <w:r w:rsidRPr="008F26E4">
        <w:rPr>
          <w:rFonts w:ascii="Arial" w:hAnsi="Arial" w:cs="Arial"/>
          <w:sz w:val="20"/>
        </w:rPr>
        <w:t xml:space="preserve">требование, которое должно быть получено Хранителем </w:t>
      </w:r>
      <w:r w:rsidR="009F715E" w:rsidRPr="008F26E4">
        <w:rPr>
          <w:rFonts w:ascii="Arial" w:hAnsi="Arial" w:cs="Arial"/>
          <w:sz w:val="20"/>
        </w:rPr>
        <w:t xml:space="preserve">в установленный срок согласно п.6.5. </w:t>
      </w:r>
      <w:r w:rsidRPr="008F26E4">
        <w:rPr>
          <w:rFonts w:ascii="Arial" w:hAnsi="Arial" w:cs="Arial"/>
          <w:sz w:val="20"/>
        </w:rPr>
        <w:t>не позднее чем в 18-00 МСК рабочего дня;</w:t>
      </w:r>
    </w:p>
    <w:p w14:paraId="363F1BE4" w14:textId="7C799D8E" w:rsidR="006115AE" w:rsidRPr="008F26E4" w:rsidRDefault="006115AE" w:rsidP="0046548A">
      <w:pPr>
        <w:widowControl w:val="0"/>
        <w:spacing w:after="120" w:line="240" w:lineRule="auto"/>
        <w:ind w:left="142"/>
        <w:jc w:val="both"/>
        <w:rPr>
          <w:rFonts w:ascii="Arial" w:hAnsi="Arial" w:cs="Arial"/>
          <w:b/>
          <w:sz w:val="20"/>
        </w:rPr>
      </w:pPr>
      <w:r w:rsidRPr="008F26E4">
        <w:rPr>
          <w:rFonts w:ascii="Arial" w:hAnsi="Arial" w:cs="Arial"/>
          <w:b/>
          <w:sz w:val="20"/>
        </w:rPr>
        <w:t xml:space="preserve">«Уведомление об отказе» - </w:t>
      </w:r>
      <w:r w:rsidRPr="008F26E4">
        <w:rPr>
          <w:rFonts w:ascii="Arial" w:hAnsi="Arial" w:cs="Arial"/>
          <w:sz w:val="20"/>
        </w:rPr>
        <w:t xml:space="preserve">составленное по </w:t>
      </w:r>
      <w:r w:rsidR="009D7927" w:rsidRPr="008F26E4">
        <w:rPr>
          <w:rFonts w:ascii="Arial" w:hAnsi="Arial" w:cs="Arial"/>
          <w:sz w:val="20"/>
        </w:rPr>
        <w:t>приведенной в Приложени</w:t>
      </w:r>
      <w:r w:rsidR="0046548A" w:rsidRPr="008F26E4">
        <w:rPr>
          <w:rFonts w:ascii="Arial" w:hAnsi="Arial" w:cs="Arial"/>
          <w:sz w:val="20"/>
        </w:rPr>
        <w:t>и</w:t>
      </w:r>
      <w:r w:rsidR="004B261A" w:rsidRPr="008F26E4">
        <w:rPr>
          <w:rFonts w:ascii="Arial" w:hAnsi="Arial" w:cs="Arial"/>
          <w:sz w:val="20"/>
        </w:rPr>
        <w:t xml:space="preserve"> </w:t>
      </w:r>
      <w:r w:rsidR="00C131F5" w:rsidRPr="008F26E4">
        <w:rPr>
          <w:rFonts w:ascii="Arial" w:hAnsi="Arial" w:cs="Arial"/>
          <w:sz w:val="20"/>
        </w:rPr>
        <w:fldChar w:fldCharType="begin"/>
      </w:r>
      <w:r w:rsidR="00C131F5" w:rsidRPr="008F26E4">
        <w:rPr>
          <w:rFonts w:ascii="Arial" w:hAnsi="Arial" w:cs="Arial"/>
          <w:sz w:val="20"/>
        </w:rPr>
        <w:instrText xml:space="preserve"> REF _Ref523227078 \h  \* MERGEFORMAT </w:instrText>
      </w:r>
      <w:r w:rsidR="00C131F5" w:rsidRPr="008F26E4">
        <w:rPr>
          <w:rFonts w:ascii="Arial" w:hAnsi="Arial" w:cs="Arial"/>
          <w:sz w:val="20"/>
        </w:rPr>
      </w:r>
      <w:r w:rsidR="00C131F5" w:rsidRPr="008F26E4">
        <w:rPr>
          <w:rFonts w:ascii="Arial" w:hAnsi="Arial" w:cs="Arial"/>
          <w:sz w:val="20"/>
        </w:rPr>
        <w:fldChar w:fldCharType="separate"/>
      </w:r>
      <w:r w:rsidR="00841F8A" w:rsidRPr="008F26E4">
        <w:rPr>
          <w:rFonts w:ascii="Arial" w:hAnsi="Arial" w:cs="Arial"/>
          <w:b/>
          <w:vanish/>
          <w:sz w:val="20"/>
        </w:rPr>
        <w:t>Приложение</w:t>
      </w:r>
      <w:r w:rsidR="00841F8A" w:rsidRPr="008F26E4">
        <w:rPr>
          <w:rFonts w:ascii="Arial" w:hAnsi="Arial" w:cs="Arial"/>
          <w:sz w:val="20"/>
        </w:rPr>
        <w:t xml:space="preserve"> </w:t>
      </w:r>
      <w:r w:rsidR="00841F8A" w:rsidRPr="008F26E4">
        <w:rPr>
          <w:rFonts w:ascii="Arial" w:hAnsi="Arial" w:cs="Arial"/>
          <w:sz w:val="20"/>
          <w:szCs w:val="20"/>
        </w:rPr>
        <w:t xml:space="preserve">№ </w:t>
      </w:r>
      <w:r w:rsidR="00841F8A" w:rsidRPr="008F26E4">
        <w:rPr>
          <w:rFonts w:ascii="Arial" w:hAnsi="Arial" w:cs="Arial"/>
          <w:noProof/>
          <w:sz w:val="20"/>
          <w:szCs w:val="20"/>
        </w:rPr>
        <w:t>6</w:t>
      </w:r>
      <w:r w:rsidR="00C131F5" w:rsidRPr="008F26E4">
        <w:rPr>
          <w:rFonts w:ascii="Arial" w:hAnsi="Arial" w:cs="Arial"/>
          <w:sz w:val="20"/>
        </w:rPr>
        <w:fldChar w:fldCharType="end"/>
      </w:r>
      <w:r w:rsidR="002E7BE3" w:rsidRPr="008F26E4">
        <w:rPr>
          <w:rFonts w:ascii="Arial" w:hAnsi="Arial" w:cs="Arial"/>
          <w:sz w:val="20"/>
        </w:rPr>
        <w:t xml:space="preserve"> </w:t>
      </w:r>
      <w:r w:rsidR="009D7927" w:rsidRPr="008F26E4">
        <w:rPr>
          <w:rFonts w:ascii="Arial" w:hAnsi="Arial" w:cs="Arial"/>
          <w:sz w:val="20"/>
        </w:rPr>
        <w:t xml:space="preserve">форме </w:t>
      </w:r>
      <w:r w:rsidRPr="008F26E4">
        <w:rPr>
          <w:rFonts w:ascii="Arial" w:hAnsi="Arial" w:cs="Arial"/>
          <w:sz w:val="20"/>
        </w:rPr>
        <w:t>уведомление</w:t>
      </w:r>
      <w:r w:rsidRPr="008F26E4">
        <w:rPr>
          <w:rFonts w:ascii="Arial" w:hAnsi="Arial" w:cs="Arial"/>
          <w:b/>
          <w:sz w:val="20"/>
        </w:rPr>
        <w:t>;</w:t>
      </w:r>
    </w:p>
    <w:p w14:paraId="2E1DC6DB" w14:textId="77777777" w:rsidR="00A158EF" w:rsidRPr="008F26E4" w:rsidRDefault="00333ABD" w:rsidP="0046548A">
      <w:pPr>
        <w:widowControl w:val="0"/>
        <w:spacing w:after="120" w:line="240" w:lineRule="auto"/>
        <w:ind w:left="142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b/>
          <w:sz w:val="20"/>
        </w:rPr>
        <w:t>«УПД»</w:t>
      </w:r>
      <w:r w:rsidRPr="008F26E4">
        <w:rPr>
          <w:rFonts w:ascii="Arial" w:hAnsi="Arial" w:cs="Arial"/>
          <w:sz w:val="20"/>
        </w:rPr>
        <w:t xml:space="preserve"> - универсальный передаточный документ по форме, рекомендованной письмом Федеральной налоговой службы </w:t>
      </w:r>
      <w:r w:rsidR="002554E2" w:rsidRPr="008F26E4">
        <w:rPr>
          <w:rFonts w:ascii="Arial" w:hAnsi="Arial" w:cs="Arial"/>
          <w:sz w:val="20"/>
        </w:rPr>
        <w:t xml:space="preserve">(ФНС) </w:t>
      </w:r>
      <w:r w:rsidRPr="008F26E4">
        <w:rPr>
          <w:rFonts w:ascii="Arial" w:hAnsi="Arial" w:cs="Arial"/>
          <w:sz w:val="20"/>
        </w:rPr>
        <w:t>от 21 ноября 2013 г. N ММВ-20-3/96@</w:t>
      </w:r>
      <w:r w:rsidR="002554E2" w:rsidRPr="008F26E4">
        <w:rPr>
          <w:rFonts w:ascii="Arial" w:hAnsi="Arial" w:cs="Arial"/>
          <w:sz w:val="20"/>
        </w:rPr>
        <w:t>, с учетом письма ФНС от 17 октября 2014 г. N ММВ-20-15/86@ и всех последующих корректировок</w:t>
      </w:r>
      <w:r w:rsidR="00C01C9B" w:rsidRPr="008F26E4">
        <w:rPr>
          <w:rFonts w:ascii="Arial" w:hAnsi="Arial" w:cs="Arial"/>
          <w:sz w:val="20"/>
        </w:rPr>
        <w:t>.</w:t>
      </w:r>
    </w:p>
    <w:p w14:paraId="159532DB" w14:textId="7665FB35" w:rsidR="00A72007" w:rsidRPr="008F26E4" w:rsidRDefault="00A72007" w:rsidP="0046548A">
      <w:pPr>
        <w:widowControl w:val="0"/>
        <w:spacing w:after="120" w:line="240" w:lineRule="auto"/>
        <w:ind w:left="142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«</w:t>
      </w:r>
      <w:r w:rsidRPr="008F26E4">
        <w:rPr>
          <w:rFonts w:ascii="Arial" w:hAnsi="Arial" w:cs="Arial"/>
          <w:b/>
          <w:sz w:val="20"/>
        </w:rPr>
        <w:t>Дата невозврата</w:t>
      </w:r>
      <w:r w:rsidRPr="008F26E4">
        <w:rPr>
          <w:rFonts w:ascii="Arial" w:hAnsi="Arial" w:cs="Arial"/>
          <w:sz w:val="20"/>
        </w:rPr>
        <w:t xml:space="preserve">» - дата, в которую Хранитель должен был, но не исполнил свое обязательство возвратить истребованный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 с хранения по Переводному письму или Требованию об отгрузке Товар (при этом под «неисполнением» понимается любые действия/бездействие Хранителя (включая, в том числе, отказ от исполнения Договора, не исполнение обязательства по независящим от Хранителя причинам или ошибку при возврате), в результате которых Товар не был возвращен с хранения в полном объеме и надлежащего качества) или, если она наступила раньше, дата получения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 уведомления от Хранителя о том, что он не сможет выполнить свои обязательства по возврату принятого на хранение Товара;</w:t>
      </w:r>
    </w:p>
    <w:p w14:paraId="2B1141D5" w14:textId="77777777" w:rsidR="00D4425D" w:rsidRPr="008F26E4" w:rsidRDefault="00BA4D49" w:rsidP="0046548A">
      <w:pPr>
        <w:pStyle w:val="ConsPlusNormal"/>
        <w:numPr>
          <w:ilvl w:val="1"/>
          <w:numId w:val="1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Толкование</w:t>
      </w:r>
    </w:p>
    <w:p w14:paraId="50176344" w14:textId="77777777" w:rsidR="00D4425D" w:rsidRPr="008F26E4" w:rsidRDefault="00D4425D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Если не указано или не следует из контекста иное:</w:t>
      </w:r>
    </w:p>
    <w:p w14:paraId="2C480E35" w14:textId="77777777" w:rsidR="00D4425D" w:rsidRPr="008F26E4" w:rsidRDefault="00D4425D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«</w:t>
      </w:r>
      <w:r w:rsidRPr="008F26E4">
        <w:rPr>
          <w:rFonts w:ascii="Arial" w:hAnsi="Arial" w:cs="Arial"/>
          <w:b/>
          <w:sz w:val="20"/>
        </w:rPr>
        <w:t>день</w:t>
      </w:r>
      <w:r w:rsidRPr="008F26E4">
        <w:rPr>
          <w:rFonts w:ascii="Arial" w:hAnsi="Arial" w:cs="Arial"/>
          <w:sz w:val="20"/>
        </w:rPr>
        <w:t>» означает календарный день;</w:t>
      </w:r>
    </w:p>
    <w:p w14:paraId="6355CD4F" w14:textId="77777777" w:rsidR="009561A9" w:rsidRPr="008F26E4" w:rsidRDefault="009561A9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«</w:t>
      </w:r>
      <w:r w:rsidRPr="008F26E4">
        <w:rPr>
          <w:rFonts w:ascii="Arial" w:hAnsi="Arial" w:cs="Arial"/>
          <w:b/>
          <w:sz w:val="20"/>
        </w:rPr>
        <w:t>месяц</w:t>
      </w:r>
      <w:r w:rsidRPr="008F26E4">
        <w:rPr>
          <w:rFonts w:ascii="Arial" w:hAnsi="Arial" w:cs="Arial"/>
          <w:sz w:val="20"/>
        </w:rPr>
        <w:t>» означает календарный месяц;</w:t>
      </w:r>
    </w:p>
    <w:p w14:paraId="6DB24988" w14:textId="77777777" w:rsidR="00B0525B" w:rsidRPr="008F26E4" w:rsidRDefault="00B0525B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слово, употребленное в одном роде, означает и любой другой род,</w:t>
      </w:r>
      <w:r w:rsidR="009F4FDC" w:rsidRPr="008F26E4">
        <w:rPr>
          <w:rFonts w:ascii="Arial" w:hAnsi="Arial" w:cs="Arial"/>
          <w:sz w:val="20"/>
        </w:rPr>
        <w:t xml:space="preserve"> </w:t>
      </w:r>
    </w:p>
    <w:p w14:paraId="6BBBCD95" w14:textId="77777777" w:rsidR="00767D4F" w:rsidRPr="008F26E4" w:rsidRDefault="00767D4F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«</w:t>
      </w:r>
      <w:r w:rsidRPr="008F26E4">
        <w:rPr>
          <w:rFonts w:ascii="Arial" w:hAnsi="Arial" w:cs="Arial"/>
          <w:b/>
          <w:sz w:val="20"/>
        </w:rPr>
        <w:t>незамедлительно</w:t>
      </w:r>
      <w:r w:rsidRPr="008F26E4">
        <w:rPr>
          <w:rFonts w:ascii="Arial" w:hAnsi="Arial" w:cs="Arial"/>
          <w:sz w:val="20"/>
        </w:rPr>
        <w:t xml:space="preserve">» означает сразу после того, </w:t>
      </w:r>
      <w:r w:rsidR="00982CAA" w:rsidRPr="008F26E4">
        <w:rPr>
          <w:rFonts w:ascii="Arial" w:hAnsi="Arial" w:cs="Arial"/>
          <w:sz w:val="20"/>
        </w:rPr>
        <w:t xml:space="preserve">в тот же день, </w:t>
      </w:r>
      <w:r w:rsidRPr="008F26E4">
        <w:rPr>
          <w:rFonts w:ascii="Arial" w:hAnsi="Arial" w:cs="Arial"/>
          <w:sz w:val="20"/>
        </w:rPr>
        <w:t xml:space="preserve">как </w:t>
      </w:r>
      <w:r w:rsidR="00982CAA" w:rsidRPr="008F26E4">
        <w:rPr>
          <w:rFonts w:ascii="Arial" w:hAnsi="Arial" w:cs="Arial"/>
          <w:sz w:val="20"/>
        </w:rPr>
        <w:t xml:space="preserve">у Стороны </w:t>
      </w:r>
      <w:r w:rsidRPr="008F26E4">
        <w:rPr>
          <w:rFonts w:ascii="Arial" w:hAnsi="Arial" w:cs="Arial"/>
          <w:sz w:val="20"/>
        </w:rPr>
        <w:t>возникло соответствующее обязательство</w:t>
      </w:r>
      <w:r w:rsidR="00982CAA" w:rsidRPr="008F26E4">
        <w:rPr>
          <w:rFonts w:ascii="Arial" w:hAnsi="Arial" w:cs="Arial"/>
          <w:sz w:val="20"/>
        </w:rPr>
        <w:t xml:space="preserve">, </w:t>
      </w:r>
      <w:proofErr w:type="gramStart"/>
      <w:r w:rsidR="00982CAA" w:rsidRPr="008F26E4">
        <w:rPr>
          <w:rFonts w:ascii="Arial" w:hAnsi="Arial" w:cs="Arial"/>
          <w:sz w:val="20"/>
        </w:rPr>
        <w:t>а в случае если</w:t>
      </w:r>
      <w:proofErr w:type="gramEnd"/>
      <w:r w:rsidR="00982CAA" w:rsidRPr="008F26E4">
        <w:rPr>
          <w:rFonts w:ascii="Arial" w:hAnsi="Arial" w:cs="Arial"/>
          <w:sz w:val="20"/>
        </w:rPr>
        <w:t xml:space="preserve"> это окажется невозможным, сразу после того, в тот же день, как такая возможность появится</w:t>
      </w:r>
      <w:r w:rsidRPr="008F26E4">
        <w:rPr>
          <w:rFonts w:ascii="Arial" w:hAnsi="Arial" w:cs="Arial"/>
          <w:sz w:val="20"/>
        </w:rPr>
        <w:t>;</w:t>
      </w:r>
      <w:r w:rsidR="009F4FDC" w:rsidRPr="008F26E4">
        <w:rPr>
          <w:rFonts w:ascii="Arial" w:hAnsi="Arial" w:cs="Arial"/>
          <w:sz w:val="20"/>
        </w:rPr>
        <w:t xml:space="preserve"> </w:t>
      </w:r>
    </w:p>
    <w:p w14:paraId="1ECAAB9E" w14:textId="77777777" w:rsidR="00D4425D" w:rsidRPr="008F26E4" w:rsidRDefault="00D4425D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«</w:t>
      </w:r>
      <w:r w:rsidRPr="008F26E4">
        <w:rPr>
          <w:rFonts w:ascii="Arial" w:hAnsi="Arial" w:cs="Arial"/>
          <w:b/>
          <w:sz w:val="20"/>
        </w:rPr>
        <w:t>рабочий день</w:t>
      </w:r>
      <w:r w:rsidRPr="008F26E4">
        <w:rPr>
          <w:rFonts w:ascii="Arial" w:hAnsi="Arial" w:cs="Arial"/>
          <w:sz w:val="20"/>
        </w:rPr>
        <w:t>» означает любой день, в который в соответствии с законодательством банки и другие кредитные организации в РФ открыты для совершения банковских операций с юридическими лицами;</w:t>
      </w:r>
    </w:p>
    <w:p w14:paraId="602681D2" w14:textId="77777777" w:rsidR="00D4425D" w:rsidRPr="008F26E4" w:rsidRDefault="00D4425D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«</w:t>
      </w:r>
      <w:r w:rsidRPr="008F26E4">
        <w:rPr>
          <w:rFonts w:ascii="Arial" w:hAnsi="Arial" w:cs="Arial"/>
          <w:b/>
          <w:sz w:val="20"/>
        </w:rPr>
        <w:t>рубль</w:t>
      </w:r>
      <w:r w:rsidRPr="008F26E4">
        <w:rPr>
          <w:rFonts w:ascii="Arial" w:hAnsi="Arial" w:cs="Arial"/>
          <w:sz w:val="20"/>
        </w:rPr>
        <w:t xml:space="preserve">» </w:t>
      </w:r>
      <w:r w:rsidR="00C01C9B" w:rsidRPr="008F26E4">
        <w:rPr>
          <w:rFonts w:ascii="Arial" w:hAnsi="Arial" w:cs="Arial"/>
          <w:sz w:val="20"/>
        </w:rPr>
        <w:t xml:space="preserve">означает </w:t>
      </w:r>
      <w:r w:rsidRPr="008F26E4">
        <w:rPr>
          <w:rFonts w:ascii="Arial" w:hAnsi="Arial" w:cs="Arial"/>
          <w:sz w:val="20"/>
        </w:rPr>
        <w:t>рубль, законное платежное средство РФ;</w:t>
      </w:r>
    </w:p>
    <w:p w14:paraId="404F42AF" w14:textId="77777777" w:rsidR="00C01C9B" w:rsidRPr="008F26E4" w:rsidRDefault="00C01C9B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«</w:t>
      </w:r>
      <w:r w:rsidRPr="008F26E4">
        <w:rPr>
          <w:rFonts w:ascii="Arial" w:hAnsi="Arial" w:cs="Arial"/>
          <w:b/>
          <w:sz w:val="20"/>
        </w:rPr>
        <w:t>партия</w:t>
      </w:r>
      <w:r w:rsidRPr="008F26E4">
        <w:rPr>
          <w:rFonts w:ascii="Arial" w:hAnsi="Arial" w:cs="Arial"/>
          <w:sz w:val="20"/>
        </w:rPr>
        <w:t>» означает количество Товара, принятое на хранение по одной Квитанции;</w:t>
      </w:r>
    </w:p>
    <w:p w14:paraId="3BBE14E8" w14:textId="77777777" w:rsidR="00EE5898" w:rsidRPr="008F26E4" w:rsidRDefault="00EE5898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«</w:t>
      </w:r>
      <w:r w:rsidRPr="008F26E4">
        <w:rPr>
          <w:rFonts w:ascii="Arial" w:hAnsi="Arial" w:cs="Arial"/>
          <w:b/>
          <w:sz w:val="20"/>
        </w:rPr>
        <w:t>дефектный Товар</w:t>
      </w:r>
      <w:r w:rsidRPr="008F26E4">
        <w:rPr>
          <w:rFonts w:ascii="Arial" w:hAnsi="Arial" w:cs="Arial"/>
          <w:sz w:val="20"/>
        </w:rPr>
        <w:t>» означает Товар, не соответствующий Стандарт</w:t>
      </w:r>
      <w:r w:rsidR="00F85A13" w:rsidRPr="008F26E4">
        <w:rPr>
          <w:rFonts w:ascii="Arial" w:hAnsi="Arial" w:cs="Arial"/>
          <w:sz w:val="20"/>
        </w:rPr>
        <w:t>у</w:t>
      </w:r>
      <w:r w:rsidRPr="008F26E4">
        <w:rPr>
          <w:rFonts w:ascii="Arial" w:hAnsi="Arial" w:cs="Arial"/>
          <w:sz w:val="20"/>
        </w:rPr>
        <w:t xml:space="preserve"> качества</w:t>
      </w:r>
      <w:r w:rsidR="00F85A13" w:rsidRPr="008F26E4">
        <w:rPr>
          <w:rFonts w:ascii="Arial" w:hAnsi="Arial" w:cs="Arial"/>
          <w:sz w:val="20"/>
        </w:rPr>
        <w:t>, целиком или хотя бы по одному из показателей</w:t>
      </w:r>
      <w:r w:rsidR="008F44D1" w:rsidRPr="008F26E4">
        <w:rPr>
          <w:rFonts w:ascii="Arial" w:hAnsi="Arial" w:cs="Arial"/>
          <w:sz w:val="20"/>
        </w:rPr>
        <w:t xml:space="preserve"> или характеристик</w:t>
      </w:r>
      <w:r w:rsidRPr="008F26E4">
        <w:rPr>
          <w:rFonts w:ascii="Arial" w:hAnsi="Arial" w:cs="Arial"/>
          <w:sz w:val="20"/>
        </w:rPr>
        <w:t>;</w:t>
      </w:r>
    </w:p>
    <w:p w14:paraId="0634E040" w14:textId="41630841" w:rsidR="001E475A" w:rsidRPr="008F26E4" w:rsidRDefault="00D4425D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«</w:t>
      </w:r>
      <w:r w:rsidRPr="008F26E4">
        <w:rPr>
          <w:rFonts w:ascii="Arial" w:hAnsi="Arial" w:cs="Arial"/>
          <w:b/>
          <w:sz w:val="20"/>
        </w:rPr>
        <w:t>товар</w:t>
      </w:r>
      <w:r w:rsidRPr="008F26E4">
        <w:rPr>
          <w:rFonts w:ascii="Arial" w:hAnsi="Arial" w:cs="Arial"/>
          <w:sz w:val="20"/>
        </w:rPr>
        <w:t xml:space="preserve">» </w:t>
      </w:r>
      <w:r w:rsidR="001E475A" w:rsidRPr="008F26E4">
        <w:rPr>
          <w:rFonts w:ascii="Arial" w:hAnsi="Arial" w:cs="Arial"/>
          <w:sz w:val="20"/>
        </w:rPr>
        <w:t xml:space="preserve">означает сельскохозяйственную культуру того </w:t>
      </w:r>
      <w:r w:rsidR="00DF5A3E" w:rsidRPr="008F26E4">
        <w:rPr>
          <w:rFonts w:ascii="Arial" w:hAnsi="Arial" w:cs="Arial"/>
          <w:sz w:val="20"/>
        </w:rPr>
        <w:t>же вида, класса, сорта</w:t>
      </w:r>
      <w:r w:rsidR="00DF5A3E" w:rsidRPr="008F26E4" w:rsidDel="00DF5A3E">
        <w:rPr>
          <w:rFonts w:ascii="Arial" w:hAnsi="Arial" w:cs="Arial"/>
          <w:sz w:val="20"/>
        </w:rPr>
        <w:t xml:space="preserve"> </w:t>
      </w:r>
      <w:r w:rsidR="001E475A" w:rsidRPr="008F26E4">
        <w:rPr>
          <w:rFonts w:ascii="Arial" w:hAnsi="Arial" w:cs="Arial"/>
          <w:sz w:val="20"/>
        </w:rPr>
        <w:t xml:space="preserve">и качества, </w:t>
      </w:r>
      <w:r w:rsidR="001924C5" w:rsidRPr="008F26E4">
        <w:rPr>
          <w:rFonts w:ascii="Arial" w:hAnsi="Arial" w:cs="Arial"/>
          <w:sz w:val="20"/>
        </w:rPr>
        <w:t xml:space="preserve">что и Товар, </w:t>
      </w:r>
      <w:r w:rsidR="001E475A" w:rsidRPr="008F26E4">
        <w:rPr>
          <w:rFonts w:ascii="Arial" w:hAnsi="Arial" w:cs="Arial"/>
          <w:sz w:val="20"/>
        </w:rPr>
        <w:t xml:space="preserve">хранящуюся на Складе, которая может без нарушения </w:t>
      </w:r>
      <w:r w:rsidR="001924C5" w:rsidRPr="008F26E4">
        <w:rPr>
          <w:rFonts w:ascii="Arial" w:hAnsi="Arial" w:cs="Arial"/>
          <w:sz w:val="20"/>
        </w:rPr>
        <w:t xml:space="preserve">обязательств Хранителя перед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1924C5" w:rsidRPr="008F26E4">
        <w:rPr>
          <w:rFonts w:ascii="Arial" w:hAnsi="Arial" w:cs="Arial"/>
          <w:sz w:val="20"/>
        </w:rPr>
        <w:t xml:space="preserve"> или иными </w:t>
      </w:r>
      <w:proofErr w:type="spellStart"/>
      <w:r w:rsidR="001924C5" w:rsidRPr="008F26E4">
        <w:rPr>
          <w:rFonts w:ascii="Arial" w:hAnsi="Arial" w:cs="Arial"/>
          <w:sz w:val="20"/>
        </w:rPr>
        <w:t>поклажедателями</w:t>
      </w:r>
      <w:proofErr w:type="spellEnd"/>
      <w:r w:rsidR="001924C5" w:rsidRPr="008F26E4">
        <w:rPr>
          <w:rFonts w:ascii="Arial" w:hAnsi="Arial" w:cs="Arial"/>
          <w:sz w:val="20"/>
        </w:rPr>
        <w:t xml:space="preserve"> и </w:t>
      </w:r>
      <w:r w:rsidR="001E475A" w:rsidRPr="008F26E4">
        <w:rPr>
          <w:rFonts w:ascii="Arial" w:hAnsi="Arial" w:cs="Arial"/>
          <w:sz w:val="20"/>
        </w:rPr>
        <w:t>применимых стандартов и норм смешиваться с Товаром во время хранения</w:t>
      </w:r>
      <w:r w:rsidR="008A429F" w:rsidRPr="008F26E4">
        <w:rPr>
          <w:rFonts w:ascii="Arial" w:hAnsi="Arial" w:cs="Arial"/>
          <w:sz w:val="20"/>
        </w:rPr>
        <w:t>, в случае хранения с обезличением ссылки на «Товар» включают</w:t>
      </w:r>
      <w:r w:rsidR="006E2871" w:rsidRPr="008F26E4">
        <w:rPr>
          <w:rFonts w:ascii="Arial" w:hAnsi="Arial" w:cs="Arial"/>
          <w:sz w:val="20"/>
        </w:rPr>
        <w:t xml:space="preserve"> </w:t>
      </w:r>
      <w:r w:rsidR="008A429F" w:rsidRPr="008F26E4">
        <w:rPr>
          <w:rFonts w:ascii="Arial" w:hAnsi="Arial" w:cs="Arial"/>
          <w:sz w:val="20"/>
        </w:rPr>
        <w:t xml:space="preserve">ссылки на </w:t>
      </w:r>
      <w:r w:rsidR="006E2871" w:rsidRPr="008F26E4">
        <w:rPr>
          <w:rFonts w:ascii="Arial" w:hAnsi="Arial" w:cs="Arial"/>
          <w:sz w:val="20"/>
        </w:rPr>
        <w:t>«товар», где это следует из контекста (в частности, при проведении инспекций)</w:t>
      </w:r>
      <w:r w:rsidR="001E475A" w:rsidRPr="008F26E4">
        <w:rPr>
          <w:rFonts w:ascii="Arial" w:hAnsi="Arial" w:cs="Arial"/>
          <w:sz w:val="20"/>
        </w:rPr>
        <w:t>;</w:t>
      </w:r>
    </w:p>
    <w:p w14:paraId="358BB42B" w14:textId="77777777" w:rsidR="00D4425D" w:rsidRPr="008F26E4" w:rsidRDefault="00D4425D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слово, употребленное в единственном числе, означает так же и множественное число, и наоборот;</w:t>
      </w:r>
    </w:p>
    <w:p w14:paraId="4B8BA2F2" w14:textId="77777777" w:rsidR="00D4425D" w:rsidRPr="008F26E4" w:rsidRDefault="00D4425D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lastRenderedPageBreak/>
        <w:t>употребление глагола в несовершенном виде означает так же и его совершенный вид, и наоборот;</w:t>
      </w:r>
    </w:p>
    <w:p w14:paraId="4970D266" w14:textId="77777777" w:rsidR="005615DC" w:rsidRPr="008F26E4" w:rsidRDefault="005615DC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«или» означает логическое «или» (одно или любую комбинацию из перечисленного);</w:t>
      </w:r>
    </w:p>
    <w:p w14:paraId="46F70923" w14:textId="7EB18AC0" w:rsidR="00D4425D" w:rsidRPr="008F26E4" w:rsidRDefault="00D4425D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использование «включая», «в том числе», «в частности» означает открытый перечень примеров соответствующего перечисления;</w:t>
      </w:r>
    </w:p>
    <w:p w14:paraId="2BA37413" w14:textId="77777777" w:rsidR="00DF5A3E" w:rsidRPr="008F26E4" w:rsidRDefault="005517EC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количество Товара, </w:t>
      </w:r>
      <w:r w:rsidR="003A3C0C" w:rsidRPr="008F26E4">
        <w:rPr>
          <w:rFonts w:ascii="Arial" w:hAnsi="Arial" w:cs="Arial"/>
          <w:sz w:val="20"/>
        </w:rPr>
        <w:t xml:space="preserve">указанное в Квитанции, Переводном письме, УПД или ином документе, на котором есть ссылка в Договоре, </w:t>
      </w:r>
      <w:r w:rsidRPr="008F26E4">
        <w:rPr>
          <w:rFonts w:ascii="Arial" w:hAnsi="Arial" w:cs="Arial"/>
          <w:sz w:val="20"/>
        </w:rPr>
        <w:t>без у</w:t>
      </w:r>
      <w:r w:rsidR="003A3C0C" w:rsidRPr="008F26E4">
        <w:rPr>
          <w:rFonts w:ascii="Arial" w:hAnsi="Arial" w:cs="Arial"/>
          <w:sz w:val="20"/>
        </w:rPr>
        <w:t>точнения,</w:t>
      </w:r>
      <w:r w:rsidRPr="008F26E4">
        <w:rPr>
          <w:rFonts w:ascii="Arial" w:hAnsi="Arial" w:cs="Arial"/>
          <w:sz w:val="20"/>
        </w:rPr>
        <w:t xml:space="preserve"> о</w:t>
      </w:r>
      <w:r w:rsidR="00056F85" w:rsidRPr="008F26E4">
        <w:rPr>
          <w:rFonts w:ascii="Arial" w:hAnsi="Arial" w:cs="Arial"/>
          <w:sz w:val="20"/>
        </w:rPr>
        <w:t>значает вес</w:t>
      </w:r>
      <w:r w:rsidR="00B0305E" w:rsidRPr="008F26E4">
        <w:rPr>
          <w:rFonts w:ascii="Arial" w:hAnsi="Arial" w:cs="Arial"/>
          <w:sz w:val="20"/>
        </w:rPr>
        <w:t xml:space="preserve">, соответствующий </w:t>
      </w:r>
      <w:r w:rsidR="00056F85" w:rsidRPr="008F26E4">
        <w:rPr>
          <w:rFonts w:ascii="Arial" w:hAnsi="Arial" w:cs="Arial"/>
          <w:sz w:val="20"/>
        </w:rPr>
        <w:t>указанному в Карт</w:t>
      </w:r>
      <w:r w:rsidR="000B7393" w:rsidRPr="008F26E4">
        <w:rPr>
          <w:rFonts w:ascii="Arial" w:hAnsi="Arial" w:cs="Arial"/>
          <w:sz w:val="20"/>
        </w:rPr>
        <w:t>очке</w:t>
      </w:r>
      <w:r w:rsidR="00056F85" w:rsidRPr="008F26E4">
        <w:rPr>
          <w:rFonts w:ascii="Arial" w:hAnsi="Arial" w:cs="Arial"/>
          <w:sz w:val="20"/>
        </w:rPr>
        <w:t xml:space="preserve"> анализа качеству (</w:t>
      </w:r>
      <w:r w:rsidR="00B0305E" w:rsidRPr="008F26E4">
        <w:rPr>
          <w:rFonts w:ascii="Arial" w:hAnsi="Arial" w:cs="Arial"/>
          <w:sz w:val="20"/>
        </w:rPr>
        <w:t>для Товара, принимаемого на хранение с показателями влажности или сорности выше указанных в Приложении 9 в колонке «обеспечивающие сохранность», такой вес определяется по формуле расчета зачетного веса)</w:t>
      </w:r>
      <w:r w:rsidR="00E21EA7" w:rsidRPr="008F26E4">
        <w:rPr>
          <w:rFonts w:ascii="Arial" w:hAnsi="Arial" w:cs="Arial"/>
          <w:sz w:val="20"/>
        </w:rPr>
        <w:t>;</w:t>
      </w:r>
    </w:p>
    <w:p w14:paraId="0EB2E2F7" w14:textId="5B5D509C" w:rsidR="00DF5A3E" w:rsidRPr="008F26E4" w:rsidRDefault="00DF5A3E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b/>
          <w:sz w:val="20"/>
        </w:rPr>
        <w:t>«зачетный вес»</w:t>
      </w:r>
      <w:r w:rsidRPr="008F26E4">
        <w:rPr>
          <w:rFonts w:ascii="Arial" w:hAnsi="Arial" w:cs="Arial"/>
          <w:sz w:val="20"/>
        </w:rPr>
        <w:t xml:space="preserve"> означает вес Товара, определяемый на основании физического веса и фактических значений параметров «массовая доля влаги» и «сорная примесь» по формуле </w:t>
      </w:r>
      <w:proofErr w:type="gramStart"/>
      <w:r w:rsidRPr="008F26E4">
        <w:rPr>
          <w:rFonts w:ascii="Arial" w:hAnsi="Arial" w:cs="Arial"/>
          <w:sz w:val="20"/>
        </w:rPr>
        <w:t>пересчета</w:t>
      </w:r>
      <w:proofErr w:type="gramEnd"/>
      <w:r w:rsidRPr="008F26E4">
        <w:rPr>
          <w:rFonts w:ascii="Arial" w:hAnsi="Arial" w:cs="Arial"/>
          <w:sz w:val="20"/>
        </w:rPr>
        <w:t xml:space="preserve"> указанной ниже:</w:t>
      </w:r>
    </w:p>
    <w:p w14:paraId="7FB9D21A" w14:textId="77777777" w:rsidR="00DF5A3E" w:rsidRPr="008F26E4" w:rsidRDefault="00DF5A3E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зачетный вес = физический вес × (1 – </w:t>
      </w:r>
      <m:oMath>
        <m:f>
          <m:fPr>
            <m:ctrlPr>
              <w:rPr>
                <w:rFonts w:ascii="Cambria Math" w:hAnsi="Cambria Math" w:cs="Arial"/>
                <w:sz w:val="20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sz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0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20"/>
                  </w:rPr>
                  <m:t>C</m:t>
                </m:r>
              </m:sub>
            </m:sSub>
            <m:r>
              <m:rPr>
                <m:sty m:val="p"/>
              </m:rPr>
              <w:rPr>
                <w:rFonts w:ascii="Cambria Math" w:hAnsi="Cambria Math" w:cs="Arial"/>
                <w:sz w:val="20"/>
              </w:rPr>
              <m:t>+</m:t>
            </m:r>
            <m:sSub>
              <m:sSubPr>
                <m:ctrlPr>
                  <w:rPr>
                    <w:rFonts w:ascii="Cambria Math" w:hAnsi="Cambria Math" w:cs="Arial"/>
                    <w:sz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0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20"/>
                  </w:rPr>
                  <m:t>B</m:t>
                </m:r>
              </m:sub>
            </m:sSub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</w:rPr>
              <m:t>100</m:t>
            </m:r>
          </m:den>
        </m:f>
        <m:r>
          <m:rPr>
            <m:sty m:val="p"/>
          </m:rPr>
          <w:rPr>
            <w:rFonts w:ascii="Cambria Math" w:hAnsi="Cambria Math" w:cs="Arial"/>
            <w:sz w:val="20"/>
          </w:rPr>
          <m:t>)</m:t>
        </m:r>
      </m:oMath>
      <w:r w:rsidRPr="008F26E4">
        <w:rPr>
          <w:rFonts w:ascii="Arial" w:hAnsi="Arial" w:cs="Arial"/>
          <w:sz w:val="20"/>
        </w:rPr>
        <w:t xml:space="preserve">, где </w:t>
      </w:r>
    </w:p>
    <w:p w14:paraId="16BE2E60" w14:textId="77777777" w:rsidR="00DF5A3E" w:rsidRPr="008F26E4" w:rsidRDefault="00DF5A3E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Сс – процент уменьшения сорной примеси в %</w:t>
      </w:r>
    </w:p>
    <w:p w14:paraId="1905E754" w14:textId="77777777" w:rsidR="00DF5A3E" w:rsidRPr="008F26E4" w:rsidRDefault="00DF5A3E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proofErr w:type="spellStart"/>
      <w:r w:rsidRPr="008F26E4">
        <w:rPr>
          <w:rFonts w:ascii="Arial" w:hAnsi="Arial" w:cs="Arial"/>
          <w:sz w:val="20"/>
        </w:rPr>
        <w:t>Хв</w:t>
      </w:r>
      <w:proofErr w:type="spellEnd"/>
      <w:r w:rsidRPr="008F26E4">
        <w:rPr>
          <w:rFonts w:ascii="Arial" w:hAnsi="Arial" w:cs="Arial"/>
          <w:sz w:val="20"/>
        </w:rPr>
        <w:t xml:space="preserve"> – процент уменьшения влажности, рассчитанные как</w:t>
      </w:r>
    </w:p>
    <w:p w14:paraId="12883BD0" w14:textId="77777777" w:rsidR="00DF5A3E" w:rsidRPr="008F26E4" w:rsidRDefault="003D22C8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sz w:val="20"/>
                </w:rPr>
              </m:ctrlPr>
            </m:sSubPr>
            <m:e>
              <m:r>
                <w:rPr>
                  <w:rFonts w:ascii="Cambria Math" w:hAnsi="Cambria Math" w:cs="Arial"/>
                  <w:sz w:val="20"/>
                </w:rPr>
                <m:t>X</m:t>
              </m:r>
            </m:e>
            <m:sub>
              <m:r>
                <w:rPr>
                  <w:rFonts w:ascii="Cambria Math" w:hAnsi="Cambria Math" w:cs="Arial"/>
                  <w:sz w:val="20"/>
                </w:rPr>
                <m:t>B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0"/>
            </w:rPr>
            <m:t>=</m:t>
          </m:r>
          <m:f>
            <m:fPr>
              <m:ctrlPr>
                <w:rPr>
                  <w:rFonts w:ascii="Cambria Math" w:hAnsi="Cambria Math" w:cs="Arial"/>
                  <w:sz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sz w:val="20"/>
                </w:rPr>
                <m:t>100×</m:t>
              </m:r>
              <m:d>
                <m:dPr>
                  <m:ctrlPr>
                    <w:rPr>
                      <w:rFonts w:ascii="Cambria Math" w:hAnsi="Cambria Math" w:cs="Arial"/>
                      <w:sz w:val="20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0"/>
                    </w:rPr>
                    <m:t xml:space="preserve">массовая доля влаги, фактическая в % - 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sz w:val="20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0"/>
                        </w:rPr>
                        <m:t>З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0"/>
                        </w:rPr>
                        <m:t>В</m:t>
                      </m:r>
                    </m:sub>
                  </m:sSub>
                </m:e>
              </m:d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20"/>
                </w:rPr>
                <m:t>100-</m:t>
              </m:r>
              <m:sSub>
                <m:sSubPr>
                  <m:ctrlPr>
                    <w:rPr>
                      <w:rFonts w:ascii="Cambria Math" w:hAnsi="Cambria Math" w:cs="Arial"/>
                      <w:sz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0"/>
                    </w:rPr>
                    <m:t>З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0"/>
                    </w:rPr>
                    <m:t>В</m:t>
                  </m:r>
                </m:sub>
              </m:sSub>
            </m:den>
          </m:f>
        </m:oMath>
      </m:oMathPara>
    </w:p>
    <w:p w14:paraId="0F6B5A2E" w14:textId="77777777" w:rsidR="00DF5A3E" w:rsidRPr="008F26E4" w:rsidRDefault="003D22C8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sz w:val="20"/>
                </w:rPr>
              </m:ctrlPr>
            </m:sSubPr>
            <m:e>
              <m:r>
                <w:rPr>
                  <w:rFonts w:ascii="Cambria Math" w:hAnsi="Cambria Math" w:cs="Arial"/>
                  <w:sz w:val="20"/>
                </w:rPr>
                <m:t>C</m:t>
              </m:r>
            </m:e>
            <m:sub>
              <m:r>
                <w:rPr>
                  <w:rFonts w:ascii="Cambria Math" w:hAnsi="Cambria Math" w:cs="Arial"/>
                  <w:sz w:val="20"/>
                </w:rPr>
                <m:t>C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0"/>
            </w:rPr>
            <m:t>=</m:t>
          </m:r>
          <m:f>
            <m:fPr>
              <m:ctrlPr>
                <w:rPr>
                  <w:rFonts w:ascii="Cambria Math" w:hAnsi="Cambria Math" w:cs="Arial"/>
                  <w:sz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sz w:val="20"/>
                </w:rPr>
                <m:t>(100-</m:t>
              </m:r>
              <m:sSub>
                <m:sSubPr>
                  <m:ctrlPr>
                    <w:rPr>
                      <w:rFonts w:ascii="Cambria Math" w:hAnsi="Cambria Math" w:cs="Arial"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</w:rPr>
                    <m:t>X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</w:rPr>
                    <m:t>B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sz w:val="20"/>
                </w:rPr>
                <m:t>)×</m:t>
              </m:r>
              <m:d>
                <m:dPr>
                  <m:ctrlPr>
                    <w:rPr>
                      <w:rFonts w:ascii="Cambria Math" w:hAnsi="Cambria Math" w:cs="Arial"/>
                      <w:sz w:val="20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0"/>
                    </w:rPr>
                    <m:t xml:space="preserve">доля сорной примеси, фактическая, в % - 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sz w:val="20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0"/>
                        </w:rPr>
                        <m:t>З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0"/>
                        </w:rPr>
                        <m:t>С</m:t>
                      </m:r>
                    </m:sub>
                  </m:sSub>
                </m:e>
              </m:d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20"/>
                </w:rPr>
                <m:t>100-</m:t>
              </m:r>
              <m:sSub>
                <m:sSubPr>
                  <m:ctrlPr>
                    <w:rPr>
                      <w:rFonts w:ascii="Cambria Math" w:hAnsi="Cambria Math" w:cs="Arial"/>
                      <w:sz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0"/>
                    </w:rPr>
                    <m:t>З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0"/>
                    </w:rPr>
                    <m:t>С</m:t>
                  </m:r>
                </m:sub>
              </m:sSub>
            </m:den>
          </m:f>
        </m:oMath>
      </m:oMathPara>
    </w:p>
    <w:p w14:paraId="246F525B" w14:textId="53F4ED89" w:rsidR="00DF5A3E" w:rsidRPr="008F26E4" w:rsidRDefault="00DF5A3E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ЗВ – зачетная массовая доля влаги, как она определена в соответствии со Спецификацией по каждой сельскохозяйственной культуре</w:t>
      </w:r>
    </w:p>
    <w:p w14:paraId="0E265AC9" w14:textId="4741C657" w:rsidR="00E21EA7" w:rsidRPr="008F26E4" w:rsidRDefault="00DF5A3E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ЗС – зачетная доля сорной примеси, как она определена в соответствии со Спецификацией по каждой сельскохозяйственной культуре</w:t>
      </w:r>
    </w:p>
    <w:p w14:paraId="7B3B450A" w14:textId="080EEE9F" w:rsidR="00084250" w:rsidRPr="008F26E4" w:rsidRDefault="00084250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b/>
          <w:sz w:val="20"/>
        </w:rPr>
        <w:t>«физический вес»</w:t>
      </w:r>
      <w:r w:rsidRPr="008F26E4">
        <w:rPr>
          <w:rFonts w:ascii="Arial" w:hAnsi="Arial" w:cs="Arial"/>
          <w:sz w:val="20"/>
        </w:rPr>
        <w:t xml:space="preserve"> </w:t>
      </w:r>
      <w:r w:rsidR="00B0305E" w:rsidRPr="008F26E4">
        <w:rPr>
          <w:rFonts w:ascii="Arial" w:hAnsi="Arial" w:cs="Arial"/>
          <w:sz w:val="20"/>
        </w:rPr>
        <w:t xml:space="preserve">или «вес по фактическому качеству» </w:t>
      </w:r>
      <w:r w:rsidRPr="008F26E4">
        <w:rPr>
          <w:rFonts w:ascii="Arial" w:hAnsi="Arial" w:cs="Arial"/>
          <w:sz w:val="20"/>
        </w:rPr>
        <w:t>означает вес Товара, определяемый в результате взвешивания;</w:t>
      </w:r>
    </w:p>
    <w:p w14:paraId="2BD48F30" w14:textId="77777777" w:rsidR="00D4425D" w:rsidRPr="008F26E4" w:rsidRDefault="00D4425D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«</w:t>
      </w:r>
      <w:r w:rsidRPr="008F26E4">
        <w:rPr>
          <w:rFonts w:ascii="Arial" w:hAnsi="Arial" w:cs="Arial"/>
          <w:b/>
          <w:sz w:val="20"/>
        </w:rPr>
        <w:t>лицо</w:t>
      </w:r>
      <w:r w:rsidRPr="008F26E4">
        <w:rPr>
          <w:rFonts w:ascii="Arial" w:hAnsi="Arial" w:cs="Arial"/>
          <w:sz w:val="20"/>
        </w:rPr>
        <w:t>» включает в себя любое физическое лицо, юридическое лицо, государственный орган, правительство или государство,</w:t>
      </w:r>
    </w:p>
    <w:p w14:paraId="7248092C" w14:textId="0F4083F4" w:rsidR="00D4425D" w:rsidRPr="008F26E4" w:rsidRDefault="00D4425D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ссылка на Хранител</w:t>
      </w:r>
      <w:r w:rsidR="005615DC" w:rsidRPr="008F26E4">
        <w:rPr>
          <w:rFonts w:ascii="Arial" w:hAnsi="Arial" w:cs="Arial"/>
          <w:sz w:val="20"/>
        </w:rPr>
        <w:t>я</w:t>
      </w:r>
      <w:r w:rsidRPr="008F26E4">
        <w:rPr>
          <w:rFonts w:ascii="Arial" w:hAnsi="Arial" w:cs="Arial"/>
          <w:sz w:val="20"/>
        </w:rPr>
        <w:t xml:space="preserve">,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E21EA7" w:rsidRPr="008F26E4">
        <w:rPr>
          <w:rFonts w:ascii="Arial" w:hAnsi="Arial" w:cs="Arial"/>
          <w:sz w:val="20"/>
        </w:rPr>
        <w:t xml:space="preserve">, </w:t>
      </w:r>
      <w:r w:rsidRPr="008F26E4">
        <w:rPr>
          <w:rFonts w:ascii="Arial" w:hAnsi="Arial" w:cs="Arial"/>
          <w:sz w:val="20"/>
        </w:rPr>
        <w:t>Инспектора</w:t>
      </w:r>
      <w:r w:rsidR="002E36B8" w:rsidRPr="008F26E4">
        <w:rPr>
          <w:rFonts w:ascii="Arial" w:hAnsi="Arial" w:cs="Arial"/>
          <w:sz w:val="20"/>
        </w:rPr>
        <w:t xml:space="preserve">, </w:t>
      </w:r>
      <w:r w:rsidR="005615DC" w:rsidRPr="008F26E4">
        <w:rPr>
          <w:rFonts w:ascii="Arial" w:hAnsi="Arial" w:cs="Arial"/>
          <w:sz w:val="20"/>
        </w:rPr>
        <w:t>Продавца, Покупателя</w:t>
      </w:r>
      <w:r w:rsidRPr="008F26E4">
        <w:rPr>
          <w:rFonts w:ascii="Arial" w:hAnsi="Arial" w:cs="Arial"/>
          <w:sz w:val="20"/>
        </w:rPr>
        <w:t xml:space="preserve"> или любое иное лицо подразумевает также ссылку на их правопреемников в силу законодательства или </w:t>
      </w:r>
      <w:r w:rsidR="00B5631A" w:rsidRPr="008F26E4">
        <w:rPr>
          <w:rFonts w:ascii="Arial" w:hAnsi="Arial" w:cs="Arial"/>
          <w:sz w:val="20"/>
        </w:rPr>
        <w:t>Договора</w:t>
      </w:r>
      <w:r w:rsidRPr="008F26E4">
        <w:rPr>
          <w:rFonts w:ascii="Arial" w:hAnsi="Arial" w:cs="Arial"/>
          <w:sz w:val="20"/>
        </w:rPr>
        <w:t>;</w:t>
      </w:r>
    </w:p>
    <w:p w14:paraId="5094C535" w14:textId="154986A1" w:rsidR="00D4425D" w:rsidRPr="008F26E4" w:rsidRDefault="00D4425D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«</w:t>
      </w:r>
      <w:r w:rsidRPr="008F26E4">
        <w:rPr>
          <w:rFonts w:ascii="Arial" w:hAnsi="Arial" w:cs="Arial"/>
          <w:b/>
          <w:sz w:val="20"/>
        </w:rPr>
        <w:t>законодательство</w:t>
      </w:r>
      <w:r w:rsidRPr="008F26E4">
        <w:rPr>
          <w:rFonts w:ascii="Arial" w:hAnsi="Arial" w:cs="Arial"/>
          <w:sz w:val="20"/>
        </w:rPr>
        <w:t>» означает законодательство РФ, включая любые подзаконные акты, постановления и нормы, при этом ссылка на законодательство или его отдельное положение (в том числе ссылка на ГК) означает ссылку на законодательство или соответствующее положение со всеми внесенными в него изменениями и дополнениями, действующими на момент времени, определяемый в соответствии с обстоятельствами;</w:t>
      </w:r>
    </w:p>
    <w:p w14:paraId="20D12A6C" w14:textId="77777777" w:rsidR="00D4425D" w:rsidRPr="008F26E4" w:rsidRDefault="00D4425D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ссылка на </w:t>
      </w:r>
      <w:r w:rsidR="005517EC" w:rsidRPr="008F26E4">
        <w:rPr>
          <w:rFonts w:ascii="Arial" w:hAnsi="Arial" w:cs="Arial"/>
          <w:sz w:val="20"/>
        </w:rPr>
        <w:t>Договор</w:t>
      </w:r>
      <w:r w:rsidRPr="008F26E4">
        <w:rPr>
          <w:rFonts w:ascii="Arial" w:hAnsi="Arial" w:cs="Arial"/>
          <w:sz w:val="20"/>
        </w:rPr>
        <w:t xml:space="preserve"> означает ссылку на настоящий документ и любые приложения, и дополнительные соглашения к нему, подписанные Сторонами. </w:t>
      </w:r>
    </w:p>
    <w:p w14:paraId="135536B2" w14:textId="2D638D23" w:rsidR="00384F09" w:rsidRPr="008F26E4" w:rsidRDefault="00D4425D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Значение не определенных в настоящем разделе </w:t>
      </w:r>
      <w:r w:rsidR="006E2871" w:rsidRPr="008F26E4">
        <w:rPr>
          <w:rFonts w:ascii="Arial" w:hAnsi="Arial" w:cs="Arial"/>
          <w:sz w:val="20"/>
        </w:rPr>
        <w:t>1</w:t>
      </w:r>
      <w:r w:rsidRPr="008F26E4">
        <w:rPr>
          <w:rFonts w:ascii="Arial" w:hAnsi="Arial" w:cs="Arial"/>
          <w:sz w:val="20"/>
        </w:rPr>
        <w:t xml:space="preserve"> терминов (под которыми понимаются используемые в </w:t>
      </w:r>
      <w:r w:rsidR="005517EC" w:rsidRPr="008F26E4">
        <w:rPr>
          <w:rFonts w:ascii="Arial" w:hAnsi="Arial" w:cs="Arial"/>
          <w:sz w:val="20"/>
        </w:rPr>
        <w:t>Договоре</w:t>
      </w:r>
      <w:r w:rsidRPr="008F26E4">
        <w:rPr>
          <w:rFonts w:ascii="Arial" w:hAnsi="Arial" w:cs="Arial"/>
          <w:sz w:val="20"/>
        </w:rPr>
        <w:t xml:space="preserve"> слова и словосочетания, начинающиеся с заглавной буквы) определено по тексту </w:t>
      </w:r>
      <w:r w:rsidR="005517EC" w:rsidRPr="008F26E4">
        <w:rPr>
          <w:rFonts w:ascii="Arial" w:hAnsi="Arial" w:cs="Arial"/>
          <w:sz w:val="20"/>
        </w:rPr>
        <w:t>Договора</w:t>
      </w:r>
      <w:r w:rsidRPr="008F26E4">
        <w:rPr>
          <w:rFonts w:ascii="Arial" w:hAnsi="Arial" w:cs="Arial"/>
          <w:sz w:val="20"/>
        </w:rPr>
        <w:t xml:space="preserve"> (как правило, при его первом упоминании в </w:t>
      </w:r>
      <w:r w:rsidR="00B5631A" w:rsidRPr="008F26E4">
        <w:rPr>
          <w:rFonts w:ascii="Arial" w:hAnsi="Arial" w:cs="Arial"/>
          <w:sz w:val="20"/>
        </w:rPr>
        <w:t>Договоре</w:t>
      </w:r>
      <w:r w:rsidR="006B5AB3" w:rsidRPr="008F26E4">
        <w:rPr>
          <w:rFonts w:ascii="Arial" w:hAnsi="Arial" w:cs="Arial"/>
          <w:sz w:val="20"/>
        </w:rPr>
        <w:t>).</w:t>
      </w:r>
    </w:p>
    <w:p w14:paraId="5F2A3CB9" w14:textId="77777777" w:rsidR="00B0305E" w:rsidRPr="008F26E4" w:rsidRDefault="00B0305E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</w:p>
    <w:p w14:paraId="33960388" w14:textId="09AF8EDB" w:rsidR="00384F09" w:rsidRPr="008F26E4" w:rsidRDefault="009F715E" w:rsidP="0046548A">
      <w:pPr>
        <w:pStyle w:val="ConsPlusNormal"/>
        <w:numPr>
          <w:ilvl w:val="0"/>
          <w:numId w:val="1"/>
        </w:numPr>
        <w:spacing w:after="120"/>
        <w:ind w:left="142"/>
        <w:jc w:val="center"/>
        <w:outlineLvl w:val="0"/>
        <w:rPr>
          <w:rFonts w:ascii="Arial" w:hAnsi="Arial" w:cs="Arial"/>
          <w:b/>
          <w:sz w:val="20"/>
        </w:rPr>
      </w:pPr>
      <w:r w:rsidRPr="008F26E4" w:rsidDel="009F715E">
        <w:rPr>
          <w:rFonts w:ascii="Arial" w:hAnsi="Arial" w:cs="Arial"/>
          <w:sz w:val="20"/>
        </w:rPr>
        <w:t xml:space="preserve"> </w:t>
      </w:r>
      <w:r w:rsidR="00384F09" w:rsidRPr="008F26E4">
        <w:rPr>
          <w:rFonts w:ascii="Arial" w:hAnsi="Arial" w:cs="Arial"/>
          <w:b/>
          <w:sz w:val="20"/>
        </w:rPr>
        <w:t>ПРЕДМЕТ ДОГОВОРА. ОБЩИЕ ПОЛОЖЕНИЯ</w:t>
      </w:r>
    </w:p>
    <w:p w14:paraId="1D1253D2" w14:textId="667AD1C8" w:rsidR="00384F09" w:rsidRPr="008F26E4" w:rsidRDefault="00384F09" w:rsidP="0046548A">
      <w:pPr>
        <w:pStyle w:val="ConsPlusNormal"/>
        <w:numPr>
          <w:ilvl w:val="1"/>
          <w:numId w:val="1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Хранитель обязуется за установленное в Договоре вознаграждение оказать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 следующие услуги: принять от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 на хранение, хранить Товар</w:t>
      </w:r>
      <w:r w:rsidR="00A456C2" w:rsidRPr="008F26E4">
        <w:rPr>
          <w:rFonts w:ascii="Arial" w:hAnsi="Arial" w:cs="Arial"/>
          <w:sz w:val="20"/>
        </w:rPr>
        <w:t>,</w:t>
      </w:r>
      <w:r w:rsidRPr="008F26E4">
        <w:rPr>
          <w:rFonts w:ascii="Arial" w:hAnsi="Arial" w:cs="Arial"/>
          <w:sz w:val="20"/>
        </w:rPr>
        <w:t xml:space="preserve"> </w:t>
      </w:r>
      <w:r w:rsidR="006E2871" w:rsidRPr="008F26E4">
        <w:rPr>
          <w:rFonts w:ascii="Arial" w:hAnsi="Arial" w:cs="Arial"/>
          <w:sz w:val="20"/>
        </w:rPr>
        <w:t xml:space="preserve">и </w:t>
      </w:r>
      <w:r w:rsidRPr="008F26E4">
        <w:rPr>
          <w:rFonts w:ascii="Arial" w:hAnsi="Arial" w:cs="Arial"/>
          <w:sz w:val="20"/>
        </w:rPr>
        <w:t xml:space="preserve">возвратить  (вернуть с хранения) </w:t>
      </w:r>
      <w:r w:rsidR="00895D5F" w:rsidRPr="008F26E4">
        <w:rPr>
          <w:rFonts w:ascii="Arial" w:hAnsi="Arial" w:cs="Arial"/>
          <w:sz w:val="20"/>
        </w:rPr>
        <w:t xml:space="preserve">такой же </w:t>
      </w:r>
      <w:r w:rsidR="006E2871" w:rsidRPr="008F26E4">
        <w:rPr>
          <w:rFonts w:ascii="Arial" w:hAnsi="Arial" w:cs="Arial"/>
          <w:sz w:val="20"/>
        </w:rPr>
        <w:t xml:space="preserve">Товар </w:t>
      </w:r>
      <w:r w:rsidR="00895D5F" w:rsidRPr="008F26E4">
        <w:rPr>
          <w:rFonts w:ascii="Arial" w:hAnsi="Arial" w:cs="Arial"/>
          <w:sz w:val="20"/>
        </w:rPr>
        <w:t>(под которым понимается с/х продукция того же вида</w:t>
      </w:r>
      <w:r w:rsidR="00822FFB" w:rsidRPr="008F26E4">
        <w:rPr>
          <w:rFonts w:ascii="Arial" w:hAnsi="Arial" w:cs="Arial"/>
          <w:sz w:val="20"/>
        </w:rPr>
        <w:t xml:space="preserve"> (культуры)</w:t>
      </w:r>
      <w:r w:rsidR="00895D5F" w:rsidRPr="008F26E4">
        <w:rPr>
          <w:rFonts w:ascii="Arial" w:hAnsi="Arial" w:cs="Arial"/>
          <w:sz w:val="20"/>
        </w:rPr>
        <w:t xml:space="preserve">, </w:t>
      </w:r>
      <w:r w:rsidR="00563B1B" w:rsidRPr="008F26E4">
        <w:rPr>
          <w:rFonts w:ascii="Arial" w:hAnsi="Arial" w:cs="Arial"/>
          <w:sz w:val="20"/>
        </w:rPr>
        <w:t xml:space="preserve">класса, сорта и </w:t>
      </w:r>
      <w:r w:rsidR="00895D5F" w:rsidRPr="008F26E4">
        <w:rPr>
          <w:rFonts w:ascii="Arial" w:hAnsi="Arial" w:cs="Arial"/>
          <w:sz w:val="20"/>
        </w:rPr>
        <w:t>качества</w:t>
      </w:r>
      <w:r w:rsidR="00563B1B" w:rsidRPr="008F26E4">
        <w:rPr>
          <w:rFonts w:ascii="Arial" w:hAnsi="Arial" w:cs="Arial"/>
          <w:sz w:val="20"/>
        </w:rPr>
        <w:t xml:space="preserve"> (с учетом его доведения до Допустимых </w:t>
      </w:r>
      <w:r w:rsidR="00E93F3F" w:rsidRPr="008F26E4">
        <w:rPr>
          <w:rFonts w:ascii="Arial" w:hAnsi="Arial" w:cs="Arial"/>
          <w:sz w:val="20"/>
        </w:rPr>
        <w:t>значений</w:t>
      </w:r>
      <w:r w:rsidR="00563B1B" w:rsidRPr="008F26E4">
        <w:rPr>
          <w:rFonts w:ascii="Arial" w:hAnsi="Arial" w:cs="Arial"/>
          <w:sz w:val="20"/>
        </w:rPr>
        <w:t xml:space="preserve">) и в том же, с учетом нормативных потерь, количестве)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A456C2" w:rsidRPr="008F26E4">
        <w:rPr>
          <w:rFonts w:ascii="Arial" w:hAnsi="Arial" w:cs="Arial"/>
          <w:sz w:val="20"/>
        </w:rPr>
        <w:t xml:space="preserve">, </w:t>
      </w:r>
      <w:r w:rsidR="00656E00" w:rsidRPr="008F26E4">
        <w:rPr>
          <w:rFonts w:ascii="Arial" w:hAnsi="Arial" w:cs="Arial"/>
          <w:sz w:val="20"/>
        </w:rPr>
        <w:t xml:space="preserve">а также </w:t>
      </w:r>
      <w:r w:rsidR="00A456C2" w:rsidRPr="008F26E4">
        <w:rPr>
          <w:rFonts w:ascii="Arial" w:hAnsi="Arial" w:cs="Arial"/>
          <w:sz w:val="20"/>
        </w:rPr>
        <w:t xml:space="preserve">при необходимости и по </w:t>
      </w:r>
      <w:r w:rsidR="00656E00" w:rsidRPr="008F26E4">
        <w:rPr>
          <w:rFonts w:ascii="Arial" w:hAnsi="Arial" w:cs="Arial"/>
          <w:sz w:val="20"/>
        </w:rPr>
        <w:t xml:space="preserve">запросу или </w:t>
      </w:r>
      <w:r w:rsidR="00A456C2" w:rsidRPr="008F26E4">
        <w:rPr>
          <w:rFonts w:ascii="Arial" w:hAnsi="Arial" w:cs="Arial"/>
          <w:sz w:val="20"/>
        </w:rPr>
        <w:t xml:space="preserve">согласованию с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A456C2" w:rsidRPr="008F26E4">
        <w:rPr>
          <w:rFonts w:ascii="Arial" w:hAnsi="Arial" w:cs="Arial"/>
          <w:sz w:val="20"/>
        </w:rPr>
        <w:t xml:space="preserve"> произвести сушку, очистку и иные технологические мероприятия обеспечивающие сохранность Товара, выполнить работу по приемке/отпуску, разгрузке/погрузке Товара </w:t>
      </w:r>
      <w:r w:rsidRPr="008F26E4">
        <w:rPr>
          <w:rFonts w:ascii="Arial" w:hAnsi="Arial" w:cs="Arial"/>
          <w:sz w:val="20"/>
        </w:rPr>
        <w:t xml:space="preserve">в порядке и на условиях, предусмотренных Договором. </w:t>
      </w:r>
    </w:p>
    <w:p w14:paraId="1F8873F4" w14:textId="0F822B07" w:rsidR="00D23F46" w:rsidRPr="008F26E4" w:rsidRDefault="00D23F46" w:rsidP="0046548A">
      <w:pPr>
        <w:pStyle w:val="ConsPlusNormal"/>
        <w:numPr>
          <w:ilvl w:val="1"/>
          <w:numId w:val="1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bookmarkStart w:id="1" w:name="_Ref522125316"/>
      <w:r w:rsidRPr="008F26E4">
        <w:rPr>
          <w:rFonts w:ascii="Arial" w:hAnsi="Arial" w:cs="Arial"/>
          <w:sz w:val="20"/>
        </w:rPr>
        <w:t>Товар хранится на Складе Хранителя по следующему адресу</w:t>
      </w:r>
      <w:r w:rsidR="00374314" w:rsidRPr="008F26E4">
        <w:rPr>
          <w:rFonts w:ascii="Arial" w:hAnsi="Arial" w:cs="Arial"/>
          <w:sz w:val="20"/>
        </w:rPr>
        <w:t xml:space="preserve">: </w:t>
      </w:r>
      <w:r w:rsidR="003D22C8">
        <w:rPr>
          <w:rFonts w:ascii="Arial" w:hAnsi="Arial" w:cs="Arial"/>
          <w:sz w:val="20"/>
        </w:rPr>
        <w:t>______________________________________________________________________________________</w:t>
      </w:r>
      <w:r w:rsidR="003D22C8">
        <w:rPr>
          <w:rFonts w:ascii="Arial" w:hAnsi="Arial" w:cs="Arial"/>
          <w:sz w:val="20"/>
        </w:rPr>
        <w:lastRenderedPageBreak/>
        <w:t>______________________________________</w:t>
      </w:r>
      <w:r w:rsidRPr="008F26E4">
        <w:rPr>
          <w:rFonts w:ascii="Arial" w:hAnsi="Arial" w:cs="Arial"/>
          <w:sz w:val="20"/>
        </w:rPr>
        <w:t>– в указанном в соответствии с п</w:t>
      </w:r>
      <w:r w:rsidR="00B0305E" w:rsidRPr="008F26E4">
        <w:rPr>
          <w:rFonts w:ascii="Arial" w:hAnsi="Arial" w:cs="Arial"/>
          <w:sz w:val="20"/>
        </w:rPr>
        <w:t xml:space="preserve">унктами </w:t>
      </w:r>
      <w:r w:rsidRPr="008F26E4">
        <w:rPr>
          <w:rFonts w:ascii="Arial" w:hAnsi="Arial" w:cs="Arial"/>
          <w:sz w:val="20"/>
        </w:rPr>
        <w:t>2.4</w:t>
      </w:r>
      <w:r w:rsidR="00B0305E" w:rsidRPr="008F26E4">
        <w:rPr>
          <w:rFonts w:ascii="Arial" w:hAnsi="Arial" w:cs="Arial"/>
          <w:sz w:val="20"/>
        </w:rPr>
        <w:t xml:space="preserve"> и </w:t>
      </w:r>
      <w:r w:rsidR="00EA3309" w:rsidRPr="008F26E4">
        <w:rPr>
          <w:rFonts w:ascii="Arial" w:hAnsi="Arial" w:cs="Arial"/>
          <w:sz w:val="20"/>
        </w:rPr>
        <w:t>5.17</w:t>
      </w:r>
      <w:r w:rsidRPr="008F26E4">
        <w:rPr>
          <w:rFonts w:ascii="Arial" w:hAnsi="Arial" w:cs="Arial"/>
          <w:sz w:val="20"/>
        </w:rPr>
        <w:t xml:space="preserve"> месте.</w:t>
      </w:r>
    </w:p>
    <w:p w14:paraId="6479AD65" w14:textId="71AF8B36" w:rsidR="00D1059C" w:rsidRPr="008F26E4" w:rsidRDefault="00D1059C" w:rsidP="0046548A">
      <w:pPr>
        <w:pStyle w:val="ConsPlusNormal"/>
        <w:numPr>
          <w:ilvl w:val="1"/>
          <w:numId w:val="1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Наименование Товара (вид культуры), </w:t>
      </w:r>
      <w:r w:rsidR="00112664" w:rsidRPr="008F26E4">
        <w:rPr>
          <w:rFonts w:ascii="Arial" w:hAnsi="Arial" w:cs="Arial"/>
          <w:sz w:val="20"/>
        </w:rPr>
        <w:t xml:space="preserve">максимальное </w:t>
      </w:r>
      <w:r w:rsidRPr="008F26E4">
        <w:rPr>
          <w:rFonts w:ascii="Arial" w:hAnsi="Arial" w:cs="Arial"/>
          <w:sz w:val="20"/>
        </w:rPr>
        <w:t>количество Товара</w:t>
      </w:r>
      <w:r w:rsidR="00112664" w:rsidRPr="008F26E4">
        <w:rPr>
          <w:rFonts w:ascii="Arial" w:hAnsi="Arial" w:cs="Arial"/>
          <w:sz w:val="20"/>
        </w:rPr>
        <w:t xml:space="preserve">, передаваемого на </w:t>
      </w:r>
      <w:proofErr w:type="gramStart"/>
      <w:r w:rsidR="00112664" w:rsidRPr="008F26E4">
        <w:rPr>
          <w:rFonts w:ascii="Arial" w:hAnsi="Arial" w:cs="Arial"/>
          <w:sz w:val="20"/>
        </w:rPr>
        <w:t xml:space="preserve">хранение, </w:t>
      </w:r>
      <w:r w:rsidR="003633C0" w:rsidRPr="008F26E4">
        <w:rPr>
          <w:rFonts w:ascii="Arial" w:hAnsi="Arial" w:cs="Arial"/>
          <w:sz w:val="20"/>
        </w:rPr>
        <w:t xml:space="preserve"> и</w:t>
      </w:r>
      <w:proofErr w:type="gramEnd"/>
      <w:r w:rsidR="003633C0" w:rsidRPr="008F26E4">
        <w:rPr>
          <w:rFonts w:ascii="Arial" w:hAnsi="Arial" w:cs="Arial"/>
          <w:sz w:val="20"/>
        </w:rPr>
        <w:t xml:space="preserve"> срок его приемки на хранение</w:t>
      </w:r>
      <w:r w:rsidRPr="008F26E4">
        <w:rPr>
          <w:rFonts w:ascii="Arial" w:hAnsi="Arial" w:cs="Arial"/>
          <w:sz w:val="20"/>
        </w:rPr>
        <w:t xml:space="preserve"> определяются в</w:t>
      </w:r>
      <w:r w:rsidR="00B0305E" w:rsidRPr="008F26E4">
        <w:rPr>
          <w:rFonts w:ascii="Arial" w:hAnsi="Arial" w:cs="Arial"/>
          <w:sz w:val="20"/>
        </w:rPr>
        <w:t xml:space="preserve"> Спецификации</w:t>
      </w:r>
      <w:r w:rsidRPr="008F26E4">
        <w:rPr>
          <w:rFonts w:ascii="Arial" w:hAnsi="Arial" w:cs="Arial"/>
          <w:sz w:val="20"/>
        </w:rPr>
        <w:t>.</w:t>
      </w:r>
      <w:r w:rsidR="003633C0" w:rsidRPr="008F26E4">
        <w:rPr>
          <w:rFonts w:ascii="Arial" w:eastAsiaTheme="minorHAnsi" w:hAnsi="Arial" w:cs="Arial"/>
          <w:sz w:val="20"/>
          <w:szCs w:val="22"/>
          <w:lang w:eastAsia="en-US"/>
        </w:rPr>
        <w:t xml:space="preserve"> </w:t>
      </w:r>
    </w:p>
    <w:p w14:paraId="40042CCA" w14:textId="01A948CA" w:rsidR="00A72007" w:rsidRPr="008F26E4" w:rsidRDefault="00384F09" w:rsidP="0046548A">
      <w:pPr>
        <w:pStyle w:val="ConsPlusNormal"/>
        <w:numPr>
          <w:ilvl w:val="1"/>
          <w:numId w:val="1"/>
        </w:numPr>
        <w:ind w:left="142" w:hanging="567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Хранение Товара может осуществляться отдельно </w:t>
      </w:r>
      <w:r w:rsidR="00F27BBF" w:rsidRPr="008F26E4">
        <w:rPr>
          <w:rFonts w:ascii="Arial" w:hAnsi="Arial" w:cs="Arial"/>
          <w:sz w:val="20"/>
        </w:rPr>
        <w:t xml:space="preserve">(обособлено) </w:t>
      </w:r>
      <w:r w:rsidRPr="008F26E4">
        <w:rPr>
          <w:rFonts w:ascii="Arial" w:hAnsi="Arial" w:cs="Arial"/>
          <w:sz w:val="20"/>
        </w:rPr>
        <w:t xml:space="preserve">от другого находящегося на складе имущества или </w:t>
      </w:r>
      <w:r w:rsidR="00D54E98" w:rsidRPr="008F26E4">
        <w:rPr>
          <w:rFonts w:ascii="Arial" w:hAnsi="Arial" w:cs="Arial"/>
          <w:sz w:val="20"/>
        </w:rPr>
        <w:t xml:space="preserve">соответствии со ст. 890 ГК РФ  </w:t>
      </w:r>
      <w:r w:rsidRPr="008F26E4">
        <w:rPr>
          <w:rFonts w:ascii="Arial" w:hAnsi="Arial" w:cs="Arial"/>
          <w:sz w:val="20"/>
        </w:rPr>
        <w:t xml:space="preserve">с обезличением, в последнем случае переданный на хранение Товар может </w:t>
      </w:r>
      <w:r w:rsidR="00D54E98" w:rsidRPr="008F26E4">
        <w:rPr>
          <w:rFonts w:ascii="Arial" w:hAnsi="Arial" w:cs="Arial"/>
          <w:sz w:val="20"/>
        </w:rPr>
        <w:t xml:space="preserve">обезличиваться </w:t>
      </w:r>
      <w:r w:rsidRPr="008F26E4">
        <w:rPr>
          <w:rFonts w:ascii="Arial" w:hAnsi="Arial" w:cs="Arial"/>
          <w:sz w:val="20"/>
        </w:rPr>
        <w:t xml:space="preserve">с находящимся на Складе </w:t>
      </w:r>
      <w:r w:rsidR="00D54E98" w:rsidRPr="008F26E4">
        <w:rPr>
          <w:rFonts w:ascii="Arial" w:hAnsi="Arial" w:cs="Arial"/>
          <w:sz w:val="20"/>
        </w:rPr>
        <w:t xml:space="preserve">Товаром других </w:t>
      </w:r>
      <w:proofErr w:type="spellStart"/>
      <w:r w:rsidR="00D54E98" w:rsidRPr="008F26E4">
        <w:rPr>
          <w:rFonts w:ascii="Arial" w:hAnsi="Arial" w:cs="Arial"/>
          <w:sz w:val="20"/>
        </w:rPr>
        <w:t>Поклажедателей</w:t>
      </w:r>
      <w:proofErr w:type="spellEnd"/>
      <w:r w:rsidR="00D54E98" w:rsidRPr="008F26E4">
        <w:rPr>
          <w:rFonts w:ascii="Arial" w:hAnsi="Arial" w:cs="Arial"/>
          <w:sz w:val="20"/>
        </w:rPr>
        <w:t xml:space="preserve"> или Хранителя </w:t>
      </w:r>
      <w:r w:rsidRPr="008F26E4">
        <w:rPr>
          <w:rFonts w:ascii="Arial" w:hAnsi="Arial" w:cs="Arial"/>
          <w:sz w:val="20"/>
        </w:rPr>
        <w:t xml:space="preserve"> </w:t>
      </w:r>
      <w:r w:rsidR="001B788C" w:rsidRPr="008F26E4">
        <w:rPr>
          <w:rFonts w:ascii="Arial" w:hAnsi="Arial" w:cs="Arial"/>
          <w:sz w:val="20"/>
        </w:rPr>
        <w:t xml:space="preserve">однородного </w:t>
      </w:r>
      <w:r w:rsidRPr="008F26E4">
        <w:rPr>
          <w:rFonts w:ascii="Arial" w:hAnsi="Arial" w:cs="Arial"/>
          <w:sz w:val="20"/>
        </w:rPr>
        <w:t xml:space="preserve">качества </w:t>
      </w:r>
      <w:r w:rsidR="00D54E98" w:rsidRPr="008F26E4">
        <w:rPr>
          <w:rFonts w:ascii="Arial" w:hAnsi="Arial" w:cs="Arial"/>
          <w:sz w:val="20"/>
        </w:rPr>
        <w:t>(</w:t>
      </w:r>
      <w:r w:rsidR="001B788C" w:rsidRPr="008F26E4">
        <w:rPr>
          <w:rFonts w:ascii="Arial" w:hAnsi="Arial" w:cs="Arial"/>
          <w:sz w:val="20"/>
        </w:rPr>
        <w:t>в соответствии с определением в Приказе Минсельхоза РФ от 20.01.2005 N 5 "Об утверждении Методических рекомендаций по бухгалтерскому</w:t>
      </w:r>
      <w:r w:rsidR="0046548A" w:rsidRPr="008F26E4">
        <w:rPr>
          <w:rFonts w:ascii="Arial" w:hAnsi="Arial" w:cs="Arial"/>
          <w:sz w:val="20"/>
        </w:rPr>
        <w:t> и налоговому учету материально-</w:t>
      </w:r>
      <w:r w:rsidR="001B788C" w:rsidRPr="008F26E4">
        <w:rPr>
          <w:rFonts w:ascii="Arial" w:hAnsi="Arial" w:cs="Arial"/>
          <w:sz w:val="20"/>
        </w:rPr>
        <w:t>производственных запасов в хлебоприемных и зерноперерабатывающих организациях")</w:t>
      </w:r>
      <w:r w:rsidR="00D54E98" w:rsidRPr="008F26E4">
        <w:rPr>
          <w:rFonts w:ascii="Arial" w:hAnsi="Arial" w:cs="Arial"/>
          <w:sz w:val="20"/>
        </w:rPr>
        <w:t>культуре, типу, подтипу, сорту, классу) в пределах каждого класса ГОСТ для данного вида Товара</w:t>
      </w:r>
      <w:r w:rsidR="00D1059C" w:rsidRPr="008F26E4">
        <w:rPr>
          <w:rFonts w:ascii="Arial" w:hAnsi="Arial" w:cs="Arial"/>
          <w:sz w:val="20"/>
        </w:rPr>
        <w:t>,</w:t>
      </w:r>
      <w:r w:rsidR="00D54E98" w:rsidRPr="008F26E4">
        <w:rPr>
          <w:rFonts w:ascii="Arial" w:hAnsi="Arial" w:cs="Arial"/>
          <w:sz w:val="20"/>
        </w:rPr>
        <w:t xml:space="preserve"> согласно его качественным показателям, указанным в </w:t>
      </w:r>
      <w:r w:rsidR="00EA0398" w:rsidRPr="008F26E4">
        <w:rPr>
          <w:rFonts w:ascii="Arial" w:hAnsi="Arial" w:cs="Arial"/>
          <w:sz w:val="20"/>
        </w:rPr>
        <w:t>Карт</w:t>
      </w:r>
      <w:r w:rsidR="00C62D75" w:rsidRPr="008F26E4">
        <w:rPr>
          <w:rFonts w:ascii="Arial" w:hAnsi="Arial" w:cs="Arial"/>
          <w:sz w:val="20"/>
        </w:rPr>
        <w:t>очк</w:t>
      </w:r>
      <w:r w:rsidR="000B7393" w:rsidRPr="008F26E4">
        <w:rPr>
          <w:rFonts w:ascii="Arial" w:hAnsi="Arial" w:cs="Arial"/>
          <w:sz w:val="20"/>
        </w:rPr>
        <w:t>е</w:t>
      </w:r>
      <w:r w:rsidR="00EA0398" w:rsidRPr="008F26E4">
        <w:rPr>
          <w:rFonts w:ascii="Arial" w:hAnsi="Arial" w:cs="Arial"/>
          <w:sz w:val="20"/>
        </w:rPr>
        <w:t xml:space="preserve"> анализ</w:t>
      </w:r>
      <w:r w:rsidR="000B7393" w:rsidRPr="008F26E4">
        <w:rPr>
          <w:rFonts w:ascii="Arial" w:hAnsi="Arial" w:cs="Arial"/>
          <w:sz w:val="20"/>
        </w:rPr>
        <w:t>а</w:t>
      </w:r>
      <w:r w:rsidR="00EA0398" w:rsidRPr="008F26E4">
        <w:rPr>
          <w:rFonts w:ascii="Arial" w:hAnsi="Arial" w:cs="Arial"/>
          <w:sz w:val="20"/>
        </w:rPr>
        <w:t xml:space="preserve"> </w:t>
      </w:r>
      <w:r w:rsidR="00D54E98" w:rsidRPr="008F26E4">
        <w:rPr>
          <w:rFonts w:ascii="Arial" w:hAnsi="Arial" w:cs="Arial"/>
          <w:sz w:val="20"/>
        </w:rPr>
        <w:t xml:space="preserve">и Квитанции, выданных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D54E98" w:rsidRPr="008F26E4">
        <w:rPr>
          <w:rFonts w:ascii="Arial" w:hAnsi="Arial" w:cs="Arial"/>
          <w:sz w:val="20"/>
        </w:rPr>
        <w:t xml:space="preserve">. </w:t>
      </w:r>
    </w:p>
    <w:p w14:paraId="429B8CF6" w14:textId="76F5ED84" w:rsidR="00384F09" w:rsidRPr="008F26E4" w:rsidRDefault="00384F09" w:rsidP="0046548A">
      <w:pPr>
        <w:pStyle w:val="ConsPlusNormal"/>
        <w:numPr>
          <w:ilvl w:val="1"/>
          <w:numId w:val="1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bookmarkStart w:id="2" w:name="_Ref522125363"/>
      <w:bookmarkEnd w:id="1"/>
      <w:r w:rsidRPr="008F26E4">
        <w:rPr>
          <w:rFonts w:ascii="Arial" w:hAnsi="Arial" w:cs="Arial"/>
          <w:sz w:val="20"/>
        </w:rPr>
        <w:t xml:space="preserve">Хранение Товара осуществляется до востребования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, при этом Хранитель вправе воспользоваться предоставленным ему на основании п.3 ст.889 ГК правом письменно потребовать от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 взять Товар обратно, но не ранее </w:t>
      </w:r>
      <w:r w:rsidR="009F715E" w:rsidRPr="008F26E4">
        <w:rPr>
          <w:rFonts w:ascii="Arial" w:hAnsi="Arial" w:cs="Arial"/>
          <w:sz w:val="20"/>
        </w:rPr>
        <w:t xml:space="preserve">срока, указанного в </w:t>
      </w:r>
      <w:r w:rsidR="00C854B3" w:rsidRPr="008F26E4">
        <w:rPr>
          <w:rFonts w:ascii="Arial" w:hAnsi="Arial" w:cs="Arial"/>
          <w:sz w:val="20"/>
        </w:rPr>
        <w:t>Спецификации</w:t>
      </w:r>
      <w:r w:rsidR="00AF7A56" w:rsidRPr="008F26E4">
        <w:rPr>
          <w:rFonts w:ascii="Arial" w:hAnsi="Arial" w:cs="Arial"/>
          <w:sz w:val="20"/>
        </w:rPr>
        <w:t xml:space="preserve"> Приложение №1</w:t>
      </w:r>
      <w:r w:rsidRPr="008F26E4">
        <w:rPr>
          <w:rFonts w:ascii="Arial" w:hAnsi="Arial" w:cs="Arial"/>
          <w:sz w:val="20"/>
        </w:rPr>
        <w:t>, предоставив ему для этого разумный срок, который в любом случае не может быть менее 30 (тридцати) дней с даты получения требования.</w:t>
      </w:r>
      <w:bookmarkEnd w:id="2"/>
      <w:r w:rsidRPr="008F26E4">
        <w:rPr>
          <w:rFonts w:ascii="Arial" w:hAnsi="Arial" w:cs="Arial"/>
          <w:sz w:val="20"/>
        </w:rPr>
        <w:t xml:space="preserve"> </w:t>
      </w:r>
    </w:p>
    <w:p w14:paraId="73D5F3E9" w14:textId="4B71CDB9" w:rsidR="00384F09" w:rsidRPr="008F26E4" w:rsidRDefault="00384F09" w:rsidP="0046548A">
      <w:pPr>
        <w:pStyle w:val="ConsPlusNormal"/>
        <w:numPr>
          <w:ilvl w:val="1"/>
          <w:numId w:val="1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Хранитель не вправе распоряжаться Товаром. На Договор или Товар, являющийся его предметом, не распространяются положения </w:t>
      </w:r>
      <w:r w:rsidR="00F6647B" w:rsidRPr="008F26E4">
        <w:rPr>
          <w:rFonts w:ascii="Arial" w:hAnsi="Arial" w:cs="Arial"/>
          <w:sz w:val="20"/>
        </w:rPr>
        <w:t xml:space="preserve">п.2 ст.899 и </w:t>
      </w:r>
      <w:r w:rsidRPr="008F26E4">
        <w:rPr>
          <w:rFonts w:ascii="Arial" w:hAnsi="Arial" w:cs="Arial"/>
          <w:sz w:val="20"/>
        </w:rPr>
        <w:t>ст. 918 ГК.</w:t>
      </w:r>
    </w:p>
    <w:p w14:paraId="71FB2AF3" w14:textId="5828D78B" w:rsidR="00384F09" w:rsidRPr="008F26E4" w:rsidRDefault="00384F09" w:rsidP="0046548A">
      <w:pPr>
        <w:pStyle w:val="ConsPlusNormal"/>
        <w:numPr>
          <w:ilvl w:val="1"/>
          <w:numId w:val="1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Хранитель обязуется обеспечить необходимые для проведения инспекций на Складе условия в дату и время, указанные в </w:t>
      </w:r>
      <w:r w:rsidR="009D7927" w:rsidRPr="008F26E4">
        <w:rPr>
          <w:rFonts w:ascii="Arial" w:hAnsi="Arial" w:cs="Arial"/>
          <w:sz w:val="20"/>
        </w:rPr>
        <w:t xml:space="preserve">направленных ему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9D7927" w:rsidRPr="008F26E4">
        <w:rPr>
          <w:rFonts w:ascii="Arial" w:hAnsi="Arial" w:cs="Arial"/>
          <w:sz w:val="20"/>
        </w:rPr>
        <w:t xml:space="preserve"> или </w:t>
      </w:r>
      <w:r w:rsidRPr="008F26E4">
        <w:rPr>
          <w:rFonts w:ascii="Arial" w:hAnsi="Arial" w:cs="Arial"/>
          <w:sz w:val="20"/>
        </w:rPr>
        <w:t xml:space="preserve"> Инспектором заявках, и (б) Договора страхования и обязуется незамедлительно сообщать о наступлении форс-мажорных обстоятельств</w:t>
      </w:r>
      <w:r w:rsidR="009D7927" w:rsidRPr="008F26E4">
        <w:rPr>
          <w:rFonts w:ascii="Arial" w:hAnsi="Arial" w:cs="Arial"/>
          <w:sz w:val="20"/>
        </w:rPr>
        <w:t>, пожара, кражи, хищения</w:t>
      </w:r>
      <w:r w:rsidRPr="008F26E4">
        <w:rPr>
          <w:rFonts w:ascii="Arial" w:hAnsi="Arial" w:cs="Arial"/>
          <w:sz w:val="20"/>
        </w:rPr>
        <w:t xml:space="preserve"> или иных событий, </w:t>
      </w:r>
      <w:r w:rsidR="009D7927" w:rsidRPr="008F26E4">
        <w:rPr>
          <w:rFonts w:ascii="Arial" w:hAnsi="Arial" w:cs="Arial"/>
          <w:sz w:val="20"/>
        </w:rPr>
        <w:t>повлекших за собой гибель</w:t>
      </w:r>
      <w:r w:rsidR="006D3A49" w:rsidRPr="008F26E4">
        <w:rPr>
          <w:rFonts w:ascii="Arial" w:hAnsi="Arial" w:cs="Arial"/>
          <w:sz w:val="20"/>
        </w:rPr>
        <w:t>,</w:t>
      </w:r>
      <w:r w:rsidR="009D7927" w:rsidRPr="008F26E4">
        <w:rPr>
          <w:rFonts w:ascii="Arial" w:hAnsi="Arial" w:cs="Arial"/>
          <w:sz w:val="20"/>
        </w:rPr>
        <w:t xml:space="preserve"> утрату или повреждение находящегося на Складе Товара и обязуется</w:t>
      </w:r>
      <w:r w:rsidRPr="008F26E4">
        <w:rPr>
          <w:rFonts w:ascii="Arial" w:hAnsi="Arial" w:cs="Arial"/>
          <w:sz w:val="20"/>
        </w:rPr>
        <w:t xml:space="preserve"> предоставлять необходимые документы и информацию и осуществлять иное необходимое содействие по запросу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 или </w:t>
      </w:r>
      <w:r w:rsidR="009D7927" w:rsidRPr="008F26E4">
        <w:rPr>
          <w:rFonts w:ascii="Arial" w:hAnsi="Arial" w:cs="Arial"/>
          <w:sz w:val="20"/>
        </w:rPr>
        <w:t>заключившего с ним договор страхования с</w:t>
      </w:r>
      <w:r w:rsidRPr="008F26E4">
        <w:rPr>
          <w:rFonts w:ascii="Arial" w:hAnsi="Arial" w:cs="Arial"/>
          <w:sz w:val="20"/>
        </w:rPr>
        <w:t xml:space="preserve">траховщика в получении причитающего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 страхового возмещения.</w:t>
      </w:r>
    </w:p>
    <w:p w14:paraId="1477B743" w14:textId="49955F20" w:rsidR="00FE6C4B" w:rsidRPr="008F26E4" w:rsidRDefault="00FE6C4B" w:rsidP="0046548A">
      <w:pPr>
        <w:pStyle w:val="ConsPlusNormal"/>
        <w:spacing w:after="120"/>
        <w:ind w:left="142" w:firstLine="708"/>
        <w:outlineLvl w:val="0"/>
        <w:rPr>
          <w:rFonts w:ascii="Arial" w:hAnsi="Arial" w:cs="Arial"/>
          <w:sz w:val="20"/>
        </w:rPr>
      </w:pPr>
    </w:p>
    <w:p w14:paraId="4FBE33F2" w14:textId="76C6EB11" w:rsidR="006B2F95" w:rsidRPr="008F26E4" w:rsidRDefault="006B2F95" w:rsidP="0046548A">
      <w:pPr>
        <w:pStyle w:val="ConsPlusNormal"/>
        <w:numPr>
          <w:ilvl w:val="0"/>
          <w:numId w:val="1"/>
        </w:numPr>
        <w:spacing w:after="120"/>
        <w:ind w:left="142"/>
        <w:jc w:val="center"/>
        <w:outlineLvl w:val="0"/>
        <w:rPr>
          <w:rFonts w:ascii="Arial" w:hAnsi="Arial" w:cs="Arial"/>
          <w:b/>
          <w:sz w:val="20"/>
        </w:rPr>
      </w:pPr>
      <w:r w:rsidRPr="008F26E4">
        <w:rPr>
          <w:rFonts w:ascii="Arial" w:hAnsi="Arial" w:cs="Arial"/>
          <w:b/>
          <w:sz w:val="20"/>
        </w:rPr>
        <w:t>ПРАВА И ОБЯЗАННОСТИ СТОРОН</w:t>
      </w:r>
    </w:p>
    <w:p w14:paraId="020EAA2C" w14:textId="77777777" w:rsidR="001C1249" w:rsidRPr="008F26E4" w:rsidRDefault="006B2F95" w:rsidP="0046548A">
      <w:pPr>
        <w:pStyle w:val="ConsPlusNormal"/>
        <w:numPr>
          <w:ilvl w:val="1"/>
          <w:numId w:val="1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 Хранитель обязуется:</w:t>
      </w:r>
    </w:p>
    <w:p w14:paraId="54A2AB3F" w14:textId="594EF582" w:rsidR="001C1249" w:rsidRPr="008F26E4" w:rsidRDefault="00F27BBF" w:rsidP="00AF7A56">
      <w:pPr>
        <w:pStyle w:val="ConsPlusNormal"/>
        <w:numPr>
          <w:ilvl w:val="2"/>
          <w:numId w:val="1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Принять на хранение </w:t>
      </w:r>
      <w:proofErr w:type="gramStart"/>
      <w:r w:rsidRPr="008F26E4">
        <w:rPr>
          <w:rFonts w:ascii="Arial" w:hAnsi="Arial" w:cs="Arial"/>
          <w:sz w:val="20"/>
        </w:rPr>
        <w:t>Товар</w:t>
      </w:r>
      <w:proofErr w:type="gramEnd"/>
      <w:r w:rsidRPr="008F26E4">
        <w:rPr>
          <w:rFonts w:ascii="Arial" w:hAnsi="Arial" w:cs="Arial"/>
          <w:sz w:val="20"/>
        </w:rPr>
        <w:t xml:space="preserve"> переданный ему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>, в</w:t>
      </w:r>
      <w:r w:rsidR="00430F92" w:rsidRPr="008F26E4">
        <w:rPr>
          <w:rFonts w:ascii="Arial" w:hAnsi="Arial" w:cs="Arial"/>
          <w:sz w:val="20"/>
        </w:rPr>
        <w:t>ыдать Квитанцию</w:t>
      </w:r>
      <w:r w:rsidR="00A340E7" w:rsidRPr="008F26E4">
        <w:rPr>
          <w:rFonts w:ascii="Arial" w:hAnsi="Arial" w:cs="Arial"/>
          <w:sz w:val="20"/>
        </w:rPr>
        <w:t xml:space="preserve"> и </w:t>
      </w:r>
      <w:r w:rsidR="00C62D75" w:rsidRPr="008F26E4">
        <w:rPr>
          <w:rFonts w:ascii="Arial" w:hAnsi="Arial" w:cs="Arial"/>
          <w:sz w:val="20"/>
        </w:rPr>
        <w:t>К</w:t>
      </w:r>
      <w:r w:rsidR="00A340E7" w:rsidRPr="008F26E4">
        <w:rPr>
          <w:rFonts w:ascii="Arial" w:hAnsi="Arial" w:cs="Arial"/>
          <w:sz w:val="20"/>
        </w:rPr>
        <w:t xml:space="preserve">арточку </w:t>
      </w:r>
      <w:r w:rsidR="00C62D75" w:rsidRPr="008F26E4">
        <w:rPr>
          <w:rFonts w:ascii="Arial" w:hAnsi="Arial" w:cs="Arial"/>
          <w:sz w:val="20"/>
        </w:rPr>
        <w:t>анализа</w:t>
      </w:r>
      <w:r w:rsidR="00430F92" w:rsidRPr="008F26E4">
        <w:rPr>
          <w:rFonts w:ascii="Arial" w:hAnsi="Arial" w:cs="Arial"/>
          <w:sz w:val="20"/>
        </w:rPr>
        <w:t xml:space="preserve"> на принятый на хранение Товар и х</w:t>
      </w:r>
      <w:r w:rsidR="006B2F95" w:rsidRPr="008F26E4">
        <w:rPr>
          <w:rFonts w:ascii="Arial" w:hAnsi="Arial" w:cs="Arial"/>
          <w:sz w:val="20"/>
        </w:rPr>
        <w:t xml:space="preserve">ранить </w:t>
      </w:r>
      <w:r w:rsidR="00D039E4" w:rsidRPr="008F26E4">
        <w:rPr>
          <w:rFonts w:ascii="Arial" w:hAnsi="Arial" w:cs="Arial"/>
          <w:sz w:val="20"/>
        </w:rPr>
        <w:t>Товар</w:t>
      </w:r>
      <w:r w:rsidR="006B2F95" w:rsidRPr="008F26E4">
        <w:rPr>
          <w:rFonts w:ascii="Arial" w:hAnsi="Arial" w:cs="Arial"/>
          <w:sz w:val="20"/>
        </w:rPr>
        <w:t xml:space="preserve"> в течение </w:t>
      </w:r>
      <w:r w:rsidR="00884EAF" w:rsidRPr="008F26E4">
        <w:rPr>
          <w:rFonts w:ascii="Arial" w:hAnsi="Arial" w:cs="Arial"/>
          <w:sz w:val="20"/>
        </w:rPr>
        <w:t xml:space="preserve">всего </w:t>
      </w:r>
      <w:r w:rsidR="00BF6894" w:rsidRPr="008F26E4">
        <w:rPr>
          <w:rFonts w:ascii="Arial" w:hAnsi="Arial" w:cs="Arial"/>
          <w:sz w:val="20"/>
        </w:rPr>
        <w:t xml:space="preserve">предусмотренного </w:t>
      </w:r>
      <w:r w:rsidR="00884EAF" w:rsidRPr="008F26E4">
        <w:rPr>
          <w:rFonts w:ascii="Arial" w:hAnsi="Arial" w:cs="Arial"/>
          <w:sz w:val="20"/>
        </w:rPr>
        <w:t>п.</w:t>
      </w:r>
      <w:r w:rsidR="00891D9B" w:rsidRPr="008F26E4">
        <w:rPr>
          <w:rFonts w:ascii="Arial" w:hAnsi="Arial" w:cs="Arial"/>
          <w:sz w:val="20"/>
        </w:rPr>
        <w:t>2.5.</w:t>
      </w:r>
      <w:r w:rsidR="00884EAF" w:rsidRPr="008F26E4">
        <w:rPr>
          <w:rFonts w:ascii="Arial" w:hAnsi="Arial" w:cs="Arial"/>
          <w:sz w:val="20"/>
        </w:rPr>
        <w:t xml:space="preserve"> </w:t>
      </w:r>
      <w:r w:rsidR="00BF6894" w:rsidRPr="008F26E4">
        <w:rPr>
          <w:rFonts w:ascii="Arial" w:hAnsi="Arial" w:cs="Arial"/>
          <w:sz w:val="20"/>
        </w:rPr>
        <w:t>Договором</w:t>
      </w:r>
      <w:r w:rsidR="00C972BF" w:rsidRPr="008F26E4">
        <w:rPr>
          <w:rFonts w:ascii="Arial" w:hAnsi="Arial" w:cs="Arial"/>
          <w:sz w:val="20"/>
        </w:rPr>
        <w:t xml:space="preserve"> </w:t>
      </w:r>
      <w:r w:rsidR="006B2F95" w:rsidRPr="008F26E4">
        <w:rPr>
          <w:rFonts w:ascii="Arial" w:hAnsi="Arial" w:cs="Arial"/>
          <w:sz w:val="20"/>
        </w:rPr>
        <w:t>срока</w:t>
      </w:r>
      <w:r w:rsidR="005F4704" w:rsidRPr="008F26E4">
        <w:rPr>
          <w:rFonts w:ascii="Arial" w:hAnsi="Arial" w:cs="Arial"/>
          <w:sz w:val="20"/>
        </w:rPr>
        <w:t>;</w:t>
      </w:r>
    </w:p>
    <w:p w14:paraId="4B2A4281" w14:textId="12B4787B" w:rsidR="00CD4FFC" w:rsidRPr="008F26E4" w:rsidRDefault="00F27BBF" w:rsidP="00AF7A56">
      <w:pPr>
        <w:pStyle w:val="ConsPlusNormal"/>
        <w:numPr>
          <w:ilvl w:val="2"/>
          <w:numId w:val="1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Производить приемку Товара и доведение его до </w:t>
      </w:r>
      <w:r w:rsidR="00773157" w:rsidRPr="008F26E4">
        <w:rPr>
          <w:rFonts w:ascii="Arial" w:hAnsi="Arial" w:cs="Arial"/>
          <w:sz w:val="20"/>
        </w:rPr>
        <w:t xml:space="preserve">Допустимых </w:t>
      </w:r>
      <w:r w:rsidR="00E93F3F" w:rsidRPr="008F26E4">
        <w:rPr>
          <w:rFonts w:ascii="Arial" w:hAnsi="Arial" w:cs="Arial"/>
          <w:sz w:val="20"/>
        </w:rPr>
        <w:t>значений</w:t>
      </w:r>
      <w:r w:rsidR="006B1532" w:rsidRPr="008F26E4">
        <w:rPr>
          <w:rFonts w:ascii="Arial" w:hAnsi="Arial" w:cs="Arial"/>
          <w:sz w:val="20"/>
        </w:rPr>
        <w:t xml:space="preserve"> (указанных в колонке «обеспечивающие сохранность»)</w:t>
      </w:r>
      <w:r w:rsidRPr="008F26E4">
        <w:rPr>
          <w:rFonts w:ascii="Arial" w:hAnsi="Arial" w:cs="Arial"/>
          <w:sz w:val="20"/>
        </w:rPr>
        <w:t xml:space="preserve">, </w:t>
      </w:r>
      <w:r w:rsidR="00563B1B" w:rsidRPr="008F26E4">
        <w:rPr>
          <w:rFonts w:ascii="Arial" w:hAnsi="Arial" w:cs="Arial"/>
          <w:sz w:val="20"/>
        </w:rPr>
        <w:t xml:space="preserve">в случае </w:t>
      </w:r>
      <w:r w:rsidRPr="008F26E4">
        <w:rPr>
          <w:rFonts w:ascii="Arial" w:hAnsi="Arial" w:cs="Arial"/>
          <w:sz w:val="20"/>
        </w:rPr>
        <w:t>поступления Товара с показателями качества, отличающимися в худшую сторону от нормативов, указанных в ГОСТ</w:t>
      </w:r>
      <w:r w:rsidR="00563B1B" w:rsidRPr="008F26E4">
        <w:rPr>
          <w:rFonts w:ascii="Arial" w:hAnsi="Arial" w:cs="Arial"/>
          <w:sz w:val="20"/>
        </w:rPr>
        <w:t>ах</w:t>
      </w:r>
      <w:r w:rsidRPr="008F26E4">
        <w:rPr>
          <w:rFonts w:ascii="Arial" w:hAnsi="Arial" w:cs="Arial"/>
          <w:sz w:val="20"/>
        </w:rPr>
        <w:t xml:space="preserve"> (для обеспечения безопасного хранения довести показатели качества Товара за счет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 до кондиций, обеспечивающих его стойкое хранение в соответствии с вышеуказанными ГОСТами;</w:t>
      </w:r>
    </w:p>
    <w:p w14:paraId="5685ECAF" w14:textId="065DF477" w:rsidR="006B1532" w:rsidRPr="008F26E4" w:rsidRDefault="006B1532" w:rsidP="0046548A">
      <w:pPr>
        <w:pStyle w:val="ConsPlusNormal"/>
        <w:numPr>
          <w:ilvl w:val="2"/>
          <w:numId w:val="1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Передать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 в течение </w:t>
      </w:r>
      <w:r w:rsidR="00A1187B" w:rsidRPr="008F26E4">
        <w:rPr>
          <w:rFonts w:ascii="Arial" w:hAnsi="Arial" w:cs="Arial"/>
          <w:sz w:val="20"/>
        </w:rPr>
        <w:t>3</w:t>
      </w:r>
      <w:r w:rsidRPr="008F26E4">
        <w:rPr>
          <w:rFonts w:ascii="Arial" w:hAnsi="Arial" w:cs="Arial"/>
          <w:sz w:val="20"/>
        </w:rPr>
        <w:t xml:space="preserve"> (</w:t>
      </w:r>
      <w:r w:rsidR="00A1187B" w:rsidRPr="008F26E4">
        <w:rPr>
          <w:rFonts w:ascii="Arial" w:hAnsi="Arial" w:cs="Arial"/>
          <w:sz w:val="20"/>
        </w:rPr>
        <w:t>трех</w:t>
      </w:r>
      <w:r w:rsidRPr="008F26E4">
        <w:rPr>
          <w:rFonts w:ascii="Arial" w:hAnsi="Arial" w:cs="Arial"/>
          <w:sz w:val="20"/>
        </w:rPr>
        <w:t>)</w:t>
      </w:r>
      <w:r w:rsidR="005122A2" w:rsidRPr="008F26E4">
        <w:rPr>
          <w:rFonts w:ascii="Arial" w:hAnsi="Arial" w:cs="Arial"/>
          <w:sz w:val="20"/>
        </w:rPr>
        <w:t xml:space="preserve"> </w:t>
      </w:r>
      <w:r w:rsidR="00947730" w:rsidRPr="008F26E4">
        <w:rPr>
          <w:rFonts w:ascii="Arial" w:hAnsi="Arial" w:cs="Arial"/>
          <w:sz w:val="20"/>
        </w:rPr>
        <w:t>календарных</w:t>
      </w:r>
      <w:r w:rsidRPr="008F26E4">
        <w:rPr>
          <w:rFonts w:ascii="Arial" w:hAnsi="Arial" w:cs="Arial"/>
          <w:sz w:val="20"/>
        </w:rPr>
        <w:t xml:space="preserve"> дней</w:t>
      </w:r>
      <w:r w:rsidR="005122A2" w:rsidRPr="008F26E4">
        <w:rPr>
          <w:rFonts w:ascii="Arial" w:hAnsi="Arial" w:cs="Arial"/>
          <w:sz w:val="20"/>
        </w:rPr>
        <w:t xml:space="preserve"> с даты приемки </w:t>
      </w:r>
      <w:r w:rsidR="00E13624" w:rsidRPr="008F26E4">
        <w:rPr>
          <w:rFonts w:ascii="Arial" w:hAnsi="Arial" w:cs="Arial"/>
          <w:sz w:val="20"/>
        </w:rPr>
        <w:t xml:space="preserve">или </w:t>
      </w:r>
      <w:r w:rsidR="005122A2" w:rsidRPr="008F26E4">
        <w:rPr>
          <w:rFonts w:ascii="Arial" w:hAnsi="Arial" w:cs="Arial"/>
          <w:sz w:val="20"/>
        </w:rPr>
        <w:t>отгрузки Товара</w:t>
      </w:r>
      <w:r w:rsidR="00E13624" w:rsidRPr="008F26E4">
        <w:rPr>
          <w:rFonts w:ascii="Arial" w:hAnsi="Arial" w:cs="Arial"/>
          <w:sz w:val="20"/>
        </w:rPr>
        <w:t xml:space="preserve"> </w:t>
      </w:r>
      <w:r w:rsidRPr="008F26E4">
        <w:rPr>
          <w:rFonts w:ascii="Arial" w:hAnsi="Arial" w:cs="Arial"/>
          <w:sz w:val="20"/>
        </w:rPr>
        <w:t>всю необходимую</w:t>
      </w:r>
      <w:r w:rsidR="00E13624" w:rsidRPr="008F26E4">
        <w:rPr>
          <w:rFonts w:ascii="Arial" w:hAnsi="Arial" w:cs="Arial"/>
          <w:sz w:val="20"/>
        </w:rPr>
        <w:t xml:space="preserve"> </w:t>
      </w:r>
      <w:r w:rsidRPr="008F26E4">
        <w:rPr>
          <w:rFonts w:ascii="Arial" w:hAnsi="Arial" w:cs="Arial"/>
          <w:sz w:val="20"/>
        </w:rPr>
        <w:t xml:space="preserve">документацию или скан-копию электронной почтой, с последующей передачей </w:t>
      </w:r>
      <w:r w:rsidR="004512CF" w:rsidRPr="008F26E4">
        <w:rPr>
          <w:rFonts w:ascii="Arial" w:hAnsi="Arial" w:cs="Arial"/>
          <w:sz w:val="20"/>
        </w:rPr>
        <w:t xml:space="preserve">надлежащим образом оформленных и полностью соответствующих законодательству </w:t>
      </w:r>
      <w:r w:rsidRPr="008F26E4">
        <w:rPr>
          <w:rFonts w:ascii="Arial" w:hAnsi="Arial" w:cs="Arial"/>
          <w:sz w:val="20"/>
        </w:rPr>
        <w:t xml:space="preserve">оригиналов не позднее 14 (четырнадцати) </w:t>
      </w:r>
      <w:r w:rsidR="0062539B" w:rsidRPr="008F26E4">
        <w:rPr>
          <w:rFonts w:ascii="Arial" w:hAnsi="Arial" w:cs="Arial"/>
          <w:sz w:val="20"/>
        </w:rPr>
        <w:t xml:space="preserve">календарных </w:t>
      </w:r>
      <w:r w:rsidRPr="008F26E4">
        <w:rPr>
          <w:rFonts w:ascii="Arial" w:hAnsi="Arial" w:cs="Arial"/>
          <w:sz w:val="20"/>
        </w:rPr>
        <w:t>дней после приемки</w:t>
      </w:r>
      <w:r w:rsidR="00E13624" w:rsidRPr="008F26E4">
        <w:rPr>
          <w:rFonts w:ascii="Arial" w:hAnsi="Arial" w:cs="Arial"/>
          <w:sz w:val="20"/>
        </w:rPr>
        <w:t xml:space="preserve"> или</w:t>
      </w:r>
      <w:r w:rsidRPr="008F26E4">
        <w:rPr>
          <w:rFonts w:ascii="Arial" w:hAnsi="Arial" w:cs="Arial"/>
          <w:sz w:val="20"/>
        </w:rPr>
        <w:t xml:space="preserve"> отгрузки </w:t>
      </w:r>
      <w:r w:rsidR="00F8200F" w:rsidRPr="008F26E4">
        <w:rPr>
          <w:rFonts w:ascii="Arial" w:hAnsi="Arial" w:cs="Arial"/>
          <w:sz w:val="20"/>
        </w:rPr>
        <w:t>Товара</w:t>
      </w:r>
      <w:r w:rsidRPr="008F26E4">
        <w:rPr>
          <w:rFonts w:ascii="Arial" w:hAnsi="Arial" w:cs="Arial"/>
          <w:b/>
          <w:bCs/>
          <w:sz w:val="20"/>
        </w:rPr>
        <w:t>.</w:t>
      </w:r>
      <w:r w:rsidRPr="008F26E4">
        <w:rPr>
          <w:rFonts w:ascii="Arial" w:hAnsi="Arial" w:cs="Arial"/>
          <w:sz w:val="20"/>
        </w:rPr>
        <w:t xml:space="preserve"> </w:t>
      </w:r>
      <w:r w:rsidR="00E13624" w:rsidRPr="008F26E4">
        <w:rPr>
          <w:rFonts w:ascii="Arial" w:hAnsi="Arial" w:cs="Arial"/>
          <w:sz w:val="20"/>
        </w:rPr>
        <w:t xml:space="preserve">По иным услугам Хранителя необходимая документация предоставляется </w:t>
      </w:r>
      <w:r w:rsidR="00841F8A" w:rsidRPr="008F26E4">
        <w:rPr>
          <w:rFonts w:ascii="Arial" w:hAnsi="Arial" w:cs="Arial"/>
          <w:sz w:val="20"/>
        </w:rPr>
        <w:t xml:space="preserve">в течение 3 (трех) </w:t>
      </w:r>
      <w:r w:rsidR="00947730" w:rsidRPr="008F26E4">
        <w:rPr>
          <w:rFonts w:ascii="Arial" w:hAnsi="Arial" w:cs="Arial"/>
          <w:sz w:val="20"/>
        </w:rPr>
        <w:t>календарных</w:t>
      </w:r>
      <w:r w:rsidR="00841F8A" w:rsidRPr="008F26E4">
        <w:rPr>
          <w:rFonts w:ascii="Arial" w:hAnsi="Arial" w:cs="Arial"/>
          <w:sz w:val="20"/>
        </w:rPr>
        <w:t xml:space="preserve"> дней</w:t>
      </w:r>
      <w:r w:rsidR="00E13624" w:rsidRPr="008F26E4">
        <w:rPr>
          <w:rFonts w:ascii="Arial" w:hAnsi="Arial" w:cs="Arial"/>
          <w:sz w:val="20"/>
        </w:rPr>
        <w:t xml:space="preserve"> </w:t>
      </w:r>
      <w:r w:rsidR="00841F8A" w:rsidRPr="008F26E4">
        <w:rPr>
          <w:rFonts w:ascii="Arial" w:hAnsi="Arial" w:cs="Arial"/>
          <w:sz w:val="20"/>
        </w:rPr>
        <w:t xml:space="preserve">после окончания каждого месяца </w:t>
      </w:r>
      <w:r w:rsidR="00E13624" w:rsidRPr="008F26E4">
        <w:rPr>
          <w:rFonts w:ascii="Arial" w:hAnsi="Arial" w:cs="Arial"/>
          <w:sz w:val="20"/>
        </w:rPr>
        <w:t>в порядке, предусмотрен</w:t>
      </w:r>
      <w:r w:rsidR="00D22BF5" w:rsidRPr="008F26E4">
        <w:rPr>
          <w:rFonts w:ascii="Arial" w:hAnsi="Arial" w:cs="Arial"/>
          <w:sz w:val="20"/>
        </w:rPr>
        <w:t>ном</w:t>
      </w:r>
      <w:r w:rsidR="00E13624" w:rsidRPr="008F26E4">
        <w:rPr>
          <w:rFonts w:ascii="Arial" w:hAnsi="Arial" w:cs="Arial"/>
          <w:sz w:val="20"/>
        </w:rPr>
        <w:t xml:space="preserve"> настоящим пунктом.</w:t>
      </w:r>
    </w:p>
    <w:p w14:paraId="5B39C610" w14:textId="38A84AE4" w:rsidR="00F27BBF" w:rsidRPr="008F26E4" w:rsidRDefault="007F71EA" w:rsidP="0046548A">
      <w:pPr>
        <w:pStyle w:val="ConsPlusNormal"/>
        <w:numPr>
          <w:ilvl w:val="2"/>
          <w:numId w:val="1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Не проводить</w:t>
      </w:r>
      <w:r w:rsidR="00F27BBF" w:rsidRPr="008F26E4">
        <w:rPr>
          <w:rFonts w:ascii="Arial" w:hAnsi="Arial" w:cs="Arial"/>
          <w:sz w:val="20"/>
        </w:rPr>
        <w:t xml:space="preserve"> очистк</w:t>
      </w:r>
      <w:r w:rsidRPr="008F26E4">
        <w:rPr>
          <w:rFonts w:ascii="Arial" w:hAnsi="Arial" w:cs="Arial"/>
          <w:sz w:val="20"/>
        </w:rPr>
        <w:t>у</w:t>
      </w:r>
      <w:r w:rsidR="00F27BBF" w:rsidRPr="008F26E4">
        <w:rPr>
          <w:rFonts w:ascii="Arial" w:hAnsi="Arial" w:cs="Arial"/>
          <w:sz w:val="20"/>
        </w:rPr>
        <w:t>, сушк</w:t>
      </w:r>
      <w:r w:rsidRPr="008F26E4">
        <w:rPr>
          <w:rFonts w:ascii="Arial" w:hAnsi="Arial" w:cs="Arial"/>
          <w:sz w:val="20"/>
        </w:rPr>
        <w:t>у</w:t>
      </w:r>
      <w:r w:rsidR="00F27BBF" w:rsidRPr="008F26E4">
        <w:rPr>
          <w:rFonts w:ascii="Arial" w:hAnsi="Arial" w:cs="Arial"/>
          <w:sz w:val="20"/>
        </w:rPr>
        <w:t xml:space="preserve"> и прочих операций с Товаром, связанных с потерей веса Товара за счет улучшения его кач</w:t>
      </w:r>
      <w:r w:rsidR="00891D9B" w:rsidRPr="008F26E4">
        <w:rPr>
          <w:rFonts w:ascii="Arial" w:hAnsi="Arial" w:cs="Arial"/>
          <w:sz w:val="20"/>
        </w:rPr>
        <w:t>ества с учетом положений п.3.1.</w:t>
      </w:r>
      <w:r w:rsidR="00F27BBF" w:rsidRPr="008F26E4">
        <w:rPr>
          <w:rFonts w:ascii="Arial" w:hAnsi="Arial" w:cs="Arial"/>
          <w:sz w:val="20"/>
        </w:rPr>
        <w:t>б</w:t>
      </w:r>
      <w:r w:rsidRPr="008F26E4">
        <w:rPr>
          <w:rFonts w:ascii="Arial" w:hAnsi="Arial" w:cs="Arial"/>
          <w:sz w:val="20"/>
        </w:rPr>
        <w:t xml:space="preserve">, согласно требованиям ГОСТ на соответствующую </w:t>
      </w:r>
      <w:r w:rsidR="00B0305E" w:rsidRPr="008F26E4">
        <w:rPr>
          <w:rFonts w:ascii="Arial" w:hAnsi="Arial" w:cs="Arial"/>
          <w:sz w:val="20"/>
        </w:rPr>
        <w:t xml:space="preserve">с/х </w:t>
      </w:r>
      <w:r w:rsidRPr="008F26E4">
        <w:rPr>
          <w:rFonts w:ascii="Arial" w:hAnsi="Arial" w:cs="Arial"/>
          <w:sz w:val="20"/>
        </w:rPr>
        <w:t xml:space="preserve">культуру, нормативных отраслевых документов или предусмотренных настоящим Договором, без согласия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F27BBF" w:rsidRPr="008F26E4">
        <w:rPr>
          <w:rFonts w:ascii="Arial" w:hAnsi="Arial" w:cs="Arial"/>
          <w:sz w:val="20"/>
        </w:rPr>
        <w:t>;</w:t>
      </w:r>
    </w:p>
    <w:p w14:paraId="6A986D8C" w14:textId="77777777" w:rsidR="000D3B2D" w:rsidRPr="008F26E4" w:rsidRDefault="006B2F95" w:rsidP="0046548A">
      <w:pPr>
        <w:pStyle w:val="ConsPlusNormal"/>
        <w:numPr>
          <w:ilvl w:val="2"/>
          <w:numId w:val="1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Принять для сохранности </w:t>
      </w:r>
      <w:r w:rsidR="00D039E4" w:rsidRPr="008F26E4">
        <w:rPr>
          <w:rFonts w:ascii="Arial" w:hAnsi="Arial" w:cs="Arial"/>
          <w:sz w:val="20"/>
        </w:rPr>
        <w:t>Товар</w:t>
      </w:r>
      <w:r w:rsidR="00BA4D49" w:rsidRPr="008F26E4">
        <w:rPr>
          <w:rFonts w:ascii="Arial" w:hAnsi="Arial" w:cs="Arial"/>
          <w:sz w:val="20"/>
        </w:rPr>
        <w:t>а</w:t>
      </w:r>
      <w:r w:rsidRPr="008F26E4">
        <w:rPr>
          <w:rFonts w:ascii="Arial" w:hAnsi="Arial" w:cs="Arial"/>
          <w:sz w:val="20"/>
        </w:rPr>
        <w:t xml:space="preserve"> </w:t>
      </w:r>
      <w:r w:rsidR="000E5A18" w:rsidRPr="008F26E4">
        <w:rPr>
          <w:rFonts w:ascii="Arial" w:hAnsi="Arial" w:cs="Arial"/>
          <w:sz w:val="20"/>
        </w:rPr>
        <w:t xml:space="preserve">все </w:t>
      </w:r>
      <w:r w:rsidRPr="008F26E4">
        <w:rPr>
          <w:rFonts w:ascii="Arial" w:hAnsi="Arial" w:cs="Arial"/>
          <w:sz w:val="20"/>
        </w:rPr>
        <w:t>меры, обязательность которых предусмотрена законо</w:t>
      </w:r>
      <w:r w:rsidR="00BA4D49" w:rsidRPr="008F26E4">
        <w:rPr>
          <w:rFonts w:ascii="Arial" w:hAnsi="Arial" w:cs="Arial"/>
          <w:sz w:val="20"/>
        </w:rPr>
        <w:t>дательством</w:t>
      </w:r>
      <w:r w:rsidRPr="008F26E4">
        <w:rPr>
          <w:rFonts w:ascii="Arial" w:hAnsi="Arial" w:cs="Arial"/>
          <w:sz w:val="20"/>
        </w:rPr>
        <w:t xml:space="preserve"> или в установленном </w:t>
      </w:r>
      <w:r w:rsidR="00BF6894" w:rsidRPr="008F26E4">
        <w:rPr>
          <w:rFonts w:ascii="Arial" w:hAnsi="Arial" w:cs="Arial"/>
          <w:sz w:val="20"/>
        </w:rPr>
        <w:t>Хранителем</w:t>
      </w:r>
      <w:r w:rsidRPr="008F26E4">
        <w:rPr>
          <w:rFonts w:ascii="Arial" w:hAnsi="Arial" w:cs="Arial"/>
          <w:sz w:val="20"/>
        </w:rPr>
        <w:t xml:space="preserve"> порядке (противопожарны</w:t>
      </w:r>
      <w:r w:rsidR="000E5A18" w:rsidRPr="008F26E4">
        <w:rPr>
          <w:rFonts w:ascii="Arial" w:hAnsi="Arial" w:cs="Arial"/>
          <w:sz w:val="20"/>
        </w:rPr>
        <w:t>е, санитарные, охранные</w:t>
      </w:r>
      <w:r w:rsidR="000D3B2D" w:rsidRPr="008F26E4">
        <w:rPr>
          <w:rFonts w:ascii="Arial" w:hAnsi="Arial" w:cs="Arial"/>
          <w:sz w:val="20"/>
        </w:rPr>
        <w:t xml:space="preserve"> и т.п., в частности при наличии на Складе емкостей/строений с деревянными элементами в конструкции (в том числе деревянных перекрытий и/или крыши) осуществлять их противопожарную пропитку огнезащитными составами не реже чем раз в 3 (три) года;</w:t>
      </w:r>
    </w:p>
    <w:p w14:paraId="74AF7F01" w14:textId="27B0880F" w:rsidR="006B2F95" w:rsidRPr="008F26E4" w:rsidRDefault="006B2F95" w:rsidP="0046548A">
      <w:pPr>
        <w:pStyle w:val="ConsPlusNormal"/>
        <w:numPr>
          <w:ilvl w:val="2"/>
          <w:numId w:val="1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Принять для сохранности </w:t>
      </w:r>
      <w:r w:rsidR="00D039E4" w:rsidRPr="008F26E4">
        <w:rPr>
          <w:rFonts w:ascii="Arial" w:hAnsi="Arial" w:cs="Arial"/>
          <w:sz w:val="20"/>
        </w:rPr>
        <w:t>Товар</w:t>
      </w:r>
      <w:r w:rsidR="00BA4D49" w:rsidRPr="008F26E4">
        <w:rPr>
          <w:rFonts w:ascii="Arial" w:hAnsi="Arial" w:cs="Arial"/>
          <w:sz w:val="20"/>
        </w:rPr>
        <w:t xml:space="preserve">а </w:t>
      </w:r>
      <w:r w:rsidR="000E5A18" w:rsidRPr="008F26E4">
        <w:rPr>
          <w:rFonts w:ascii="Arial" w:hAnsi="Arial" w:cs="Arial"/>
          <w:sz w:val="20"/>
        </w:rPr>
        <w:t xml:space="preserve">все </w:t>
      </w:r>
      <w:r w:rsidRPr="008F26E4">
        <w:rPr>
          <w:rFonts w:ascii="Arial" w:hAnsi="Arial" w:cs="Arial"/>
          <w:sz w:val="20"/>
        </w:rPr>
        <w:t>меры, соответствующие обычаям делового оборота</w:t>
      </w:r>
      <w:r w:rsidR="000E5A18" w:rsidRPr="008F26E4">
        <w:rPr>
          <w:rFonts w:ascii="Arial" w:hAnsi="Arial" w:cs="Arial"/>
          <w:sz w:val="20"/>
        </w:rPr>
        <w:t>, а также свойствам передаваемого ему на хранение Товара,</w:t>
      </w:r>
      <w:r w:rsidRPr="008F26E4">
        <w:rPr>
          <w:rFonts w:ascii="Arial" w:hAnsi="Arial" w:cs="Arial"/>
          <w:sz w:val="20"/>
        </w:rPr>
        <w:t xml:space="preserve"> </w:t>
      </w:r>
      <w:r w:rsidR="000E5A18" w:rsidRPr="008F26E4">
        <w:rPr>
          <w:rFonts w:ascii="Arial" w:hAnsi="Arial" w:cs="Arial"/>
          <w:sz w:val="20"/>
        </w:rPr>
        <w:t xml:space="preserve">а также </w:t>
      </w:r>
      <w:r w:rsidR="00F315F9" w:rsidRPr="008F26E4">
        <w:rPr>
          <w:rFonts w:ascii="Arial" w:hAnsi="Arial" w:cs="Arial"/>
          <w:sz w:val="20"/>
        </w:rPr>
        <w:t>рекомендованные Инспектором</w:t>
      </w:r>
      <w:r w:rsidR="00BF6894" w:rsidRPr="008F26E4">
        <w:rPr>
          <w:rFonts w:ascii="Arial" w:hAnsi="Arial" w:cs="Arial"/>
          <w:sz w:val="20"/>
        </w:rPr>
        <w:t xml:space="preserve"> или </w:t>
      </w:r>
      <w:r w:rsidR="00210C3D" w:rsidRPr="008F26E4">
        <w:rPr>
          <w:rFonts w:ascii="Arial" w:hAnsi="Arial" w:cs="Arial"/>
          <w:sz w:val="20"/>
        </w:rPr>
        <w:lastRenderedPageBreak/>
        <w:t>с</w:t>
      </w:r>
      <w:r w:rsidR="00BF6894" w:rsidRPr="008F26E4">
        <w:rPr>
          <w:rFonts w:ascii="Arial" w:hAnsi="Arial" w:cs="Arial"/>
          <w:sz w:val="20"/>
        </w:rPr>
        <w:t>траховщиком</w:t>
      </w:r>
      <w:r w:rsidR="00C972BF" w:rsidRPr="008F26E4">
        <w:rPr>
          <w:rFonts w:ascii="Arial" w:hAnsi="Arial" w:cs="Arial"/>
          <w:sz w:val="20"/>
        </w:rPr>
        <w:t>;</w:t>
      </w:r>
    </w:p>
    <w:p w14:paraId="0BA83FD4" w14:textId="77777777" w:rsidR="0006711E" w:rsidRPr="008F26E4" w:rsidRDefault="0006711E" w:rsidP="0046548A">
      <w:pPr>
        <w:pStyle w:val="ConsPlusNormal"/>
        <w:numPr>
          <w:ilvl w:val="2"/>
          <w:numId w:val="1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Выполнять распоряжения (предписания) государственных органов в случае нарушений правил пожарной безопасности, правил эксплуатации и/или хранения Товара;</w:t>
      </w:r>
    </w:p>
    <w:p w14:paraId="50A5623C" w14:textId="3250C17B" w:rsidR="000D3B2D" w:rsidRPr="008F26E4" w:rsidRDefault="000D3B2D" w:rsidP="0046548A">
      <w:pPr>
        <w:pStyle w:val="ConsPlusNormal"/>
        <w:numPr>
          <w:ilvl w:val="2"/>
          <w:numId w:val="1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Соблюдать условия хранения, предусмотренные «Инструкцией №</w:t>
      </w:r>
      <w:r w:rsidRPr="008F26E4">
        <w:rPr>
          <w:rFonts w:ascii="Arial" w:hAnsi="Arial" w:cs="Arial"/>
          <w:sz w:val="20"/>
          <w:lang w:val="en-US"/>
        </w:rPr>
        <w:t> </w:t>
      </w:r>
      <w:r w:rsidRPr="008F26E4">
        <w:rPr>
          <w:rFonts w:ascii="Arial" w:hAnsi="Arial" w:cs="Arial"/>
          <w:sz w:val="20"/>
        </w:rPr>
        <w:t xml:space="preserve">9-7-88 по хранению зерна, </w:t>
      </w:r>
      <w:proofErr w:type="spellStart"/>
      <w:r w:rsidRPr="008F26E4">
        <w:rPr>
          <w:rFonts w:ascii="Arial" w:hAnsi="Arial" w:cs="Arial"/>
          <w:sz w:val="20"/>
        </w:rPr>
        <w:t>маслосемян</w:t>
      </w:r>
      <w:proofErr w:type="spellEnd"/>
      <w:r w:rsidRPr="008F26E4">
        <w:rPr>
          <w:rFonts w:ascii="Arial" w:hAnsi="Arial" w:cs="Arial"/>
          <w:sz w:val="20"/>
        </w:rPr>
        <w:t>, муки и крупы», утвержденной Приказом Министерства хлебопродуктов СССР от 2</w:t>
      </w:r>
      <w:r w:rsidR="00011C76" w:rsidRPr="008F26E4">
        <w:rPr>
          <w:rFonts w:ascii="Arial" w:hAnsi="Arial" w:cs="Arial"/>
          <w:sz w:val="20"/>
        </w:rPr>
        <w:t>4</w:t>
      </w:r>
      <w:r w:rsidRPr="008F26E4">
        <w:rPr>
          <w:rFonts w:ascii="Arial" w:hAnsi="Arial" w:cs="Arial"/>
          <w:sz w:val="20"/>
        </w:rPr>
        <w:t>.06.1988 г. №</w:t>
      </w:r>
      <w:r w:rsidRPr="008F26E4">
        <w:rPr>
          <w:rFonts w:ascii="Arial" w:hAnsi="Arial" w:cs="Arial"/>
          <w:sz w:val="20"/>
          <w:lang w:val="en-US"/>
        </w:rPr>
        <w:t> </w:t>
      </w:r>
      <w:r w:rsidRPr="008F26E4">
        <w:rPr>
          <w:rFonts w:ascii="Arial" w:hAnsi="Arial" w:cs="Arial"/>
          <w:sz w:val="20"/>
        </w:rPr>
        <w:t>185, и иных нормативных документов, утвержденных государственными регулирующими органами;</w:t>
      </w:r>
    </w:p>
    <w:p w14:paraId="73B676CE" w14:textId="3806A319" w:rsidR="000D3B2D" w:rsidRPr="008F26E4" w:rsidRDefault="000D3B2D" w:rsidP="0046548A">
      <w:pPr>
        <w:pStyle w:val="ConsPlusNormal"/>
        <w:numPr>
          <w:ilvl w:val="2"/>
          <w:numId w:val="1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Осуществлять учет находящегося на складе товара в соответствии с требованиями, изложенными в «Порядке учета зерна и продуктов его переработки», утвержденного Приказом Государственной хлебной инспекции при Правительстве РФ от 08.04.2002 г. № 29 (в части учета зерновых, зернобобовых и технических культур)</w:t>
      </w:r>
      <w:r w:rsidR="0068221A" w:rsidRPr="008F26E4">
        <w:rPr>
          <w:rFonts w:ascii="Arial" w:hAnsi="Arial" w:cs="Arial"/>
          <w:sz w:val="20"/>
        </w:rPr>
        <w:t>;</w:t>
      </w:r>
    </w:p>
    <w:p w14:paraId="39F8A2F7" w14:textId="2B4DCE04" w:rsidR="006B2F95" w:rsidRPr="008F26E4" w:rsidRDefault="006B2F95" w:rsidP="0046548A">
      <w:pPr>
        <w:pStyle w:val="ConsPlusNormal"/>
        <w:numPr>
          <w:ilvl w:val="2"/>
          <w:numId w:val="1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Без </w:t>
      </w:r>
      <w:r w:rsidR="00BA4D49" w:rsidRPr="008F26E4">
        <w:rPr>
          <w:rFonts w:ascii="Arial" w:hAnsi="Arial" w:cs="Arial"/>
          <w:sz w:val="20"/>
        </w:rPr>
        <w:t xml:space="preserve">письменного </w:t>
      </w:r>
      <w:hyperlink r:id="rId8" w:history="1">
        <w:r w:rsidRPr="008F26E4">
          <w:rPr>
            <w:rFonts w:ascii="Arial" w:hAnsi="Arial" w:cs="Arial"/>
            <w:sz w:val="20"/>
          </w:rPr>
          <w:t>согласия</w:t>
        </w:r>
      </w:hyperlink>
      <w:r w:rsidRPr="008F26E4">
        <w:rPr>
          <w:rFonts w:ascii="Arial" w:hAnsi="Arial" w:cs="Arial"/>
          <w:sz w:val="20"/>
        </w:rPr>
        <w:t xml:space="preserve">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 не использовать переданн</w:t>
      </w:r>
      <w:r w:rsidR="00A03A80" w:rsidRPr="008F26E4">
        <w:rPr>
          <w:rFonts w:ascii="Arial" w:hAnsi="Arial" w:cs="Arial"/>
          <w:sz w:val="20"/>
        </w:rPr>
        <w:t>ый</w:t>
      </w:r>
      <w:r w:rsidRPr="008F26E4">
        <w:rPr>
          <w:rFonts w:ascii="Arial" w:hAnsi="Arial" w:cs="Arial"/>
          <w:sz w:val="20"/>
        </w:rPr>
        <w:t xml:space="preserve"> на хранение </w:t>
      </w:r>
      <w:r w:rsidR="00D039E4" w:rsidRPr="008F26E4">
        <w:rPr>
          <w:rFonts w:ascii="Arial" w:hAnsi="Arial" w:cs="Arial"/>
          <w:sz w:val="20"/>
        </w:rPr>
        <w:t>Товар</w:t>
      </w:r>
      <w:r w:rsidRPr="008F26E4">
        <w:rPr>
          <w:rFonts w:ascii="Arial" w:hAnsi="Arial" w:cs="Arial"/>
          <w:sz w:val="20"/>
        </w:rPr>
        <w:t xml:space="preserve">, а равно не предоставлять возможность </w:t>
      </w:r>
      <w:r w:rsidR="00BF1B16" w:rsidRPr="008F26E4">
        <w:rPr>
          <w:rFonts w:ascii="Arial" w:hAnsi="Arial" w:cs="Arial"/>
          <w:sz w:val="20"/>
        </w:rPr>
        <w:t xml:space="preserve">его </w:t>
      </w:r>
      <w:r w:rsidRPr="008F26E4">
        <w:rPr>
          <w:rFonts w:ascii="Arial" w:hAnsi="Arial" w:cs="Arial"/>
          <w:sz w:val="20"/>
        </w:rPr>
        <w:t>пользования</w:t>
      </w:r>
      <w:r w:rsidR="00C972BF" w:rsidRPr="008F26E4">
        <w:rPr>
          <w:rFonts w:ascii="Arial" w:hAnsi="Arial" w:cs="Arial"/>
          <w:sz w:val="20"/>
        </w:rPr>
        <w:t>;</w:t>
      </w:r>
    </w:p>
    <w:p w14:paraId="1290A763" w14:textId="1161D21C" w:rsidR="006B2F95" w:rsidRPr="008F26E4" w:rsidRDefault="006B2F95" w:rsidP="0046548A">
      <w:pPr>
        <w:pStyle w:val="ConsPlusNormal"/>
        <w:numPr>
          <w:ilvl w:val="2"/>
          <w:numId w:val="1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bookmarkStart w:id="3" w:name="_Ref496780746"/>
      <w:r w:rsidRPr="008F26E4">
        <w:rPr>
          <w:rFonts w:ascii="Arial" w:hAnsi="Arial" w:cs="Arial"/>
          <w:sz w:val="20"/>
        </w:rPr>
        <w:t xml:space="preserve">Не передавать </w:t>
      </w:r>
      <w:r w:rsidR="00D039E4" w:rsidRPr="008F26E4">
        <w:rPr>
          <w:rFonts w:ascii="Arial" w:hAnsi="Arial" w:cs="Arial"/>
          <w:sz w:val="20"/>
        </w:rPr>
        <w:t>Товар</w:t>
      </w:r>
      <w:r w:rsidRPr="008F26E4">
        <w:rPr>
          <w:rFonts w:ascii="Arial" w:hAnsi="Arial" w:cs="Arial"/>
          <w:sz w:val="20"/>
        </w:rPr>
        <w:t xml:space="preserve"> на хранение третьему лицу без </w:t>
      </w:r>
      <w:r w:rsidR="00443FA2" w:rsidRPr="008F26E4">
        <w:rPr>
          <w:rFonts w:ascii="Arial" w:hAnsi="Arial" w:cs="Arial"/>
          <w:sz w:val="20"/>
        </w:rPr>
        <w:t xml:space="preserve">письменного </w:t>
      </w:r>
      <w:r w:rsidRPr="008F26E4">
        <w:rPr>
          <w:rFonts w:ascii="Arial" w:hAnsi="Arial" w:cs="Arial"/>
          <w:sz w:val="20"/>
        </w:rPr>
        <w:t xml:space="preserve">согласия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>,</w:t>
      </w:r>
      <w:r w:rsidR="00AB0DB8" w:rsidRPr="008F26E4">
        <w:rPr>
          <w:rFonts w:ascii="Arial" w:hAnsi="Arial" w:cs="Arial"/>
          <w:sz w:val="20"/>
        </w:rPr>
        <w:t xml:space="preserve"> </w:t>
      </w:r>
      <w:r w:rsidR="00AB0DB8" w:rsidRPr="008F26E4">
        <w:rPr>
          <w:rFonts w:ascii="Arial" w:hAnsi="Arial" w:cs="Arial"/>
          <w:sz w:val="20"/>
          <w:szCs w:val="22"/>
        </w:rPr>
        <w:t>в случае</w:t>
      </w:r>
      <w:r w:rsidR="00AB0DB8" w:rsidRPr="008F26E4">
        <w:rPr>
          <w:rFonts w:ascii="Arial" w:hAnsi="Arial" w:cs="Arial"/>
          <w:sz w:val="20"/>
        </w:rPr>
        <w:t xml:space="preserve">, когда </w:t>
      </w:r>
      <w:r w:rsidR="00AB0DB8" w:rsidRPr="008F26E4">
        <w:rPr>
          <w:rFonts w:ascii="Arial" w:hAnsi="Arial" w:cs="Arial"/>
          <w:sz w:val="20"/>
          <w:szCs w:val="22"/>
        </w:rPr>
        <w:t>в силу</w:t>
      </w:r>
      <w:r w:rsidR="00AB0DB8" w:rsidRPr="008F26E4">
        <w:rPr>
          <w:rFonts w:ascii="Arial" w:hAnsi="Arial" w:cs="Arial"/>
          <w:sz w:val="20"/>
        </w:rPr>
        <w:t xml:space="preserve"> обстоятельств </w:t>
      </w:r>
      <w:r w:rsidR="00AB0DB8" w:rsidRPr="008F26E4">
        <w:rPr>
          <w:rFonts w:ascii="Arial" w:hAnsi="Arial" w:cs="Arial"/>
          <w:sz w:val="20"/>
          <w:szCs w:val="22"/>
        </w:rPr>
        <w:t>Хранитель должен будет действовать по</w:t>
      </w:r>
      <w:r w:rsidR="00AB0DB8" w:rsidRPr="008F26E4">
        <w:rPr>
          <w:rFonts w:ascii="Arial" w:hAnsi="Arial" w:cs="Arial"/>
          <w:sz w:val="20"/>
        </w:rPr>
        <w:t xml:space="preserve"> возможности </w:t>
      </w:r>
      <w:r w:rsidR="00AB0DB8" w:rsidRPr="008F26E4">
        <w:rPr>
          <w:rFonts w:ascii="Arial" w:hAnsi="Arial" w:cs="Arial"/>
          <w:sz w:val="20"/>
          <w:szCs w:val="22"/>
        </w:rPr>
        <w:t xml:space="preserve">скоро, Хранитель укажет на это обстоятельство, обращаясь к </w:t>
      </w:r>
      <w:r w:rsidR="00A12C5C" w:rsidRPr="008F26E4">
        <w:rPr>
          <w:rFonts w:ascii="Arial" w:hAnsi="Arial" w:cs="Arial"/>
          <w:sz w:val="20"/>
          <w:szCs w:val="22"/>
        </w:rPr>
        <w:t>«МИРОГРУПП РЕСУРСЫ»</w:t>
      </w:r>
      <w:r w:rsidR="00AB0DB8" w:rsidRPr="008F26E4">
        <w:rPr>
          <w:rFonts w:ascii="Arial" w:hAnsi="Arial" w:cs="Arial"/>
          <w:sz w:val="20"/>
          <w:szCs w:val="22"/>
        </w:rPr>
        <w:t xml:space="preserve"> за согласием на соответствующую передачу</w:t>
      </w:r>
      <w:r w:rsidR="00C972BF" w:rsidRPr="008F26E4">
        <w:rPr>
          <w:rFonts w:ascii="Arial" w:hAnsi="Arial" w:cs="Arial"/>
          <w:sz w:val="20"/>
        </w:rPr>
        <w:t>;</w:t>
      </w:r>
      <w:bookmarkEnd w:id="3"/>
    </w:p>
    <w:p w14:paraId="527249A5" w14:textId="0F6A81FB" w:rsidR="006B2F95" w:rsidRPr="008F26E4" w:rsidRDefault="00982CAA" w:rsidP="0046548A">
      <w:pPr>
        <w:pStyle w:val="ConsPlusNormal"/>
        <w:numPr>
          <w:ilvl w:val="2"/>
          <w:numId w:val="1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П</w:t>
      </w:r>
      <w:r w:rsidR="006B2F95" w:rsidRPr="008F26E4">
        <w:rPr>
          <w:rFonts w:ascii="Arial" w:hAnsi="Arial" w:cs="Arial"/>
          <w:sz w:val="20"/>
        </w:rPr>
        <w:t xml:space="preserve">ри </w:t>
      </w:r>
      <w:r w:rsidR="00A158EF" w:rsidRPr="008F26E4">
        <w:rPr>
          <w:rFonts w:ascii="Arial" w:hAnsi="Arial" w:cs="Arial"/>
          <w:sz w:val="20"/>
        </w:rPr>
        <w:t xml:space="preserve">любой </w:t>
      </w:r>
      <w:r w:rsidR="006B2F95" w:rsidRPr="008F26E4">
        <w:rPr>
          <w:rFonts w:ascii="Arial" w:hAnsi="Arial" w:cs="Arial"/>
          <w:sz w:val="20"/>
        </w:rPr>
        <w:t xml:space="preserve">передаче </w:t>
      </w:r>
      <w:r w:rsidR="00D039E4" w:rsidRPr="008F26E4">
        <w:rPr>
          <w:rFonts w:ascii="Arial" w:hAnsi="Arial" w:cs="Arial"/>
          <w:sz w:val="20"/>
        </w:rPr>
        <w:t>Товар</w:t>
      </w:r>
      <w:r w:rsidR="00BA4D49" w:rsidRPr="008F26E4">
        <w:rPr>
          <w:rFonts w:ascii="Arial" w:hAnsi="Arial" w:cs="Arial"/>
          <w:sz w:val="20"/>
        </w:rPr>
        <w:t>а</w:t>
      </w:r>
      <w:r w:rsidR="006B2F95" w:rsidRPr="008F26E4">
        <w:rPr>
          <w:rFonts w:ascii="Arial" w:hAnsi="Arial" w:cs="Arial"/>
          <w:sz w:val="20"/>
        </w:rPr>
        <w:t xml:space="preserve"> на хранение третьему лицу условия Договора сохраняют силу, и Хранитель отвечает за действия третьего лица, которому он передал </w:t>
      </w:r>
      <w:r w:rsidR="00D039E4" w:rsidRPr="008F26E4">
        <w:rPr>
          <w:rFonts w:ascii="Arial" w:hAnsi="Arial" w:cs="Arial"/>
          <w:sz w:val="20"/>
        </w:rPr>
        <w:t>Товар</w:t>
      </w:r>
      <w:r w:rsidR="006B2F95" w:rsidRPr="008F26E4">
        <w:rPr>
          <w:rFonts w:ascii="Arial" w:hAnsi="Arial" w:cs="Arial"/>
          <w:sz w:val="20"/>
        </w:rPr>
        <w:t xml:space="preserve"> на хранение, как за свои собственные</w:t>
      </w:r>
      <w:r w:rsidR="002434BB" w:rsidRPr="008F26E4">
        <w:rPr>
          <w:rFonts w:ascii="Arial" w:hAnsi="Arial" w:cs="Arial"/>
          <w:sz w:val="20"/>
        </w:rPr>
        <w:t xml:space="preserve">, при этом Хранитель </w:t>
      </w:r>
      <w:r w:rsidR="00A158EF" w:rsidRPr="008F26E4">
        <w:rPr>
          <w:rFonts w:ascii="Arial" w:hAnsi="Arial" w:cs="Arial"/>
          <w:sz w:val="20"/>
        </w:rPr>
        <w:t xml:space="preserve">обязуется (в дополнение к обязательству обратиться за согласием на такую передачу) без промедления уведомить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A158EF" w:rsidRPr="008F26E4">
        <w:rPr>
          <w:rFonts w:ascii="Arial" w:hAnsi="Arial" w:cs="Arial"/>
          <w:sz w:val="20"/>
        </w:rPr>
        <w:t xml:space="preserve"> о факте передачи</w:t>
      </w:r>
      <w:r w:rsidR="00C972BF" w:rsidRPr="008F26E4">
        <w:rPr>
          <w:rFonts w:ascii="Arial" w:hAnsi="Arial" w:cs="Arial"/>
          <w:sz w:val="20"/>
        </w:rPr>
        <w:t>;</w:t>
      </w:r>
    </w:p>
    <w:p w14:paraId="05802021" w14:textId="0409371B" w:rsidR="006B2F95" w:rsidRPr="008F26E4" w:rsidRDefault="00443FA2" w:rsidP="0046548A">
      <w:pPr>
        <w:pStyle w:val="ConsPlusNormal"/>
        <w:numPr>
          <w:ilvl w:val="2"/>
          <w:numId w:val="1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В соответствии со ст</w:t>
      </w:r>
      <w:r w:rsidR="00BF1B16" w:rsidRPr="008F26E4">
        <w:rPr>
          <w:rFonts w:ascii="Arial" w:hAnsi="Arial" w:cs="Arial"/>
          <w:sz w:val="20"/>
        </w:rPr>
        <w:t>.</w:t>
      </w:r>
      <w:r w:rsidRPr="008F26E4">
        <w:rPr>
          <w:rFonts w:ascii="Arial" w:hAnsi="Arial" w:cs="Arial"/>
          <w:sz w:val="20"/>
        </w:rPr>
        <w:t>893 ГК н</w:t>
      </w:r>
      <w:r w:rsidR="006B2F95" w:rsidRPr="008F26E4">
        <w:rPr>
          <w:rFonts w:ascii="Arial" w:hAnsi="Arial" w:cs="Arial"/>
          <w:sz w:val="20"/>
        </w:rPr>
        <w:t>езамедлительно</w:t>
      </w:r>
      <w:r w:rsidR="00982CAA" w:rsidRPr="008F26E4">
        <w:rPr>
          <w:rFonts w:ascii="Arial" w:hAnsi="Arial" w:cs="Arial"/>
          <w:sz w:val="20"/>
        </w:rPr>
        <w:t xml:space="preserve"> после того, как</w:t>
      </w:r>
      <w:r w:rsidRPr="008F26E4">
        <w:rPr>
          <w:rFonts w:ascii="Arial" w:hAnsi="Arial" w:cs="Arial"/>
          <w:sz w:val="20"/>
        </w:rPr>
        <w:t xml:space="preserve"> по мнению Хранителя возникла необходимость </w:t>
      </w:r>
      <w:r w:rsidR="00BF1B16" w:rsidRPr="008F26E4">
        <w:rPr>
          <w:rFonts w:ascii="Arial" w:hAnsi="Arial" w:cs="Arial"/>
          <w:sz w:val="20"/>
        </w:rPr>
        <w:t xml:space="preserve">изменить </w:t>
      </w:r>
      <w:r w:rsidRPr="008F26E4">
        <w:rPr>
          <w:rFonts w:ascii="Arial" w:hAnsi="Arial" w:cs="Arial"/>
          <w:sz w:val="20"/>
        </w:rPr>
        <w:t>услови</w:t>
      </w:r>
      <w:r w:rsidR="002E36B8" w:rsidRPr="008F26E4">
        <w:rPr>
          <w:rFonts w:ascii="Arial" w:hAnsi="Arial" w:cs="Arial"/>
          <w:sz w:val="20"/>
        </w:rPr>
        <w:t>я</w:t>
      </w:r>
      <w:r w:rsidRPr="008F26E4">
        <w:rPr>
          <w:rFonts w:ascii="Arial" w:hAnsi="Arial" w:cs="Arial"/>
          <w:sz w:val="20"/>
        </w:rPr>
        <w:t xml:space="preserve"> хранения Товара,</w:t>
      </w:r>
      <w:r w:rsidR="006B2F95" w:rsidRPr="008F26E4">
        <w:rPr>
          <w:rFonts w:ascii="Arial" w:hAnsi="Arial" w:cs="Arial"/>
          <w:sz w:val="20"/>
        </w:rPr>
        <w:t xml:space="preserve"> направить </w:t>
      </w:r>
      <w:hyperlink r:id="rId9" w:history="1">
        <w:r w:rsidR="006B2F95" w:rsidRPr="008F26E4">
          <w:rPr>
            <w:rFonts w:ascii="Arial" w:hAnsi="Arial" w:cs="Arial"/>
            <w:sz w:val="20"/>
          </w:rPr>
          <w:t>уведомление</w:t>
        </w:r>
      </w:hyperlink>
      <w:r w:rsidR="006B2F95" w:rsidRPr="008F26E4">
        <w:rPr>
          <w:rFonts w:ascii="Arial" w:hAnsi="Arial" w:cs="Arial"/>
          <w:sz w:val="20"/>
        </w:rPr>
        <w:t xml:space="preserve">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6B2F95" w:rsidRPr="008F26E4">
        <w:rPr>
          <w:rFonts w:ascii="Arial" w:hAnsi="Arial" w:cs="Arial"/>
          <w:sz w:val="20"/>
        </w:rPr>
        <w:t xml:space="preserve"> о необходимости </w:t>
      </w:r>
      <w:r w:rsidR="002E36B8" w:rsidRPr="008F26E4">
        <w:rPr>
          <w:rFonts w:ascii="Arial" w:hAnsi="Arial" w:cs="Arial"/>
          <w:sz w:val="20"/>
        </w:rPr>
        <w:t xml:space="preserve">такого </w:t>
      </w:r>
      <w:r w:rsidR="006B2F95" w:rsidRPr="008F26E4">
        <w:rPr>
          <w:rFonts w:ascii="Arial" w:hAnsi="Arial" w:cs="Arial"/>
          <w:sz w:val="20"/>
        </w:rPr>
        <w:t xml:space="preserve">изменения </w:t>
      </w:r>
      <w:r w:rsidRPr="008F26E4">
        <w:rPr>
          <w:rFonts w:ascii="Arial" w:hAnsi="Arial" w:cs="Arial"/>
          <w:sz w:val="20"/>
        </w:rPr>
        <w:t xml:space="preserve">с </w:t>
      </w:r>
      <w:r w:rsidR="002E36B8" w:rsidRPr="008F26E4">
        <w:rPr>
          <w:rFonts w:ascii="Arial" w:hAnsi="Arial" w:cs="Arial"/>
          <w:sz w:val="20"/>
        </w:rPr>
        <w:t xml:space="preserve">предоставлением соответствующего </w:t>
      </w:r>
      <w:r w:rsidRPr="008F26E4">
        <w:rPr>
          <w:rFonts w:ascii="Arial" w:hAnsi="Arial" w:cs="Arial"/>
          <w:sz w:val="20"/>
        </w:rPr>
        <w:t>обосновани</w:t>
      </w:r>
      <w:r w:rsidR="002E36B8" w:rsidRPr="008F26E4">
        <w:rPr>
          <w:rFonts w:ascii="Arial" w:hAnsi="Arial" w:cs="Arial"/>
          <w:sz w:val="20"/>
        </w:rPr>
        <w:t>я</w:t>
      </w:r>
      <w:r w:rsidRPr="008F26E4">
        <w:rPr>
          <w:rFonts w:ascii="Arial" w:hAnsi="Arial" w:cs="Arial"/>
          <w:sz w:val="20"/>
        </w:rPr>
        <w:t xml:space="preserve">, </w:t>
      </w:r>
      <w:r w:rsidR="006B2F95" w:rsidRPr="008F26E4">
        <w:rPr>
          <w:rFonts w:ascii="Arial" w:hAnsi="Arial" w:cs="Arial"/>
          <w:sz w:val="20"/>
        </w:rPr>
        <w:t>и дождаться е</w:t>
      </w:r>
      <w:r w:rsidR="00215AE1" w:rsidRPr="008F26E4">
        <w:rPr>
          <w:rFonts w:ascii="Arial" w:hAnsi="Arial" w:cs="Arial"/>
          <w:sz w:val="20"/>
        </w:rPr>
        <w:t>го</w:t>
      </w:r>
      <w:r w:rsidR="00DF61B9" w:rsidRPr="008F26E4">
        <w:rPr>
          <w:rFonts w:ascii="Arial" w:hAnsi="Arial" w:cs="Arial"/>
          <w:sz w:val="20"/>
        </w:rPr>
        <w:t xml:space="preserve"> письменного</w:t>
      </w:r>
      <w:r w:rsidR="006B2F95" w:rsidRPr="008F26E4">
        <w:rPr>
          <w:rFonts w:ascii="Arial" w:hAnsi="Arial" w:cs="Arial"/>
          <w:sz w:val="20"/>
        </w:rPr>
        <w:t xml:space="preserve"> ответа</w:t>
      </w:r>
      <w:r w:rsidR="00C972BF" w:rsidRPr="008F26E4">
        <w:rPr>
          <w:rFonts w:ascii="Arial" w:hAnsi="Arial" w:cs="Arial"/>
          <w:sz w:val="20"/>
        </w:rPr>
        <w:t>;</w:t>
      </w:r>
    </w:p>
    <w:p w14:paraId="55E03330" w14:textId="6C7E49C9" w:rsidR="00321142" w:rsidRPr="008F26E4" w:rsidRDefault="00F93EE1" w:rsidP="0046548A">
      <w:pPr>
        <w:pStyle w:val="ConsPlusNormal"/>
        <w:numPr>
          <w:ilvl w:val="2"/>
          <w:numId w:val="1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bookmarkStart w:id="4" w:name="_Ref496780689"/>
      <w:r w:rsidRPr="008F26E4">
        <w:rPr>
          <w:rFonts w:ascii="Arial" w:hAnsi="Arial" w:cs="Arial"/>
          <w:sz w:val="20"/>
        </w:rPr>
        <w:t>Предоставить</w:t>
      </w:r>
      <w:r w:rsidR="00321142" w:rsidRPr="008F26E4">
        <w:rPr>
          <w:rFonts w:ascii="Arial" w:hAnsi="Arial" w:cs="Arial"/>
          <w:sz w:val="20"/>
        </w:rPr>
        <w:t xml:space="preserve"> Инспектору</w:t>
      </w:r>
      <w:r w:rsidR="00B13340" w:rsidRPr="008F26E4">
        <w:rPr>
          <w:rFonts w:ascii="Arial" w:hAnsi="Arial" w:cs="Arial"/>
          <w:sz w:val="20"/>
        </w:rPr>
        <w:t xml:space="preserve">, уполномоченному представителю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321142" w:rsidRPr="008F26E4">
        <w:rPr>
          <w:rFonts w:ascii="Arial" w:hAnsi="Arial" w:cs="Arial"/>
          <w:sz w:val="20"/>
        </w:rPr>
        <w:t xml:space="preserve"> или иному привлеченному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321142" w:rsidRPr="008F26E4">
        <w:rPr>
          <w:rFonts w:ascii="Arial" w:hAnsi="Arial" w:cs="Arial"/>
          <w:sz w:val="20"/>
        </w:rPr>
        <w:t xml:space="preserve"> эксперту:</w:t>
      </w:r>
      <w:r w:rsidRPr="008F26E4">
        <w:rPr>
          <w:rFonts w:ascii="Arial" w:hAnsi="Arial" w:cs="Arial"/>
          <w:sz w:val="20"/>
        </w:rPr>
        <w:t xml:space="preserve"> </w:t>
      </w:r>
    </w:p>
    <w:p w14:paraId="1518AB61" w14:textId="589342DF" w:rsidR="00B21CC4" w:rsidRPr="008F26E4" w:rsidRDefault="002E36B8" w:rsidP="0046548A">
      <w:pPr>
        <w:pStyle w:val="ConsPlusNormal"/>
        <w:numPr>
          <w:ilvl w:val="3"/>
          <w:numId w:val="1"/>
        </w:numPr>
        <w:spacing w:after="120"/>
        <w:ind w:left="993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б</w:t>
      </w:r>
      <w:r w:rsidR="00BF6894" w:rsidRPr="008F26E4">
        <w:rPr>
          <w:rFonts w:ascii="Arial" w:hAnsi="Arial" w:cs="Arial"/>
          <w:sz w:val="20"/>
        </w:rPr>
        <w:t xml:space="preserve">еспрепятственный </w:t>
      </w:r>
      <w:r w:rsidR="00F93EE1" w:rsidRPr="008F26E4">
        <w:rPr>
          <w:rFonts w:ascii="Arial" w:hAnsi="Arial" w:cs="Arial"/>
          <w:sz w:val="20"/>
        </w:rPr>
        <w:t xml:space="preserve">доступ на Склад для </w:t>
      </w:r>
      <w:r w:rsidR="00B21CC4" w:rsidRPr="008F26E4">
        <w:rPr>
          <w:rFonts w:ascii="Arial" w:hAnsi="Arial" w:cs="Arial"/>
          <w:sz w:val="20"/>
        </w:rPr>
        <w:t>проведения</w:t>
      </w:r>
      <w:r w:rsidR="00321142" w:rsidRPr="008F26E4">
        <w:rPr>
          <w:rFonts w:ascii="Arial" w:hAnsi="Arial" w:cs="Arial"/>
          <w:sz w:val="20"/>
        </w:rPr>
        <w:t xml:space="preserve"> </w:t>
      </w:r>
      <w:r w:rsidR="00B21CC4" w:rsidRPr="008F26E4">
        <w:rPr>
          <w:rFonts w:ascii="Arial" w:hAnsi="Arial" w:cs="Arial"/>
          <w:sz w:val="20"/>
        </w:rPr>
        <w:t>проверок и инспекций Товара;</w:t>
      </w:r>
    </w:p>
    <w:p w14:paraId="6E737423" w14:textId="338B5408" w:rsidR="00F93EE1" w:rsidRPr="008F26E4" w:rsidRDefault="00F93EE1" w:rsidP="0046548A">
      <w:pPr>
        <w:pStyle w:val="ConsPlusNormal"/>
        <w:numPr>
          <w:ilvl w:val="3"/>
          <w:numId w:val="1"/>
        </w:numPr>
        <w:spacing w:after="120"/>
        <w:ind w:left="993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возможность произвести измерения на имеющейся </w:t>
      </w:r>
      <w:r w:rsidR="00891D9B" w:rsidRPr="008F26E4">
        <w:rPr>
          <w:rFonts w:ascii="Arial" w:hAnsi="Arial" w:cs="Arial"/>
          <w:sz w:val="20"/>
        </w:rPr>
        <w:t>у Хранителя</w:t>
      </w:r>
      <w:r w:rsidRPr="008F26E4">
        <w:rPr>
          <w:rFonts w:ascii="Arial" w:hAnsi="Arial" w:cs="Arial"/>
          <w:sz w:val="20"/>
        </w:rPr>
        <w:t xml:space="preserve"> </w:t>
      </w:r>
      <w:r w:rsidR="00B13340" w:rsidRPr="008F26E4">
        <w:rPr>
          <w:rFonts w:ascii="Arial" w:hAnsi="Arial" w:cs="Arial"/>
          <w:sz w:val="20"/>
        </w:rPr>
        <w:t>оборудования</w:t>
      </w:r>
      <w:r w:rsidRPr="008F26E4">
        <w:rPr>
          <w:rFonts w:ascii="Arial" w:hAnsi="Arial" w:cs="Arial"/>
          <w:sz w:val="20"/>
        </w:rPr>
        <w:t xml:space="preserve">, </w:t>
      </w:r>
      <w:r w:rsidR="00B13340" w:rsidRPr="008F26E4">
        <w:rPr>
          <w:rFonts w:ascii="Arial" w:hAnsi="Arial" w:cs="Arial"/>
          <w:sz w:val="20"/>
        </w:rPr>
        <w:t xml:space="preserve">необходимого </w:t>
      </w:r>
      <w:r w:rsidRPr="008F26E4">
        <w:rPr>
          <w:rFonts w:ascii="Arial" w:hAnsi="Arial" w:cs="Arial"/>
          <w:sz w:val="20"/>
        </w:rPr>
        <w:t>для проверки состояния Товара</w:t>
      </w:r>
      <w:r w:rsidR="00C972BF" w:rsidRPr="008F26E4">
        <w:rPr>
          <w:rFonts w:ascii="Arial" w:hAnsi="Arial" w:cs="Arial"/>
          <w:sz w:val="20"/>
        </w:rPr>
        <w:t>;</w:t>
      </w:r>
      <w:bookmarkEnd w:id="4"/>
    </w:p>
    <w:p w14:paraId="5E3B62FE" w14:textId="64EC5726" w:rsidR="000B07D5" w:rsidRPr="008F26E4" w:rsidRDefault="00F57281" w:rsidP="0046548A">
      <w:pPr>
        <w:pStyle w:val="ConsPlusNormal"/>
        <w:numPr>
          <w:ilvl w:val="2"/>
          <w:numId w:val="1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Возвратить</w:t>
      </w:r>
      <w:r w:rsidR="000B07D5" w:rsidRPr="008F26E4">
        <w:rPr>
          <w:rFonts w:ascii="Arial" w:hAnsi="Arial" w:cs="Arial"/>
          <w:sz w:val="20"/>
        </w:rPr>
        <w:t xml:space="preserve"> </w:t>
      </w:r>
      <w:r w:rsidR="00D039E4" w:rsidRPr="008F26E4">
        <w:rPr>
          <w:rFonts w:ascii="Arial" w:hAnsi="Arial" w:cs="Arial"/>
          <w:sz w:val="20"/>
        </w:rPr>
        <w:t>Товар</w:t>
      </w:r>
      <w:r w:rsidR="000B07D5" w:rsidRPr="008F26E4">
        <w:rPr>
          <w:rFonts w:ascii="Arial" w:hAnsi="Arial" w:cs="Arial"/>
          <w:sz w:val="20"/>
        </w:rPr>
        <w:t xml:space="preserve"> </w:t>
      </w:r>
      <w:r w:rsidRPr="008F26E4">
        <w:rPr>
          <w:rFonts w:ascii="Arial" w:hAnsi="Arial" w:cs="Arial"/>
          <w:sz w:val="20"/>
        </w:rPr>
        <w:t xml:space="preserve">(путем записи на лицевой счет другого </w:t>
      </w:r>
      <w:proofErr w:type="spellStart"/>
      <w:r w:rsidRPr="008F26E4">
        <w:rPr>
          <w:rFonts w:ascii="Arial" w:hAnsi="Arial" w:cs="Arial"/>
          <w:sz w:val="20"/>
        </w:rPr>
        <w:t>поклажедателя</w:t>
      </w:r>
      <w:proofErr w:type="spellEnd"/>
      <w:r w:rsidRPr="008F26E4">
        <w:rPr>
          <w:rFonts w:ascii="Arial" w:hAnsi="Arial" w:cs="Arial"/>
          <w:sz w:val="20"/>
        </w:rPr>
        <w:t xml:space="preserve"> или отгрузки), </w:t>
      </w:r>
      <w:r w:rsidR="00310A49" w:rsidRPr="008F26E4">
        <w:rPr>
          <w:rStyle w:val="FontStyle22"/>
          <w:rFonts w:ascii="Arial" w:hAnsi="Arial" w:cs="Arial"/>
          <w:sz w:val="20"/>
          <w:szCs w:val="20"/>
        </w:rPr>
        <w:t xml:space="preserve">в физическом весе, </w:t>
      </w:r>
      <w:r w:rsidR="00310A49" w:rsidRPr="008F26E4">
        <w:rPr>
          <w:rFonts w:ascii="Arial" w:hAnsi="Arial" w:cs="Arial"/>
          <w:sz w:val="20"/>
        </w:rPr>
        <w:t>указанно</w:t>
      </w:r>
      <w:r w:rsidR="003D4312" w:rsidRPr="008F26E4">
        <w:rPr>
          <w:rFonts w:ascii="Arial" w:hAnsi="Arial" w:cs="Arial"/>
          <w:sz w:val="20"/>
        </w:rPr>
        <w:t>м</w:t>
      </w:r>
      <w:r w:rsidR="00310A49" w:rsidRPr="008F26E4">
        <w:rPr>
          <w:rFonts w:ascii="Arial" w:hAnsi="Arial" w:cs="Arial"/>
          <w:sz w:val="20"/>
        </w:rPr>
        <w:t xml:space="preserve"> в Квитанции</w:t>
      </w:r>
      <w:r w:rsidR="003D4312" w:rsidRPr="008F26E4">
        <w:rPr>
          <w:rFonts w:ascii="Arial" w:hAnsi="Arial" w:cs="Arial"/>
          <w:sz w:val="20"/>
        </w:rPr>
        <w:t>,</w:t>
      </w:r>
      <w:r w:rsidR="00310A49" w:rsidRPr="008F26E4">
        <w:rPr>
          <w:rFonts w:ascii="Arial" w:hAnsi="Arial" w:cs="Arial"/>
          <w:sz w:val="20"/>
        </w:rPr>
        <w:t xml:space="preserve"> </w:t>
      </w:r>
      <w:r w:rsidR="00860D93" w:rsidRPr="008F26E4">
        <w:rPr>
          <w:rFonts w:ascii="Arial" w:hAnsi="Arial" w:cs="Arial"/>
          <w:sz w:val="20"/>
        </w:rPr>
        <w:t>с учетом убыли массы Товара от снижения влажности, сорной примеси, а также норм естественной убыли при хранении, технологических потерь</w:t>
      </w:r>
      <w:r w:rsidR="00310A49" w:rsidRPr="008F26E4">
        <w:rPr>
          <w:rFonts w:ascii="Arial" w:hAnsi="Arial" w:cs="Arial"/>
          <w:sz w:val="20"/>
        </w:rPr>
        <w:t>,</w:t>
      </w:r>
      <w:r w:rsidR="00310A49" w:rsidRPr="008F26E4">
        <w:rPr>
          <w:rStyle w:val="FontStyle22"/>
          <w:rFonts w:ascii="Arial" w:hAnsi="Arial" w:cs="Arial"/>
          <w:sz w:val="20"/>
          <w:szCs w:val="20"/>
        </w:rPr>
        <w:t xml:space="preserve"> и по фактическому качеству, сложившемуся на момент отпуска, но не хуже качества</w:t>
      </w:r>
      <w:r w:rsidR="00F8200F" w:rsidRPr="008F26E4">
        <w:rPr>
          <w:rStyle w:val="FontStyle22"/>
          <w:rFonts w:ascii="Arial" w:hAnsi="Arial" w:cs="Arial"/>
          <w:sz w:val="20"/>
          <w:szCs w:val="20"/>
        </w:rPr>
        <w:t>, определяемого по данным</w:t>
      </w:r>
      <w:r w:rsidR="00310A49" w:rsidRPr="008F26E4">
        <w:rPr>
          <w:rStyle w:val="FontStyle22"/>
          <w:rFonts w:ascii="Arial" w:hAnsi="Arial" w:cs="Arial"/>
          <w:sz w:val="20"/>
          <w:szCs w:val="20"/>
        </w:rPr>
        <w:t xml:space="preserve"> </w:t>
      </w:r>
      <w:r w:rsidR="00891D9B" w:rsidRPr="008F26E4">
        <w:rPr>
          <w:rStyle w:val="FontStyle22"/>
          <w:rFonts w:ascii="Arial" w:hAnsi="Arial" w:cs="Arial"/>
          <w:sz w:val="20"/>
          <w:szCs w:val="20"/>
        </w:rPr>
        <w:t xml:space="preserve">показателей указанных в </w:t>
      </w:r>
      <w:r w:rsidR="00310A49" w:rsidRPr="008F26E4">
        <w:rPr>
          <w:rStyle w:val="FontStyle22"/>
          <w:rFonts w:ascii="Arial" w:hAnsi="Arial" w:cs="Arial"/>
          <w:sz w:val="20"/>
          <w:szCs w:val="20"/>
        </w:rPr>
        <w:t>Квитанции, выданн</w:t>
      </w:r>
      <w:r w:rsidR="00F8200F" w:rsidRPr="008F26E4">
        <w:rPr>
          <w:rStyle w:val="FontStyle22"/>
          <w:rFonts w:ascii="Arial" w:hAnsi="Arial" w:cs="Arial"/>
          <w:sz w:val="20"/>
          <w:szCs w:val="20"/>
        </w:rPr>
        <w:t>ой</w:t>
      </w:r>
      <w:r w:rsidR="00310A49" w:rsidRPr="008F26E4">
        <w:rPr>
          <w:rStyle w:val="FontStyle22"/>
          <w:rFonts w:ascii="Arial" w:hAnsi="Arial" w:cs="Arial"/>
          <w:sz w:val="20"/>
          <w:szCs w:val="20"/>
        </w:rPr>
        <w:t xml:space="preserve"> </w:t>
      </w:r>
      <w:r w:rsidR="00A12C5C" w:rsidRPr="008F26E4">
        <w:rPr>
          <w:rStyle w:val="FontStyle22"/>
          <w:rFonts w:ascii="Arial" w:hAnsi="Arial" w:cs="Arial"/>
          <w:sz w:val="20"/>
          <w:szCs w:val="20"/>
        </w:rPr>
        <w:t>«МИРОГРУПП РЕСУРСЫ»</w:t>
      </w:r>
      <w:r w:rsidR="00310A49" w:rsidRPr="008F26E4">
        <w:rPr>
          <w:rStyle w:val="FontStyle22"/>
          <w:rFonts w:ascii="Arial" w:hAnsi="Arial" w:cs="Arial"/>
          <w:sz w:val="20"/>
          <w:szCs w:val="20"/>
        </w:rPr>
        <w:t xml:space="preserve"> ранее</w:t>
      </w:r>
      <w:r w:rsidR="00F8200F" w:rsidRPr="008F26E4">
        <w:rPr>
          <w:rStyle w:val="FontStyle22"/>
          <w:rFonts w:ascii="Arial" w:hAnsi="Arial" w:cs="Arial"/>
          <w:sz w:val="20"/>
          <w:szCs w:val="20"/>
        </w:rPr>
        <w:t xml:space="preserve">, и Карточке анализа </w:t>
      </w:r>
      <w:r w:rsidR="00F8200F" w:rsidRPr="008F26E4">
        <w:rPr>
          <w:rFonts w:ascii="Arial" w:hAnsi="Arial" w:cs="Arial"/>
          <w:sz w:val="20"/>
        </w:rPr>
        <w:t>(в которой учтены все улучшения качества до момента отгрузки)</w:t>
      </w:r>
      <w:r w:rsidR="00C972BF" w:rsidRPr="008F26E4">
        <w:rPr>
          <w:rFonts w:ascii="Arial" w:hAnsi="Arial" w:cs="Arial"/>
          <w:sz w:val="20"/>
        </w:rPr>
        <w:t>;</w:t>
      </w:r>
      <w:r w:rsidR="000B07D5" w:rsidRPr="008F26E4">
        <w:rPr>
          <w:rFonts w:ascii="Arial" w:hAnsi="Arial" w:cs="Arial"/>
          <w:sz w:val="20"/>
        </w:rPr>
        <w:t xml:space="preserve"> </w:t>
      </w:r>
    </w:p>
    <w:p w14:paraId="7D182046" w14:textId="59D84883" w:rsidR="0006711E" w:rsidRPr="008F26E4" w:rsidRDefault="00B5631A" w:rsidP="0046548A">
      <w:pPr>
        <w:pStyle w:val="ConsPlusNormal"/>
        <w:numPr>
          <w:ilvl w:val="2"/>
          <w:numId w:val="1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Незамедлительно</w:t>
      </w:r>
      <w:r w:rsidR="008C0DEA" w:rsidRPr="008F26E4">
        <w:rPr>
          <w:rFonts w:ascii="Arial" w:hAnsi="Arial" w:cs="Arial"/>
          <w:sz w:val="20"/>
        </w:rPr>
        <w:t xml:space="preserve"> </w:t>
      </w:r>
      <w:r w:rsidR="00BF6894" w:rsidRPr="008F26E4">
        <w:rPr>
          <w:rFonts w:ascii="Arial" w:hAnsi="Arial" w:cs="Arial"/>
          <w:sz w:val="20"/>
        </w:rPr>
        <w:t>сообщить</w:t>
      </w:r>
      <w:r w:rsidR="008C0DEA" w:rsidRPr="008F26E4">
        <w:rPr>
          <w:rFonts w:ascii="Arial" w:hAnsi="Arial" w:cs="Arial"/>
          <w:sz w:val="20"/>
        </w:rPr>
        <w:t xml:space="preserve">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8C0DEA" w:rsidRPr="008F26E4">
        <w:rPr>
          <w:rFonts w:ascii="Arial" w:hAnsi="Arial" w:cs="Arial"/>
          <w:sz w:val="20"/>
        </w:rPr>
        <w:t xml:space="preserve"> </w:t>
      </w:r>
      <w:r w:rsidRPr="008F26E4">
        <w:rPr>
          <w:rFonts w:ascii="Arial" w:hAnsi="Arial" w:cs="Arial"/>
          <w:sz w:val="20"/>
        </w:rPr>
        <w:t>об</w:t>
      </w:r>
      <w:r w:rsidR="008C0DEA" w:rsidRPr="008F26E4">
        <w:rPr>
          <w:rFonts w:ascii="Arial" w:hAnsi="Arial" w:cs="Arial"/>
          <w:sz w:val="20"/>
        </w:rPr>
        <w:t>о всех</w:t>
      </w:r>
      <w:r w:rsidRPr="008F26E4">
        <w:rPr>
          <w:rFonts w:ascii="Arial" w:hAnsi="Arial" w:cs="Arial"/>
          <w:sz w:val="20"/>
        </w:rPr>
        <w:t xml:space="preserve"> обстоятельствах</w:t>
      </w:r>
      <w:r w:rsidR="008C0DEA" w:rsidRPr="008F26E4">
        <w:rPr>
          <w:rFonts w:ascii="Arial" w:hAnsi="Arial" w:cs="Arial"/>
          <w:sz w:val="20"/>
        </w:rPr>
        <w:t>, создающих угрозу для находящегося на Складе</w:t>
      </w:r>
      <w:r w:rsidRPr="008F26E4">
        <w:rPr>
          <w:rFonts w:ascii="Arial" w:hAnsi="Arial" w:cs="Arial"/>
          <w:sz w:val="20"/>
        </w:rPr>
        <w:t xml:space="preserve"> </w:t>
      </w:r>
      <w:r w:rsidR="006D3B47" w:rsidRPr="008F26E4">
        <w:rPr>
          <w:rFonts w:ascii="Arial" w:hAnsi="Arial" w:cs="Arial"/>
          <w:sz w:val="20"/>
        </w:rPr>
        <w:t>т</w:t>
      </w:r>
      <w:r w:rsidRPr="008F26E4">
        <w:rPr>
          <w:rFonts w:ascii="Arial" w:hAnsi="Arial" w:cs="Arial"/>
          <w:sz w:val="20"/>
        </w:rPr>
        <w:t>овар</w:t>
      </w:r>
      <w:r w:rsidR="008C0DEA" w:rsidRPr="008F26E4">
        <w:rPr>
          <w:rFonts w:ascii="Arial" w:hAnsi="Arial" w:cs="Arial"/>
          <w:sz w:val="20"/>
        </w:rPr>
        <w:t>а, о которых стало известно Хранителю</w:t>
      </w:r>
      <w:r w:rsidR="0006711E" w:rsidRPr="008F26E4">
        <w:rPr>
          <w:rFonts w:ascii="Arial" w:hAnsi="Arial" w:cs="Arial"/>
          <w:sz w:val="20"/>
        </w:rPr>
        <w:t>, включая</w:t>
      </w:r>
    </w:p>
    <w:p w14:paraId="219B1265" w14:textId="77777777" w:rsidR="0006711E" w:rsidRPr="008F26E4" w:rsidRDefault="0006711E" w:rsidP="0046548A">
      <w:pPr>
        <w:pStyle w:val="ConsPlusNormal"/>
        <w:numPr>
          <w:ilvl w:val="3"/>
          <w:numId w:val="1"/>
        </w:numPr>
        <w:spacing w:after="120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изменения условий эксплуатации и/или хранения Товара;</w:t>
      </w:r>
    </w:p>
    <w:p w14:paraId="551D74FF" w14:textId="77777777" w:rsidR="0006711E" w:rsidRPr="008F26E4" w:rsidRDefault="0006711E" w:rsidP="0046548A">
      <w:pPr>
        <w:pStyle w:val="ConsPlusNormal"/>
        <w:numPr>
          <w:ilvl w:val="3"/>
          <w:numId w:val="1"/>
        </w:numPr>
        <w:spacing w:after="120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изменения условий обеспечения безопасности (в том числе пожарной) Товара; </w:t>
      </w:r>
    </w:p>
    <w:p w14:paraId="661E3F57" w14:textId="77777777" w:rsidR="0006711E" w:rsidRPr="008F26E4" w:rsidRDefault="0006711E" w:rsidP="0046548A">
      <w:pPr>
        <w:pStyle w:val="ConsPlusNormal"/>
        <w:numPr>
          <w:ilvl w:val="3"/>
          <w:numId w:val="1"/>
        </w:numPr>
        <w:spacing w:after="120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ввод в эксплуатацию и/или строительство объектов повышенной опасности вблизи территории страхования;</w:t>
      </w:r>
    </w:p>
    <w:p w14:paraId="3170CB3E" w14:textId="59629F28" w:rsidR="00B5631A" w:rsidRPr="008F26E4" w:rsidRDefault="005A022E" w:rsidP="0046548A">
      <w:pPr>
        <w:pStyle w:val="ConsPlusNormal"/>
        <w:numPr>
          <w:ilvl w:val="2"/>
          <w:numId w:val="1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Предоставить беспрепятственный </w:t>
      </w:r>
      <w:r w:rsidR="00B5631A" w:rsidRPr="008F26E4">
        <w:rPr>
          <w:rFonts w:ascii="Arial" w:hAnsi="Arial" w:cs="Arial"/>
          <w:sz w:val="20"/>
        </w:rPr>
        <w:t xml:space="preserve">допуск </w:t>
      </w:r>
      <w:r w:rsidRPr="008F26E4">
        <w:rPr>
          <w:rFonts w:ascii="Arial" w:hAnsi="Arial" w:cs="Arial"/>
          <w:sz w:val="20"/>
        </w:rPr>
        <w:t>направленному</w:t>
      </w:r>
      <w:r w:rsidR="00B5631A" w:rsidRPr="008F26E4">
        <w:rPr>
          <w:rFonts w:ascii="Arial" w:hAnsi="Arial" w:cs="Arial"/>
          <w:sz w:val="20"/>
        </w:rPr>
        <w:t xml:space="preserve"> Инспектор</w:t>
      </w:r>
      <w:r w:rsidRPr="008F26E4">
        <w:rPr>
          <w:rFonts w:ascii="Arial" w:hAnsi="Arial" w:cs="Arial"/>
          <w:sz w:val="20"/>
        </w:rPr>
        <w:t>ом для проведения приемо-сдаточных и регулярных инспекций</w:t>
      </w:r>
      <w:r w:rsidR="00CE1458" w:rsidRPr="008F26E4">
        <w:rPr>
          <w:rFonts w:ascii="Arial" w:hAnsi="Arial" w:cs="Arial"/>
          <w:sz w:val="20"/>
        </w:rPr>
        <w:t>/проверок</w:t>
      </w:r>
      <w:r w:rsidRPr="008F26E4">
        <w:rPr>
          <w:rFonts w:ascii="Arial" w:hAnsi="Arial" w:cs="Arial"/>
          <w:sz w:val="20"/>
        </w:rPr>
        <w:t xml:space="preserve"> сотруднику </w:t>
      </w:r>
      <w:r w:rsidR="00B5631A" w:rsidRPr="008F26E4">
        <w:rPr>
          <w:rFonts w:ascii="Arial" w:hAnsi="Arial" w:cs="Arial"/>
          <w:sz w:val="20"/>
        </w:rPr>
        <w:t>(или</w:t>
      </w:r>
      <w:r w:rsidR="00CE1458" w:rsidRPr="008F26E4">
        <w:rPr>
          <w:rFonts w:ascii="Arial" w:hAnsi="Arial" w:cs="Arial"/>
          <w:sz w:val="20"/>
        </w:rPr>
        <w:t xml:space="preserve"> </w:t>
      </w:r>
      <w:r w:rsidR="00B5631A" w:rsidRPr="008F26E4">
        <w:rPr>
          <w:rFonts w:ascii="Arial" w:hAnsi="Arial" w:cs="Arial"/>
          <w:sz w:val="20"/>
        </w:rPr>
        <w:t>ино</w:t>
      </w:r>
      <w:r w:rsidRPr="008F26E4">
        <w:rPr>
          <w:rFonts w:ascii="Arial" w:hAnsi="Arial" w:cs="Arial"/>
          <w:sz w:val="20"/>
        </w:rPr>
        <w:t>му</w:t>
      </w:r>
      <w:r w:rsidR="00B5631A" w:rsidRPr="008F26E4">
        <w:rPr>
          <w:rFonts w:ascii="Arial" w:hAnsi="Arial" w:cs="Arial"/>
          <w:sz w:val="20"/>
        </w:rPr>
        <w:t xml:space="preserve"> привлеченно</w:t>
      </w:r>
      <w:r w:rsidRPr="008F26E4">
        <w:rPr>
          <w:rFonts w:ascii="Arial" w:hAnsi="Arial" w:cs="Arial"/>
          <w:sz w:val="20"/>
        </w:rPr>
        <w:t xml:space="preserve">му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B5631A" w:rsidRPr="008F26E4">
        <w:rPr>
          <w:rFonts w:ascii="Arial" w:hAnsi="Arial" w:cs="Arial"/>
          <w:sz w:val="20"/>
        </w:rPr>
        <w:t xml:space="preserve"> эксперт</w:t>
      </w:r>
      <w:r w:rsidRPr="008F26E4">
        <w:rPr>
          <w:rFonts w:ascii="Arial" w:hAnsi="Arial" w:cs="Arial"/>
          <w:sz w:val="20"/>
        </w:rPr>
        <w:t>у</w:t>
      </w:r>
      <w:r w:rsidR="00DF61B9" w:rsidRPr="008F26E4">
        <w:rPr>
          <w:rFonts w:ascii="Arial" w:hAnsi="Arial" w:cs="Arial"/>
          <w:sz w:val="20"/>
        </w:rPr>
        <w:t xml:space="preserve"> или представителю, или поверенному</w:t>
      </w:r>
      <w:r w:rsidR="00B5631A" w:rsidRPr="008F26E4">
        <w:rPr>
          <w:rFonts w:ascii="Arial" w:hAnsi="Arial" w:cs="Arial"/>
          <w:sz w:val="20"/>
        </w:rPr>
        <w:t xml:space="preserve">) к </w:t>
      </w:r>
      <w:r w:rsidRPr="008F26E4">
        <w:rPr>
          <w:rFonts w:ascii="Arial" w:hAnsi="Arial" w:cs="Arial"/>
          <w:sz w:val="20"/>
        </w:rPr>
        <w:t xml:space="preserve">товару (где бы он ни находился на Складе), </w:t>
      </w:r>
      <w:r w:rsidR="00EE6E17" w:rsidRPr="008F26E4">
        <w:rPr>
          <w:rFonts w:ascii="Arial" w:hAnsi="Arial" w:cs="Arial"/>
          <w:sz w:val="20"/>
        </w:rPr>
        <w:t>журналам, другим документам</w:t>
      </w:r>
      <w:r w:rsidR="00B5631A" w:rsidRPr="008F26E4">
        <w:rPr>
          <w:rFonts w:ascii="Arial" w:hAnsi="Arial" w:cs="Arial"/>
          <w:sz w:val="20"/>
        </w:rPr>
        <w:t xml:space="preserve">, которые используются для отражения </w:t>
      </w:r>
      <w:r w:rsidRPr="008F26E4">
        <w:rPr>
          <w:rFonts w:ascii="Arial" w:hAnsi="Arial" w:cs="Arial"/>
          <w:sz w:val="20"/>
        </w:rPr>
        <w:t>приема/убытия/</w:t>
      </w:r>
      <w:r w:rsidR="00B5631A" w:rsidRPr="008F26E4">
        <w:rPr>
          <w:rFonts w:ascii="Arial" w:hAnsi="Arial" w:cs="Arial"/>
          <w:sz w:val="20"/>
        </w:rPr>
        <w:t xml:space="preserve">передвижения </w:t>
      </w:r>
      <w:r w:rsidR="006D3B47" w:rsidRPr="008F26E4">
        <w:rPr>
          <w:rFonts w:ascii="Arial" w:hAnsi="Arial" w:cs="Arial"/>
          <w:sz w:val="20"/>
        </w:rPr>
        <w:t>т</w:t>
      </w:r>
      <w:r w:rsidR="00B5631A" w:rsidRPr="008F26E4">
        <w:rPr>
          <w:rFonts w:ascii="Arial" w:hAnsi="Arial" w:cs="Arial"/>
          <w:sz w:val="20"/>
        </w:rPr>
        <w:t>овара на Складе</w:t>
      </w:r>
      <w:r w:rsidRPr="008F26E4">
        <w:rPr>
          <w:rFonts w:ascii="Arial" w:hAnsi="Arial" w:cs="Arial"/>
          <w:sz w:val="20"/>
        </w:rPr>
        <w:t>, другой информации о товаре и условиях его хранения</w:t>
      </w:r>
      <w:r w:rsidR="00B5631A" w:rsidRPr="008F26E4">
        <w:rPr>
          <w:rFonts w:ascii="Arial" w:hAnsi="Arial" w:cs="Arial"/>
          <w:sz w:val="20"/>
        </w:rPr>
        <w:t>;</w:t>
      </w:r>
    </w:p>
    <w:p w14:paraId="4F31CCCF" w14:textId="3780AC01" w:rsidR="00B5631A" w:rsidRPr="008F26E4" w:rsidRDefault="005A1C00" w:rsidP="0046548A">
      <w:pPr>
        <w:pStyle w:val="ConsPlusNormal"/>
        <w:numPr>
          <w:ilvl w:val="2"/>
          <w:numId w:val="1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П</w:t>
      </w:r>
      <w:r w:rsidR="00B5631A" w:rsidRPr="008F26E4">
        <w:rPr>
          <w:rFonts w:ascii="Arial" w:hAnsi="Arial" w:cs="Arial"/>
          <w:sz w:val="20"/>
        </w:rPr>
        <w:t xml:space="preserve">о требованию </w:t>
      </w:r>
      <w:r w:rsidRPr="008F26E4">
        <w:rPr>
          <w:rFonts w:ascii="Arial" w:hAnsi="Arial" w:cs="Arial"/>
          <w:sz w:val="20"/>
        </w:rPr>
        <w:t xml:space="preserve">Инспектора (или иного привлеченного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 эксперта</w:t>
      </w:r>
      <w:r w:rsidR="00DF61B9" w:rsidRPr="008F26E4">
        <w:rPr>
          <w:rFonts w:ascii="Arial" w:hAnsi="Arial" w:cs="Arial"/>
          <w:sz w:val="20"/>
        </w:rPr>
        <w:t xml:space="preserve"> или представителя, или поверенного</w:t>
      </w:r>
      <w:r w:rsidRPr="008F26E4">
        <w:rPr>
          <w:rFonts w:ascii="Arial" w:hAnsi="Arial" w:cs="Arial"/>
          <w:sz w:val="20"/>
        </w:rPr>
        <w:t>)</w:t>
      </w:r>
      <w:r w:rsidR="00B5631A" w:rsidRPr="008F26E4">
        <w:rPr>
          <w:rFonts w:ascii="Arial" w:hAnsi="Arial" w:cs="Arial"/>
          <w:sz w:val="20"/>
        </w:rPr>
        <w:t xml:space="preserve"> обеспечить доступ для фото/видео фиксации </w:t>
      </w:r>
      <w:r w:rsidR="006D3B47" w:rsidRPr="008F26E4">
        <w:rPr>
          <w:rFonts w:ascii="Arial" w:hAnsi="Arial" w:cs="Arial"/>
          <w:sz w:val="20"/>
        </w:rPr>
        <w:t xml:space="preserve">товара/условий его хранения </w:t>
      </w:r>
      <w:r w:rsidR="00B5631A" w:rsidRPr="008F26E4">
        <w:rPr>
          <w:rFonts w:ascii="Arial" w:hAnsi="Arial" w:cs="Arial"/>
          <w:sz w:val="20"/>
        </w:rPr>
        <w:t>при проведении инспекции</w:t>
      </w:r>
      <w:r w:rsidRPr="008F26E4">
        <w:rPr>
          <w:rFonts w:ascii="Arial" w:hAnsi="Arial" w:cs="Arial"/>
          <w:sz w:val="20"/>
        </w:rPr>
        <w:t xml:space="preserve"> / проверки</w:t>
      </w:r>
      <w:r w:rsidR="008C0DEA" w:rsidRPr="008F26E4">
        <w:rPr>
          <w:rFonts w:ascii="Arial" w:hAnsi="Arial" w:cs="Arial"/>
          <w:sz w:val="20"/>
        </w:rPr>
        <w:t xml:space="preserve"> на Складе</w:t>
      </w:r>
      <w:r w:rsidR="00B5631A" w:rsidRPr="008F26E4">
        <w:rPr>
          <w:rFonts w:ascii="Arial" w:hAnsi="Arial" w:cs="Arial"/>
          <w:sz w:val="20"/>
        </w:rPr>
        <w:t xml:space="preserve">; </w:t>
      </w:r>
    </w:p>
    <w:p w14:paraId="448AFF62" w14:textId="5E538079" w:rsidR="00F93EE1" w:rsidRPr="008F26E4" w:rsidRDefault="00B5631A" w:rsidP="0046548A">
      <w:pPr>
        <w:pStyle w:val="ConsPlusNormal"/>
        <w:numPr>
          <w:ilvl w:val="2"/>
          <w:numId w:val="1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Обеспечить проведение лабораторных анализов проб</w:t>
      </w:r>
      <w:r w:rsidR="00CE1458" w:rsidRPr="008F26E4">
        <w:rPr>
          <w:rFonts w:ascii="Arial" w:hAnsi="Arial" w:cs="Arial"/>
          <w:sz w:val="20"/>
        </w:rPr>
        <w:t>, отобранных Инспектором</w:t>
      </w:r>
      <w:r w:rsidRPr="008F26E4">
        <w:rPr>
          <w:rFonts w:ascii="Arial" w:hAnsi="Arial" w:cs="Arial"/>
          <w:sz w:val="20"/>
        </w:rPr>
        <w:t xml:space="preserve">, а также доступ </w:t>
      </w:r>
      <w:r w:rsidR="005A1C00" w:rsidRPr="008F26E4">
        <w:rPr>
          <w:rFonts w:ascii="Arial" w:hAnsi="Arial" w:cs="Arial"/>
          <w:sz w:val="20"/>
        </w:rPr>
        <w:t xml:space="preserve">Инспектора (или иного привлеченного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5A1C00" w:rsidRPr="008F26E4">
        <w:rPr>
          <w:rFonts w:ascii="Arial" w:hAnsi="Arial" w:cs="Arial"/>
          <w:sz w:val="20"/>
        </w:rPr>
        <w:t xml:space="preserve"> эксперта</w:t>
      </w:r>
      <w:r w:rsidR="00DF61B9" w:rsidRPr="008F26E4">
        <w:rPr>
          <w:rFonts w:ascii="Arial" w:hAnsi="Arial" w:cs="Arial"/>
          <w:sz w:val="20"/>
        </w:rPr>
        <w:t xml:space="preserve"> или представителя, </w:t>
      </w:r>
      <w:r w:rsidR="00DF61B9" w:rsidRPr="008F26E4">
        <w:rPr>
          <w:rFonts w:ascii="Arial" w:hAnsi="Arial" w:cs="Arial"/>
          <w:sz w:val="20"/>
        </w:rPr>
        <w:lastRenderedPageBreak/>
        <w:t>или поверенного</w:t>
      </w:r>
      <w:r w:rsidR="005A1C00" w:rsidRPr="008F26E4">
        <w:rPr>
          <w:rFonts w:ascii="Arial" w:hAnsi="Arial" w:cs="Arial"/>
          <w:sz w:val="20"/>
        </w:rPr>
        <w:t>)</w:t>
      </w:r>
      <w:r w:rsidRPr="008F26E4">
        <w:rPr>
          <w:rFonts w:ascii="Arial" w:hAnsi="Arial" w:cs="Arial"/>
          <w:sz w:val="20"/>
        </w:rPr>
        <w:t xml:space="preserve"> </w:t>
      </w:r>
      <w:r w:rsidR="00CE1458" w:rsidRPr="008F26E4">
        <w:rPr>
          <w:rFonts w:ascii="Arial" w:hAnsi="Arial" w:cs="Arial"/>
          <w:sz w:val="20"/>
        </w:rPr>
        <w:t>к измерительному оборудованию Склада во время проведения таких анализов для целей контроля</w:t>
      </w:r>
      <w:r w:rsidRPr="008F26E4">
        <w:rPr>
          <w:rFonts w:ascii="Arial" w:hAnsi="Arial" w:cs="Arial"/>
          <w:sz w:val="20"/>
        </w:rPr>
        <w:t>;</w:t>
      </w:r>
    </w:p>
    <w:p w14:paraId="237438CE" w14:textId="44748131" w:rsidR="00735CAB" w:rsidRPr="008F26E4" w:rsidRDefault="00735CAB" w:rsidP="0046548A">
      <w:pPr>
        <w:pStyle w:val="ConsPlusNormal"/>
        <w:numPr>
          <w:ilvl w:val="2"/>
          <w:numId w:val="1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Не менее чем за 15 (пятнадцать) рабочих </w:t>
      </w:r>
      <w:r w:rsidR="006864AA" w:rsidRPr="008F26E4">
        <w:rPr>
          <w:rFonts w:ascii="Arial" w:hAnsi="Arial" w:cs="Arial"/>
          <w:sz w:val="20"/>
        </w:rPr>
        <w:t xml:space="preserve">дней </w:t>
      </w:r>
      <w:r w:rsidRPr="008F26E4">
        <w:rPr>
          <w:rFonts w:ascii="Arial" w:hAnsi="Arial" w:cs="Arial"/>
          <w:sz w:val="20"/>
        </w:rPr>
        <w:t xml:space="preserve">уведомить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 о проведении </w:t>
      </w:r>
      <w:r w:rsidR="00FD38F2" w:rsidRPr="008F26E4">
        <w:rPr>
          <w:rFonts w:ascii="Arial" w:hAnsi="Arial" w:cs="Arial"/>
          <w:sz w:val="20"/>
        </w:rPr>
        <w:t xml:space="preserve">планово-предупредительных, </w:t>
      </w:r>
      <w:r w:rsidRPr="008F26E4">
        <w:rPr>
          <w:rFonts w:ascii="Arial" w:hAnsi="Arial" w:cs="Arial"/>
          <w:sz w:val="20"/>
        </w:rPr>
        <w:t>ремонтно-восстановительных работ на Складе</w:t>
      </w:r>
      <w:r w:rsidR="00FD38F2" w:rsidRPr="008F26E4">
        <w:rPr>
          <w:rFonts w:ascii="Arial" w:hAnsi="Arial" w:cs="Arial"/>
          <w:sz w:val="20"/>
        </w:rPr>
        <w:t xml:space="preserve"> при проведении которых существуют ограничения по отгрузке Товара</w:t>
      </w:r>
      <w:r w:rsidR="00833B64" w:rsidRPr="008F26E4">
        <w:rPr>
          <w:rFonts w:ascii="Arial" w:hAnsi="Arial" w:cs="Arial"/>
          <w:sz w:val="20"/>
        </w:rPr>
        <w:t>;</w:t>
      </w:r>
    </w:p>
    <w:p w14:paraId="3CB40762" w14:textId="77777777" w:rsidR="0028313C" w:rsidRPr="008F26E4" w:rsidRDefault="009B121F" w:rsidP="0046548A">
      <w:pPr>
        <w:pStyle w:val="ConsPlusNormal"/>
        <w:numPr>
          <w:ilvl w:val="2"/>
          <w:numId w:val="1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Обеспечить работу </w:t>
      </w:r>
      <w:r w:rsidR="007464BA" w:rsidRPr="008F26E4">
        <w:rPr>
          <w:rFonts w:ascii="Arial" w:hAnsi="Arial" w:cs="Arial"/>
          <w:sz w:val="20"/>
        </w:rPr>
        <w:t>измерительн</w:t>
      </w:r>
      <w:r w:rsidRPr="008F26E4">
        <w:rPr>
          <w:rFonts w:ascii="Arial" w:hAnsi="Arial" w:cs="Arial"/>
          <w:sz w:val="20"/>
        </w:rPr>
        <w:t>ого оборудования на Складе</w:t>
      </w:r>
      <w:r w:rsidR="007464BA" w:rsidRPr="008F26E4">
        <w:rPr>
          <w:rFonts w:ascii="Arial" w:hAnsi="Arial" w:cs="Arial"/>
          <w:sz w:val="20"/>
        </w:rPr>
        <w:t xml:space="preserve">, используемого для анализа качества отобранных Инспектором проб находящегося на Складе товара в </w:t>
      </w:r>
      <w:r w:rsidR="004904C0" w:rsidRPr="008F26E4">
        <w:rPr>
          <w:rFonts w:ascii="Arial" w:hAnsi="Arial" w:cs="Arial"/>
          <w:sz w:val="20"/>
        </w:rPr>
        <w:t xml:space="preserve">полном </w:t>
      </w:r>
      <w:r w:rsidR="007464BA" w:rsidRPr="008F26E4">
        <w:rPr>
          <w:rFonts w:ascii="Arial" w:hAnsi="Arial" w:cs="Arial"/>
          <w:sz w:val="20"/>
        </w:rPr>
        <w:t>соответствии с применимыми стандартами и указанным в паспорте на оборудование техническими характеристиками</w:t>
      </w:r>
      <w:r w:rsidR="004904C0" w:rsidRPr="008F26E4">
        <w:rPr>
          <w:rFonts w:ascii="Arial" w:hAnsi="Arial" w:cs="Arial"/>
          <w:sz w:val="20"/>
        </w:rPr>
        <w:t xml:space="preserve"> в течение всего срока хранения Товара;</w:t>
      </w:r>
      <w:r w:rsidR="007464BA" w:rsidRPr="008F26E4">
        <w:rPr>
          <w:rFonts w:ascii="Arial" w:hAnsi="Arial" w:cs="Arial"/>
          <w:sz w:val="20"/>
        </w:rPr>
        <w:t xml:space="preserve"> </w:t>
      </w:r>
    </w:p>
    <w:p w14:paraId="48038F38" w14:textId="3481752D" w:rsidR="008C0DEA" w:rsidRPr="008F26E4" w:rsidRDefault="00AE23A8" w:rsidP="0046548A">
      <w:pPr>
        <w:pStyle w:val="ConsPlusNormal"/>
        <w:numPr>
          <w:ilvl w:val="2"/>
          <w:numId w:val="1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Незамедлительно уведомить</w:t>
      </w:r>
      <w:r w:rsidR="00B241AC" w:rsidRPr="008F26E4">
        <w:rPr>
          <w:rFonts w:ascii="Arial" w:hAnsi="Arial" w:cs="Arial"/>
          <w:sz w:val="20"/>
        </w:rPr>
        <w:t xml:space="preserve"> </w:t>
      </w:r>
      <w:r w:rsidRPr="008F26E4">
        <w:rPr>
          <w:rFonts w:ascii="Arial" w:hAnsi="Arial" w:cs="Arial"/>
          <w:sz w:val="20"/>
        </w:rPr>
        <w:t>о принятии арбитражным судом заявления Хранителя или иного заинтересованного лица о признании Хранителя банкротом или о введении в отношении Хранителя одной из процедур банкротства или об утрате или прекращении прав Хранителя на использование Склада или об угрозе скорой утрат</w:t>
      </w:r>
      <w:r w:rsidR="003A0C09" w:rsidRPr="008F26E4">
        <w:rPr>
          <w:rFonts w:ascii="Arial" w:hAnsi="Arial" w:cs="Arial"/>
          <w:sz w:val="20"/>
        </w:rPr>
        <w:t>ы</w:t>
      </w:r>
      <w:r w:rsidRPr="008F26E4">
        <w:rPr>
          <w:rFonts w:ascii="Arial" w:hAnsi="Arial" w:cs="Arial"/>
          <w:sz w:val="20"/>
        </w:rPr>
        <w:t xml:space="preserve"> или прекращении таких прав, в частности, в случае владения Складом на правах долгосрочной аренды, о направлении или получении уведомления об одностороннем расторжении заключенного между Хранителем и арендодателем договора аренды</w:t>
      </w:r>
      <w:r w:rsidR="00382005" w:rsidRPr="008F26E4">
        <w:rPr>
          <w:rFonts w:ascii="Arial" w:hAnsi="Arial" w:cs="Arial"/>
          <w:sz w:val="20"/>
        </w:rPr>
        <w:t>;</w:t>
      </w:r>
      <w:r w:rsidR="009F4FDC" w:rsidRPr="008F26E4">
        <w:rPr>
          <w:rFonts w:ascii="Arial" w:hAnsi="Arial" w:cs="Arial"/>
          <w:sz w:val="20"/>
        </w:rPr>
        <w:t xml:space="preserve"> </w:t>
      </w:r>
    </w:p>
    <w:p w14:paraId="4B9A408B" w14:textId="448D0978" w:rsidR="005F7AA7" w:rsidRPr="008F26E4" w:rsidRDefault="008F44D1" w:rsidP="0046548A">
      <w:pPr>
        <w:pStyle w:val="ConsPlusNormal"/>
        <w:numPr>
          <w:ilvl w:val="2"/>
          <w:numId w:val="1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П</w:t>
      </w:r>
      <w:r w:rsidR="005F7AA7" w:rsidRPr="008F26E4">
        <w:rPr>
          <w:rFonts w:ascii="Arial" w:hAnsi="Arial" w:cs="Arial"/>
          <w:sz w:val="20"/>
        </w:rPr>
        <w:t xml:space="preserve">редоставлять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5F7AA7" w:rsidRPr="008F26E4">
        <w:rPr>
          <w:rFonts w:ascii="Arial" w:hAnsi="Arial" w:cs="Arial"/>
          <w:sz w:val="20"/>
        </w:rPr>
        <w:t xml:space="preserve"> свою Отчетность в следующие сроки:</w:t>
      </w:r>
    </w:p>
    <w:p w14:paraId="77AAFAB2" w14:textId="77777777" w:rsidR="005F7AA7" w:rsidRPr="008F26E4" w:rsidRDefault="005F7AA7" w:rsidP="00F052CD">
      <w:pPr>
        <w:widowControl w:val="0"/>
        <w:numPr>
          <w:ilvl w:val="0"/>
          <w:numId w:val="2"/>
        </w:numPr>
        <w:spacing w:after="60"/>
        <w:ind w:left="851" w:hanging="284"/>
        <w:rPr>
          <w:rFonts w:ascii="Arial" w:hAnsi="Arial" w:cs="Arial"/>
          <w:sz w:val="20"/>
          <w:szCs w:val="20"/>
        </w:rPr>
      </w:pPr>
      <w:r w:rsidRPr="008F26E4">
        <w:rPr>
          <w:rFonts w:ascii="Arial" w:hAnsi="Arial" w:cs="Arial"/>
          <w:sz w:val="20"/>
          <w:szCs w:val="20"/>
        </w:rPr>
        <w:t>Квартальную отчетность – не позднее 15-го числа второго месяца квартала, следующего за отчетным кварталом</w:t>
      </w:r>
    </w:p>
    <w:p w14:paraId="75607593" w14:textId="77777777" w:rsidR="005F7AA7" w:rsidRPr="008F26E4" w:rsidRDefault="005F7AA7" w:rsidP="00F052CD">
      <w:pPr>
        <w:widowControl w:val="0"/>
        <w:numPr>
          <w:ilvl w:val="0"/>
          <w:numId w:val="2"/>
        </w:numPr>
        <w:spacing w:after="60"/>
        <w:ind w:left="851" w:hanging="284"/>
        <w:rPr>
          <w:rFonts w:ascii="Arial" w:hAnsi="Arial" w:cs="Arial"/>
          <w:sz w:val="20"/>
          <w:szCs w:val="20"/>
        </w:rPr>
      </w:pPr>
      <w:r w:rsidRPr="008F26E4">
        <w:rPr>
          <w:rFonts w:ascii="Arial" w:hAnsi="Arial" w:cs="Arial"/>
          <w:sz w:val="20"/>
          <w:szCs w:val="20"/>
        </w:rPr>
        <w:t>Годовую отчетность – не позднее 10-го числа четвертого месяца, следующего за последним месяцем отчетного года</w:t>
      </w:r>
    </w:p>
    <w:p w14:paraId="176371B2" w14:textId="33C5952F" w:rsidR="00E92D1E" w:rsidRPr="008F26E4" w:rsidRDefault="005F7AA7" w:rsidP="00F052CD">
      <w:pPr>
        <w:widowControl w:val="0"/>
        <w:numPr>
          <w:ilvl w:val="0"/>
          <w:numId w:val="2"/>
        </w:numPr>
        <w:spacing w:after="60"/>
        <w:ind w:left="851" w:hanging="284"/>
        <w:rPr>
          <w:rFonts w:ascii="Arial" w:hAnsi="Arial" w:cs="Arial"/>
          <w:sz w:val="20"/>
          <w:szCs w:val="20"/>
        </w:rPr>
      </w:pPr>
      <w:r w:rsidRPr="008F26E4">
        <w:rPr>
          <w:rFonts w:ascii="Arial" w:hAnsi="Arial" w:cs="Arial"/>
          <w:sz w:val="20"/>
          <w:szCs w:val="20"/>
        </w:rPr>
        <w:t xml:space="preserve">пояснительные записки, сведения, расшифровки и справки – вместе с предоставлением соответствующей Квартальной отчетности или Годовой отчетности (в случае направления </w:t>
      </w:r>
      <w:r w:rsidR="00A12C5C" w:rsidRPr="008F26E4">
        <w:rPr>
          <w:rFonts w:ascii="Arial" w:hAnsi="Arial" w:cs="Arial"/>
          <w:sz w:val="20"/>
          <w:szCs w:val="20"/>
        </w:rPr>
        <w:t>«МИРОГРУПП РЕСУРСЫ»</w:t>
      </w:r>
      <w:r w:rsidRPr="008F26E4">
        <w:rPr>
          <w:rFonts w:ascii="Arial" w:hAnsi="Arial" w:cs="Arial"/>
          <w:sz w:val="20"/>
          <w:szCs w:val="20"/>
        </w:rPr>
        <w:t xml:space="preserve"> соответствующего указания с конкретизацией предоставляемой информации) или в течение 30 (тридцати) дней после получения от </w:t>
      </w:r>
      <w:r w:rsidR="00A12C5C" w:rsidRPr="008F26E4">
        <w:rPr>
          <w:rFonts w:ascii="Arial" w:hAnsi="Arial" w:cs="Arial"/>
          <w:sz w:val="20"/>
          <w:szCs w:val="20"/>
        </w:rPr>
        <w:t>«МИРОГРУПП РЕСУРСЫ»</w:t>
      </w:r>
      <w:r w:rsidRPr="008F26E4">
        <w:rPr>
          <w:rFonts w:ascii="Arial" w:hAnsi="Arial" w:cs="Arial"/>
          <w:sz w:val="20"/>
          <w:szCs w:val="20"/>
        </w:rPr>
        <w:t xml:space="preserve"> соответствующего запроса</w:t>
      </w:r>
      <w:r w:rsidR="00E92D1E" w:rsidRPr="008F26E4">
        <w:rPr>
          <w:rFonts w:ascii="Arial" w:hAnsi="Arial" w:cs="Arial"/>
          <w:sz w:val="20"/>
          <w:szCs w:val="20"/>
        </w:rPr>
        <w:t>;</w:t>
      </w:r>
    </w:p>
    <w:p w14:paraId="5279968E" w14:textId="3DF906D0" w:rsidR="006B2F95" w:rsidRPr="008F26E4" w:rsidRDefault="00A12C5C" w:rsidP="0046548A">
      <w:pPr>
        <w:pStyle w:val="ConsPlusNormal"/>
        <w:numPr>
          <w:ilvl w:val="1"/>
          <w:numId w:val="1"/>
        </w:numPr>
        <w:spacing w:after="120"/>
        <w:ind w:left="142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«МИРОГРУПП РЕСУРСЫ»</w:t>
      </w:r>
      <w:r w:rsidR="006B2F95" w:rsidRPr="008F26E4">
        <w:rPr>
          <w:rFonts w:ascii="Arial" w:hAnsi="Arial" w:cs="Arial"/>
          <w:sz w:val="20"/>
        </w:rPr>
        <w:t xml:space="preserve"> обязуется:</w:t>
      </w:r>
    </w:p>
    <w:p w14:paraId="1D919C48" w14:textId="77777777" w:rsidR="006B2F95" w:rsidRPr="008F26E4" w:rsidRDefault="006B2F95" w:rsidP="00F052CD">
      <w:pPr>
        <w:pStyle w:val="ConsPlusNormal"/>
        <w:numPr>
          <w:ilvl w:val="2"/>
          <w:numId w:val="3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Своевременно производить уплату </w:t>
      </w:r>
      <w:r w:rsidR="00680ECC" w:rsidRPr="008F26E4">
        <w:rPr>
          <w:rFonts w:ascii="Arial" w:hAnsi="Arial" w:cs="Arial"/>
          <w:sz w:val="20"/>
        </w:rPr>
        <w:t xml:space="preserve">вознаграждения за </w:t>
      </w:r>
      <w:r w:rsidR="00B403F3" w:rsidRPr="008F26E4">
        <w:rPr>
          <w:rFonts w:ascii="Arial" w:hAnsi="Arial" w:cs="Arial"/>
          <w:sz w:val="20"/>
        </w:rPr>
        <w:t>оказанные Хранителем в соответствии с Договором услуги</w:t>
      </w:r>
      <w:r w:rsidR="00A91367" w:rsidRPr="008F26E4">
        <w:rPr>
          <w:rFonts w:ascii="Arial" w:hAnsi="Arial" w:cs="Arial"/>
          <w:sz w:val="20"/>
        </w:rPr>
        <w:t>;</w:t>
      </w:r>
    </w:p>
    <w:p w14:paraId="76252FB3" w14:textId="1595E522" w:rsidR="006B2F95" w:rsidRPr="008F26E4" w:rsidRDefault="00A91367" w:rsidP="00F052CD">
      <w:pPr>
        <w:pStyle w:val="ConsPlusNormal"/>
        <w:numPr>
          <w:ilvl w:val="2"/>
          <w:numId w:val="3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З</w:t>
      </w:r>
      <w:r w:rsidR="006B2F95" w:rsidRPr="008F26E4">
        <w:rPr>
          <w:rFonts w:ascii="Arial" w:hAnsi="Arial" w:cs="Arial"/>
          <w:sz w:val="20"/>
        </w:rPr>
        <w:t>абрать переданн</w:t>
      </w:r>
      <w:r w:rsidR="00E03EA0" w:rsidRPr="008F26E4">
        <w:rPr>
          <w:rFonts w:ascii="Arial" w:hAnsi="Arial" w:cs="Arial"/>
          <w:sz w:val="20"/>
        </w:rPr>
        <w:t>ый</w:t>
      </w:r>
      <w:r w:rsidR="006B2F95" w:rsidRPr="008F26E4">
        <w:rPr>
          <w:rFonts w:ascii="Arial" w:hAnsi="Arial" w:cs="Arial"/>
          <w:sz w:val="20"/>
        </w:rPr>
        <w:t xml:space="preserve"> на хранение </w:t>
      </w:r>
      <w:r w:rsidR="00D039E4" w:rsidRPr="008F26E4">
        <w:rPr>
          <w:rFonts w:ascii="Arial" w:hAnsi="Arial" w:cs="Arial"/>
          <w:sz w:val="20"/>
        </w:rPr>
        <w:t>Товар</w:t>
      </w:r>
      <w:r w:rsidR="00833B64" w:rsidRPr="008F26E4">
        <w:rPr>
          <w:rFonts w:ascii="Arial" w:hAnsi="Arial" w:cs="Arial"/>
          <w:sz w:val="20"/>
        </w:rPr>
        <w:t xml:space="preserve"> (если он не будет возвращен раньше по Переводному письму или </w:t>
      </w:r>
      <w:r w:rsidR="00A471DA" w:rsidRPr="008F26E4">
        <w:rPr>
          <w:rFonts w:ascii="Arial" w:hAnsi="Arial" w:cs="Arial"/>
          <w:sz w:val="20"/>
        </w:rPr>
        <w:t>Т</w:t>
      </w:r>
      <w:r w:rsidR="00833B64" w:rsidRPr="008F26E4">
        <w:rPr>
          <w:rFonts w:ascii="Arial" w:hAnsi="Arial" w:cs="Arial"/>
          <w:sz w:val="20"/>
        </w:rPr>
        <w:t>ребованию об отгрузке) не позднее указанного в п.</w:t>
      </w:r>
      <w:r w:rsidR="00317066" w:rsidRPr="008F26E4">
        <w:rPr>
          <w:rFonts w:ascii="Arial" w:hAnsi="Arial" w:cs="Arial"/>
          <w:sz w:val="20"/>
        </w:rPr>
        <w:t>2.5.</w:t>
      </w:r>
      <w:r w:rsidR="00833B64" w:rsidRPr="008F26E4">
        <w:rPr>
          <w:rFonts w:ascii="Arial" w:hAnsi="Arial" w:cs="Arial"/>
          <w:sz w:val="20"/>
        </w:rPr>
        <w:t xml:space="preserve"> срока</w:t>
      </w:r>
      <w:r w:rsidR="006B2F95" w:rsidRPr="008F26E4">
        <w:rPr>
          <w:rFonts w:ascii="Arial" w:hAnsi="Arial" w:cs="Arial"/>
          <w:sz w:val="20"/>
        </w:rPr>
        <w:t>.</w:t>
      </w:r>
    </w:p>
    <w:p w14:paraId="0BA3D30D" w14:textId="77777777" w:rsidR="006B2F95" w:rsidRPr="008F26E4" w:rsidRDefault="006B2F95" w:rsidP="0046548A">
      <w:pPr>
        <w:pStyle w:val="ConsPlusNormal"/>
        <w:numPr>
          <w:ilvl w:val="1"/>
          <w:numId w:val="1"/>
        </w:numPr>
        <w:spacing w:after="120"/>
        <w:ind w:left="142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Хранитель вправе:</w:t>
      </w:r>
    </w:p>
    <w:p w14:paraId="26E4584A" w14:textId="15873221" w:rsidR="006B2F95" w:rsidRPr="008F26E4" w:rsidRDefault="00362137" w:rsidP="00F052CD">
      <w:pPr>
        <w:pStyle w:val="ConsPlusNormal"/>
        <w:numPr>
          <w:ilvl w:val="2"/>
          <w:numId w:val="5"/>
        </w:numPr>
        <w:spacing w:after="120"/>
        <w:ind w:left="619" w:hanging="475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В соответствии с п</w:t>
      </w:r>
      <w:r w:rsidR="00767D4F" w:rsidRPr="008F26E4">
        <w:rPr>
          <w:rFonts w:ascii="Arial" w:hAnsi="Arial" w:cs="Arial"/>
          <w:sz w:val="20"/>
        </w:rPr>
        <w:t>.</w:t>
      </w:r>
      <w:r w:rsidRPr="008F26E4">
        <w:rPr>
          <w:rFonts w:ascii="Arial" w:hAnsi="Arial" w:cs="Arial"/>
          <w:sz w:val="20"/>
        </w:rPr>
        <w:t>1 ст</w:t>
      </w:r>
      <w:r w:rsidR="00767D4F" w:rsidRPr="008F26E4">
        <w:rPr>
          <w:rFonts w:ascii="Arial" w:hAnsi="Arial" w:cs="Arial"/>
          <w:sz w:val="20"/>
        </w:rPr>
        <w:t>.</w:t>
      </w:r>
      <w:r w:rsidRPr="008F26E4">
        <w:rPr>
          <w:rFonts w:ascii="Arial" w:hAnsi="Arial" w:cs="Arial"/>
          <w:sz w:val="20"/>
        </w:rPr>
        <w:t xml:space="preserve"> </w:t>
      </w:r>
      <w:r w:rsidR="000324F9" w:rsidRPr="008F26E4">
        <w:rPr>
          <w:rFonts w:ascii="Arial" w:hAnsi="Arial" w:cs="Arial"/>
          <w:sz w:val="20"/>
        </w:rPr>
        <w:t>893</w:t>
      </w:r>
      <w:r w:rsidRPr="008F26E4">
        <w:rPr>
          <w:rFonts w:ascii="Arial" w:hAnsi="Arial" w:cs="Arial"/>
          <w:sz w:val="20"/>
        </w:rPr>
        <w:t xml:space="preserve"> ГК и</w:t>
      </w:r>
      <w:r w:rsidR="006B2F95" w:rsidRPr="008F26E4">
        <w:rPr>
          <w:rFonts w:ascii="Arial" w:hAnsi="Arial" w:cs="Arial"/>
          <w:sz w:val="20"/>
        </w:rPr>
        <w:t xml:space="preserve">зменить способ, место и иные условия хранения </w:t>
      </w:r>
      <w:r w:rsidR="00D039E4" w:rsidRPr="008F26E4">
        <w:rPr>
          <w:rFonts w:ascii="Arial" w:hAnsi="Arial" w:cs="Arial"/>
          <w:sz w:val="20"/>
        </w:rPr>
        <w:t>Товар</w:t>
      </w:r>
      <w:r w:rsidR="00BA4D49" w:rsidRPr="008F26E4">
        <w:rPr>
          <w:rFonts w:ascii="Arial" w:hAnsi="Arial" w:cs="Arial"/>
          <w:sz w:val="20"/>
        </w:rPr>
        <w:t>а</w:t>
      </w:r>
      <w:r w:rsidR="006B2F95" w:rsidRPr="008F26E4">
        <w:rPr>
          <w:rFonts w:ascii="Arial" w:hAnsi="Arial" w:cs="Arial"/>
          <w:sz w:val="20"/>
        </w:rPr>
        <w:t xml:space="preserve">, не дожидаясь ответа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6B2F95" w:rsidRPr="008F26E4">
        <w:rPr>
          <w:rFonts w:ascii="Arial" w:hAnsi="Arial" w:cs="Arial"/>
          <w:sz w:val="20"/>
        </w:rPr>
        <w:t xml:space="preserve">, </w:t>
      </w:r>
      <w:r w:rsidR="000324F9" w:rsidRPr="008F26E4">
        <w:rPr>
          <w:rFonts w:ascii="Arial" w:hAnsi="Arial" w:cs="Arial"/>
          <w:sz w:val="20"/>
        </w:rPr>
        <w:t xml:space="preserve">только в случае </w:t>
      </w:r>
      <w:r w:rsidR="006B2F95" w:rsidRPr="008F26E4">
        <w:rPr>
          <w:rFonts w:ascii="Arial" w:hAnsi="Arial" w:cs="Arial"/>
          <w:sz w:val="20"/>
        </w:rPr>
        <w:t xml:space="preserve">если изменение условий хранения необходимо для устранения </w:t>
      </w:r>
      <w:r w:rsidR="000324F9" w:rsidRPr="008F26E4">
        <w:rPr>
          <w:rFonts w:ascii="Arial" w:hAnsi="Arial" w:cs="Arial"/>
          <w:sz w:val="20"/>
        </w:rPr>
        <w:t xml:space="preserve">очевидной и неизбежной </w:t>
      </w:r>
      <w:r w:rsidR="006B2F95" w:rsidRPr="008F26E4">
        <w:rPr>
          <w:rFonts w:ascii="Arial" w:hAnsi="Arial" w:cs="Arial"/>
          <w:sz w:val="20"/>
        </w:rPr>
        <w:t xml:space="preserve">утраты, недостачи или повреждения </w:t>
      </w:r>
      <w:r w:rsidR="00D039E4" w:rsidRPr="008F26E4">
        <w:rPr>
          <w:rFonts w:ascii="Arial" w:hAnsi="Arial" w:cs="Arial"/>
          <w:sz w:val="20"/>
        </w:rPr>
        <w:t>Товар</w:t>
      </w:r>
      <w:r w:rsidR="00BA4D49" w:rsidRPr="008F26E4">
        <w:rPr>
          <w:rFonts w:ascii="Arial" w:hAnsi="Arial" w:cs="Arial"/>
          <w:sz w:val="20"/>
        </w:rPr>
        <w:t>а</w:t>
      </w:r>
      <w:r w:rsidR="006B2F95" w:rsidRPr="008F26E4">
        <w:rPr>
          <w:rFonts w:ascii="Arial" w:hAnsi="Arial" w:cs="Arial"/>
          <w:sz w:val="20"/>
        </w:rPr>
        <w:t>.</w:t>
      </w:r>
      <w:r w:rsidR="000324F9" w:rsidRPr="008F26E4">
        <w:rPr>
          <w:rFonts w:ascii="Arial" w:hAnsi="Arial" w:cs="Arial"/>
          <w:sz w:val="20"/>
        </w:rPr>
        <w:t xml:space="preserve"> При этом Хранитель обязан незамедлительно сообщить о таких изменениях</w:t>
      </w:r>
      <w:r w:rsidR="00A91367" w:rsidRPr="008F26E4">
        <w:rPr>
          <w:rFonts w:ascii="Arial" w:hAnsi="Arial" w:cs="Arial"/>
          <w:sz w:val="20"/>
        </w:rPr>
        <w:t>;</w:t>
      </w:r>
    </w:p>
    <w:p w14:paraId="211BDC10" w14:textId="7E9AEA49" w:rsidR="006B2F95" w:rsidRPr="008F26E4" w:rsidRDefault="00362137" w:rsidP="00F052CD">
      <w:pPr>
        <w:pStyle w:val="ConsPlusNormal"/>
        <w:numPr>
          <w:ilvl w:val="2"/>
          <w:numId w:val="5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В соответствии со ст</w:t>
      </w:r>
      <w:r w:rsidR="005233E6" w:rsidRPr="008F26E4">
        <w:rPr>
          <w:rFonts w:ascii="Arial" w:hAnsi="Arial" w:cs="Arial"/>
          <w:sz w:val="20"/>
        </w:rPr>
        <w:t>.</w:t>
      </w:r>
      <w:r w:rsidRPr="008F26E4">
        <w:rPr>
          <w:rFonts w:ascii="Arial" w:hAnsi="Arial" w:cs="Arial"/>
          <w:sz w:val="20"/>
        </w:rPr>
        <w:t>910 ГК в случае, когда для обеспечения сохранности Товара требуется изменить условия его хранения, Хранитель вправе принять требуемые меры самостоятельно. Однако он обязан незамедлительно</w:t>
      </w:r>
      <w:r w:rsidR="003C7032" w:rsidRPr="008F26E4">
        <w:rPr>
          <w:rFonts w:ascii="Arial" w:hAnsi="Arial" w:cs="Arial"/>
          <w:sz w:val="20"/>
        </w:rPr>
        <w:t xml:space="preserve"> </w:t>
      </w:r>
      <w:r w:rsidRPr="008F26E4">
        <w:rPr>
          <w:rFonts w:ascii="Arial" w:hAnsi="Arial" w:cs="Arial"/>
          <w:sz w:val="20"/>
        </w:rPr>
        <w:t xml:space="preserve">уведомить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 о принятых мерах</w:t>
      </w:r>
      <w:r w:rsidR="003C7032" w:rsidRPr="008F26E4">
        <w:rPr>
          <w:rFonts w:ascii="Arial" w:hAnsi="Arial" w:cs="Arial"/>
          <w:sz w:val="20"/>
        </w:rPr>
        <w:t xml:space="preserve"> (в случае постепенного принятия мер, уведомлять по мере их принятия)</w:t>
      </w:r>
      <w:r w:rsidRPr="008F26E4">
        <w:rPr>
          <w:rFonts w:ascii="Arial" w:hAnsi="Arial" w:cs="Arial"/>
          <w:sz w:val="20"/>
        </w:rPr>
        <w:t>, если требовалось существенно изменить условия хранения Товара, предусмотренные Договором.</w:t>
      </w:r>
    </w:p>
    <w:p w14:paraId="44D608BC" w14:textId="77777777" w:rsidR="005361FD" w:rsidRPr="008F26E4" w:rsidRDefault="005361FD" w:rsidP="0046548A">
      <w:pPr>
        <w:pStyle w:val="ConsPlusNormal"/>
        <w:spacing w:after="120"/>
        <w:ind w:left="144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Хранитель </w:t>
      </w:r>
      <w:r w:rsidR="000324F9" w:rsidRPr="008F26E4">
        <w:rPr>
          <w:rFonts w:ascii="Arial" w:hAnsi="Arial" w:cs="Arial"/>
          <w:sz w:val="20"/>
        </w:rPr>
        <w:t xml:space="preserve">ни при каких обстоятельствах не </w:t>
      </w:r>
      <w:r w:rsidRPr="008F26E4">
        <w:rPr>
          <w:rFonts w:ascii="Arial" w:hAnsi="Arial" w:cs="Arial"/>
          <w:sz w:val="20"/>
        </w:rPr>
        <w:t xml:space="preserve">вправе самостоятельно </w:t>
      </w:r>
      <w:r w:rsidR="000324F9" w:rsidRPr="008F26E4">
        <w:rPr>
          <w:rFonts w:ascii="Arial" w:hAnsi="Arial" w:cs="Arial"/>
          <w:sz w:val="20"/>
        </w:rPr>
        <w:t>продавать (реализовывать)</w:t>
      </w:r>
      <w:r w:rsidR="00DF61B9" w:rsidRPr="008F26E4">
        <w:rPr>
          <w:rFonts w:ascii="Arial" w:hAnsi="Arial" w:cs="Arial"/>
          <w:sz w:val="20"/>
        </w:rPr>
        <w:t xml:space="preserve"> </w:t>
      </w:r>
      <w:r w:rsidRPr="008F26E4">
        <w:rPr>
          <w:rFonts w:ascii="Arial" w:hAnsi="Arial" w:cs="Arial"/>
          <w:sz w:val="20"/>
        </w:rPr>
        <w:t>Товар.</w:t>
      </w:r>
    </w:p>
    <w:p w14:paraId="6219F39B" w14:textId="181AEB9B" w:rsidR="005233E6" w:rsidRPr="008F26E4" w:rsidRDefault="00A12C5C" w:rsidP="0046548A">
      <w:pPr>
        <w:pStyle w:val="ConsPlusNormal"/>
        <w:numPr>
          <w:ilvl w:val="1"/>
          <w:numId w:val="1"/>
        </w:numPr>
        <w:spacing w:after="120"/>
        <w:ind w:left="142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«МИРОГРУПП РЕСУРСЫ»</w:t>
      </w:r>
      <w:r w:rsidR="005940A4" w:rsidRPr="008F26E4">
        <w:rPr>
          <w:rFonts w:ascii="Arial" w:hAnsi="Arial" w:cs="Arial"/>
          <w:sz w:val="20"/>
        </w:rPr>
        <w:t xml:space="preserve"> вправе:</w:t>
      </w:r>
    </w:p>
    <w:p w14:paraId="18A35CF3" w14:textId="5BCD612A" w:rsidR="005940A4" w:rsidRPr="008F26E4" w:rsidRDefault="005940A4" w:rsidP="00F052CD">
      <w:pPr>
        <w:pStyle w:val="ConsPlusNormal"/>
        <w:numPr>
          <w:ilvl w:val="2"/>
          <w:numId w:val="6"/>
        </w:numPr>
        <w:spacing w:after="120"/>
        <w:ind w:left="576" w:hanging="432"/>
        <w:jc w:val="both"/>
        <w:rPr>
          <w:rFonts w:ascii="Arial" w:hAnsi="Arial" w:cs="Arial"/>
          <w:sz w:val="20"/>
        </w:rPr>
      </w:pPr>
      <w:bookmarkStart w:id="5" w:name="_Ref522123705"/>
      <w:r w:rsidRPr="008F26E4">
        <w:rPr>
          <w:rFonts w:ascii="Arial" w:hAnsi="Arial" w:cs="Arial"/>
          <w:sz w:val="20"/>
        </w:rPr>
        <w:t>Отказать</w:t>
      </w:r>
      <w:r w:rsidR="00211603" w:rsidRPr="008F26E4">
        <w:rPr>
          <w:rFonts w:ascii="Arial" w:hAnsi="Arial" w:cs="Arial"/>
          <w:sz w:val="20"/>
        </w:rPr>
        <w:t>ся</w:t>
      </w:r>
      <w:r w:rsidRPr="008F26E4">
        <w:rPr>
          <w:rFonts w:ascii="Arial" w:hAnsi="Arial" w:cs="Arial"/>
          <w:sz w:val="20"/>
        </w:rPr>
        <w:t xml:space="preserve"> от возвращ</w:t>
      </w:r>
      <w:r w:rsidR="009561A9" w:rsidRPr="008F26E4">
        <w:rPr>
          <w:rFonts w:ascii="Arial" w:hAnsi="Arial" w:cs="Arial"/>
          <w:sz w:val="20"/>
        </w:rPr>
        <w:t>аемого</w:t>
      </w:r>
      <w:r w:rsidRPr="008F26E4">
        <w:rPr>
          <w:rFonts w:ascii="Arial" w:hAnsi="Arial" w:cs="Arial"/>
          <w:sz w:val="20"/>
        </w:rPr>
        <w:t xml:space="preserve"> Хранителем Товара, в случае если </w:t>
      </w:r>
      <w:r w:rsidR="006115AE" w:rsidRPr="008F26E4">
        <w:rPr>
          <w:rFonts w:ascii="Arial" w:hAnsi="Arial" w:cs="Arial"/>
          <w:sz w:val="20"/>
        </w:rPr>
        <w:t>Товар</w:t>
      </w:r>
      <w:r w:rsidRPr="008F26E4">
        <w:rPr>
          <w:rFonts w:ascii="Arial" w:hAnsi="Arial" w:cs="Arial"/>
          <w:sz w:val="20"/>
        </w:rPr>
        <w:t xml:space="preserve"> </w:t>
      </w:r>
      <w:r w:rsidR="006115AE" w:rsidRPr="008F26E4">
        <w:rPr>
          <w:rFonts w:ascii="Arial" w:hAnsi="Arial" w:cs="Arial"/>
          <w:sz w:val="20"/>
        </w:rPr>
        <w:t xml:space="preserve">(целиком или в части) </w:t>
      </w:r>
      <w:r w:rsidR="002667FA" w:rsidRPr="008F26E4">
        <w:rPr>
          <w:rStyle w:val="FontStyle22"/>
          <w:rFonts w:ascii="Arial" w:hAnsi="Arial" w:cs="Arial"/>
          <w:sz w:val="20"/>
          <w:szCs w:val="20"/>
        </w:rPr>
        <w:t>хуже качества</w:t>
      </w:r>
      <w:r w:rsidR="00F8200F" w:rsidRPr="008F26E4">
        <w:rPr>
          <w:rStyle w:val="FontStyle22"/>
          <w:rFonts w:ascii="Arial" w:hAnsi="Arial" w:cs="Arial"/>
          <w:sz w:val="20"/>
          <w:szCs w:val="20"/>
        </w:rPr>
        <w:t xml:space="preserve">, определяемого в соответствии и по </w:t>
      </w:r>
      <w:r w:rsidR="002667FA" w:rsidRPr="008F26E4">
        <w:rPr>
          <w:rStyle w:val="FontStyle22"/>
          <w:rFonts w:ascii="Arial" w:hAnsi="Arial" w:cs="Arial"/>
          <w:sz w:val="20"/>
          <w:szCs w:val="20"/>
        </w:rPr>
        <w:t>показател</w:t>
      </w:r>
      <w:r w:rsidR="00F8200F" w:rsidRPr="008F26E4">
        <w:rPr>
          <w:rStyle w:val="FontStyle22"/>
          <w:rFonts w:ascii="Arial" w:hAnsi="Arial" w:cs="Arial"/>
          <w:sz w:val="20"/>
          <w:szCs w:val="20"/>
        </w:rPr>
        <w:t>ям,</w:t>
      </w:r>
      <w:r w:rsidR="002667FA" w:rsidRPr="008F26E4">
        <w:rPr>
          <w:rStyle w:val="FontStyle22"/>
          <w:rFonts w:ascii="Arial" w:hAnsi="Arial" w:cs="Arial"/>
          <w:sz w:val="20"/>
          <w:szCs w:val="20"/>
        </w:rPr>
        <w:t xml:space="preserve"> указанны</w:t>
      </w:r>
      <w:r w:rsidR="00F8200F" w:rsidRPr="008F26E4">
        <w:rPr>
          <w:rStyle w:val="FontStyle22"/>
          <w:rFonts w:ascii="Arial" w:hAnsi="Arial" w:cs="Arial"/>
          <w:sz w:val="20"/>
          <w:szCs w:val="20"/>
        </w:rPr>
        <w:t>м в</w:t>
      </w:r>
      <w:r w:rsidR="002667FA" w:rsidRPr="008F26E4">
        <w:rPr>
          <w:rStyle w:val="FontStyle22"/>
          <w:rFonts w:ascii="Arial" w:hAnsi="Arial" w:cs="Arial"/>
          <w:sz w:val="20"/>
          <w:szCs w:val="20"/>
        </w:rPr>
        <w:t xml:space="preserve"> Квитанции, выданн</w:t>
      </w:r>
      <w:r w:rsidR="00F8200F" w:rsidRPr="008F26E4">
        <w:rPr>
          <w:rStyle w:val="FontStyle22"/>
          <w:rFonts w:ascii="Arial" w:hAnsi="Arial" w:cs="Arial"/>
          <w:sz w:val="20"/>
          <w:szCs w:val="20"/>
        </w:rPr>
        <w:t>ой</w:t>
      </w:r>
      <w:r w:rsidR="002667FA" w:rsidRPr="008F26E4">
        <w:rPr>
          <w:rStyle w:val="FontStyle22"/>
          <w:rFonts w:ascii="Arial" w:hAnsi="Arial" w:cs="Arial"/>
          <w:sz w:val="20"/>
          <w:szCs w:val="20"/>
        </w:rPr>
        <w:t xml:space="preserve"> </w:t>
      </w:r>
      <w:r w:rsidR="00A12C5C" w:rsidRPr="008F26E4">
        <w:rPr>
          <w:rStyle w:val="FontStyle22"/>
          <w:rFonts w:ascii="Arial" w:hAnsi="Arial" w:cs="Arial"/>
          <w:sz w:val="20"/>
          <w:szCs w:val="20"/>
        </w:rPr>
        <w:t>«МИРОГРУПП РЕСУРСЫ»</w:t>
      </w:r>
      <w:r w:rsidR="002667FA" w:rsidRPr="008F26E4">
        <w:rPr>
          <w:rStyle w:val="FontStyle22"/>
          <w:rFonts w:ascii="Arial" w:hAnsi="Arial" w:cs="Arial"/>
          <w:sz w:val="20"/>
          <w:szCs w:val="20"/>
        </w:rPr>
        <w:t xml:space="preserve"> ранее</w:t>
      </w:r>
      <w:r w:rsidR="00F8200F" w:rsidRPr="008F26E4">
        <w:rPr>
          <w:rStyle w:val="FontStyle22"/>
          <w:rFonts w:ascii="Arial" w:hAnsi="Arial" w:cs="Arial"/>
          <w:sz w:val="20"/>
          <w:szCs w:val="20"/>
        </w:rPr>
        <w:t xml:space="preserve">, и Карточке анализа, </w:t>
      </w:r>
      <w:r w:rsidR="00F8200F" w:rsidRPr="008F26E4">
        <w:rPr>
          <w:rFonts w:ascii="Arial" w:hAnsi="Arial" w:cs="Arial"/>
          <w:sz w:val="20"/>
        </w:rPr>
        <w:t>в которой учтены все улучшения качества до момента отгрузки (</w:t>
      </w:r>
      <w:r w:rsidR="006115AE" w:rsidRPr="008F26E4">
        <w:rPr>
          <w:rFonts w:ascii="Arial" w:hAnsi="Arial" w:cs="Arial"/>
          <w:sz w:val="20"/>
        </w:rPr>
        <w:t>хотя бы по одному из показателей</w:t>
      </w:r>
      <w:r w:rsidRPr="008F26E4">
        <w:rPr>
          <w:rFonts w:ascii="Arial" w:hAnsi="Arial" w:cs="Arial"/>
          <w:sz w:val="20"/>
        </w:rPr>
        <w:t>)</w:t>
      </w:r>
      <w:r w:rsidR="00211603" w:rsidRPr="008F26E4">
        <w:rPr>
          <w:rFonts w:ascii="Arial" w:hAnsi="Arial" w:cs="Arial"/>
          <w:sz w:val="20"/>
        </w:rPr>
        <w:t xml:space="preserve">, направив Хранителю </w:t>
      </w:r>
      <w:r w:rsidR="006115AE" w:rsidRPr="008F26E4">
        <w:rPr>
          <w:rFonts w:ascii="Arial" w:hAnsi="Arial" w:cs="Arial"/>
          <w:sz w:val="20"/>
        </w:rPr>
        <w:t>У</w:t>
      </w:r>
      <w:r w:rsidR="00211603" w:rsidRPr="008F26E4">
        <w:rPr>
          <w:rFonts w:ascii="Arial" w:hAnsi="Arial" w:cs="Arial"/>
          <w:sz w:val="20"/>
        </w:rPr>
        <w:t>ведомление об отказе</w:t>
      </w:r>
      <w:r w:rsidR="0035332A" w:rsidRPr="008F26E4">
        <w:rPr>
          <w:rFonts w:ascii="Arial" w:hAnsi="Arial" w:cs="Arial"/>
          <w:sz w:val="20"/>
        </w:rPr>
        <w:t xml:space="preserve">, за исключением случаев, когда Товар был возвращен с хранения по Переводному письму, и у </w:t>
      </w:r>
      <w:r w:rsidR="002667FA" w:rsidRPr="008F26E4">
        <w:rPr>
          <w:rFonts w:ascii="Arial" w:hAnsi="Arial" w:cs="Arial"/>
          <w:sz w:val="20"/>
        </w:rPr>
        <w:t xml:space="preserve">Покупателя </w:t>
      </w:r>
      <w:r w:rsidR="0035332A" w:rsidRPr="008F26E4">
        <w:rPr>
          <w:rFonts w:ascii="Arial" w:hAnsi="Arial" w:cs="Arial"/>
          <w:sz w:val="20"/>
        </w:rPr>
        <w:t>не возникло претензий по качеству поставленного ей Товара</w:t>
      </w:r>
      <w:r w:rsidR="00211603" w:rsidRPr="008F26E4">
        <w:rPr>
          <w:rFonts w:ascii="Arial" w:hAnsi="Arial" w:cs="Arial"/>
          <w:sz w:val="20"/>
        </w:rPr>
        <w:t>;</w:t>
      </w:r>
      <w:bookmarkEnd w:id="5"/>
      <w:r w:rsidRPr="008F26E4">
        <w:rPr>
          <w:rFonts w:ascii="Arial" w:hAnsi="Arial" w:cs="Arial"/>
          <w:sz w:val="20"/>
        </w:rPr>
        <w:t xml:space="preserve"> </w:t>
      </w:r>
    </w:p>
    <w:p w14:paraId="4E318F5F" w14:textId="318BC9CA" w:rsidR="005940A4" w:rsidRPr="008F26E4" w:rsidRDefault="005940A4" w:rsidP="00F052CD">
      <w:pPr>
        <w:pStyle w:val="ConsPlusNormal"/>
        <w:numPr>
          <w:ilvl w:val="2"/>
          <w:numId w:val="6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Определять </w:t>
      </w:r>
      <w:r w:rsidR="009F1E9F" w:rsidRPr="008F26E4">
        <w:rPr>
          <w:rFonts w:ascii="Arial" w:hAnsi="Arial" w:cs="Arial"/>
          <w:sz w:val="20"/>
        </w:rPr>
        <w:t xml:space="preserve">момент востребования </w:t>
      </w:r>
      <w:r w:rsidRPr="008F26E4">
        <w:rPr>
          <w:rFonts w:ascii="Arial" w:hAnsi="Arial" w:cs="Arial"/>
          <w:sz w:val="20"/>
        </w:rPr>
        <w:t xml:space="preserve">Товара </w:t>
      </w:r>
      <w:r w:rsidR="00E23BF0" w:rsidRPr="008F26E4">
        <w:rPr>
          <w:rFonts w:ascii="Arial" w:hAnsi="Arial" w:cs="Arial"/>
          <w:sz w:val="20"/>
        </w:rPr>
        <w:t xml:space="preserve">(целиком или в части) </w:t>
      </w:r>
      <w:r w:rsidRPr="008F26E4">
        <w:rPr>
          <w:rFonts w:ascii="Arial" w:hAnsi="Arial" w:cs="Arial"/>
          <w:sz w:val="20"/>
        </w:rPr>
        <w:t>по своему усмотрению</w:t>
      </w:r>
      <w:r w:rsidR="00E23BF0" w:rsidRPr="008F26E4">
        <w:rPr>
          <w:rFonts w:ascii="Arial" w:hAnsi="Arial" w:cs="Arial"/>
          <w:sz w:val="20"/>
        </w:rPr>
        <w:t xml:space="preserve"> в течение установленного Договором срока его хранения с подачей соответствующего распоряжения (Переводное письмо  или Требование об отгрузке) Хранителю</w:t>
      </w:r>
      <w:r w:rsidR="004D6406" w:rsidRPr="008F26E4">
        <w:rPr>
          <w:rFonts w:ascii="Arial" w:hAnsi="Arial" w:cs="Arial"/>
          <w:sz w:val="20"/>
        </w:rPr>
        <w:t>,</w:t>
      </w:r>
      <w:r w:rsidR="009F1E9F" w:rsidRPr="008F26E4">
        <w:rPr>
          <w:rFonts w:ascii="Arial" w:hAnsi="Arial" w:cs="Arial"/>
          <w:sz w:val="20"/>
        </w:rPr>
        <w:t xml:space="preserve"> отказаться от </w:t>
      </w:r>
      <w:r w:rsidR="00884EAF" w:rsidRPr="008F26E4">
        <w:rPr>
          <w:rFonts w:ascii="Arial" w:hAnsi="Arial" w:cs="Arial"/>
          <w:sz w:val="20"/>
        </w:rPr>
        <w:t xml:space="preserve">исполнения </w:t>
      </w:r>
      <w:r w:rsidR="004D6406" w:rsidRPr="008F26E4">
        <w:rPr>
          <w:rFonts w:ascii="Arial" w:hAnsi="Arial" w:cs="Arial"/>
          <w:sz w:val="20"/>
        </w:rPr>
        <w:t xml:space="preserve">требования Хранителя или иного лица, к которому могут перейти права хранителя по Договору, </w:t>
      </w:r>
      <w:r w:rsidR="00884EAF" w:rsidRPr="008F26E4">
        <w:rPr>
          <w:rFonts w:ascii="Arial" w:hAnsi="Arial" w:cs="Arial"/>
          <w:sz w:val="20"/>
        </w:rPr>
        <w:t xml:space="preserve">забрать </w:t>
      </w:r>
      <w:r w:rsidR="009F1E9F" w:rsidRPr="008F26E4">
        <w:rPr>
          <w:rFonts w:ascii="Arial" w:hAnsi="Arial" w:cs="Arial"/>
          <w:sz w:val="20"/>
        </w:rPr>
        <w:t>Товар</w:t>
      </w:r>
      <w:r w:rsidR="004D6406" w:rsidRPr="008F26E4">
        <w:rPr>
          <w:rFonts w:ascii="Arial" w:hAnsi="Arial" w:cs="Arial"/>
          <w:sz w:val="20"/>
        </w:rPr>
        <w:t xml:space="preserve"> до </w:t>
      </w:r>
      <w:r w:rsidR="006115AE" w:rsidRPr="008F26E4">
        <w:rPr>
          <w:rFonts w:ascii="Arial" w:hAnsi="Arial" w:cs="Arial"/>
          <w:sz w:val="20"/>
        </w:rPr>
        <w:t>указанной в п.</w:t>
      </w:r>
      <w:r w:rsidR="00C131F5" w:rsidRPr="008F26E4">
        <w:rPr>
          <w:rFonts w:ascii="Arial" w:hAnsi="Arial" w:cs="Arial"/>
          <w:sz w:val="20"/>
        </w:rPr>
        <w:fldChar w:fldCharType="begin"/>
      </w:r>
      <w:r w:rsidR="00C131F5" w:rsidRPr="008F26E4">
        <w:rPr>
          <w:rFonts w:ascii="Arial" w:hAnsi="Arial" w:cs="Arial"/>
          <w:sz w:val="20"/>
        </w:rPr>
        <w:instrText xml:space="preserve"> REF _Ref522125363 \r \h  \* MERGEFORMAT </w:instrText>
      </w:r>
      <w:r w:rsidR="00C131F5" w:rsidRPr="008F26E4">
        <w:rPr>
          <w:rFonts w:ascii="Arial" w:hAnsi="Arial" w:cs="Arial"/>
          <w:sz w:val="20"/>
        </w:rPr>
      </w:r>
      <w:r w:rsidR="00C131F5" w:rsidRPr="008F26E4">
        <w:rPr>
          <w:rFonts w:ascii="Arial" w:hAnsi="Arial" w:cs="Arial"/>
          <w:sz w:val="20"/>
        </w:rPr>
        <w:fldChar w:fldCharType="separate"/>
      </w:r>
      <w:r w:rsidR="00841F8A" w:rsidRPr="008F26E4">
        <w:rPr>
          <w:rFonts w:ascii="Arial" w:hAnsi="Arial" w:cs="Arial"/>
          <w:sz w:val="20"/>
          <w:szCs w:val="22"/>
        </w:rPr>
        <w:t>2.5</w:t>
      </w:r>
      <w:r w:rsidR="00C131F5" w:rsidRPr="008F26E4">
        <w:rPr>
          <w:rFonts w:ascii="Arial" w:hAnsi="Arial" w:cs="Arial"/>
          <w:sz w:val="20"/>
        </w:rPr>
        <w:fldChar w:fldCharType="end"/>
      </w:r>
      <w:r w:rsidR="006115AE" w:rsidRPr="008F26E4">
        <w:rPr>
          <w:rFonts w:ascii="Arial" w:hAnsi="Arial" w:cs="Arial"/>
          <w:sz w:val="20"/>
        </w:rPr>
        <w:t xml:space="preserve"> даты</w:t>
      </w:r>
      <w:r w:rsidR="009F1E9F" w:rsidRPr="008F26E4">
        <w:rPr>
          <w:rFonts w:ascii="Arial" w:hAnsi="Arial" w:cs="Arial"/>
          <w:sz w:val="20"/>
        </w:rPr>
        <w:t xml:space="preserve">, </w:t>
      </w:r>
      <w:r w:rsidR="004D6406" w:rsidRPr="008F26E4">
        <w:rPr>
          <w:rFonts w:ascii="Arial" w:hAnsi="Arial" w:cs="Arial"/>
          <w:sz w:val="20"/>
        </w:rPr>
        <w:t xml:space="preserve">ни при каких обстоятельствах такой отказ не </w:t>
      </w:r>
      <w:r w:rsidR="005F4704" w:rsidRPr="008F26E4">
        <w:rPr>
          <w:rFonts w:ascii="Arial" w:hAnsi="Arial" w:cs="Arial"/>
          <w:sz w:val="20"/>
        </w:rPr>
        <w:t xml:space="preserve">должен </w:t>
      </w:r>
      <w:r w:rsidR="004D6406" w:rsidRPr="008F26E4">
        <w:rPr>
          <w:rFonts w:ascii="Arial" w:hAnsi="Arial" w:cs="Arial"/>
          <w:sz w:val="20"/>
        </w:rPr>
        <w:t>повлеч</w:t>
      </w:r>
      <w:r w:rsidR="005F4704" w:rsidRPr="008F26E4">
        <w:rPr>
          <w:rFonts w:ascii="Arial" w:hAnsi="Arial" w:cs="Arial"/>
          <w:sz w:val="20"/>
        </w:rPr>
        <w:t>ь</w:t>
      </w:r>
      <w:r w:rsidR="004D6406" w:rsidRPr="008F26E4">
        <w:rPr>
          <w:rFonts w:ascii="Arial" w:hAnsi="Arial" w:cs="Arial"/>
          <w:sz w:val="20"/>
        </w:rPr>
        <w:t xml:space="preserve"> за собой прекращение обязательства Хранителя хранить Товар или наступление </w:t>
      </w:r>
      <w:r w:rsidR="004D6406" w:rsidRPr="008F26E4">
        <w:rPr>
          <w:rFonts w:ascii="Arial" w:hAnsi="Arial" w:cs="Arial"/>
          <w:sz w:val="20"/>
        </w:rPr>
        <w:lastRenderedPageBreak/>
        <w:t>указанных ст.899 ГК</w:t>
      </w:r>
      <w:r w:rsidR="006D0EAC" w:rsidRPr="008F26E4">
        <w:rPr>
          <w:rFonts w:ascii="Arial" w:hAnsi="Arial" w:cs="Arial"/>
          <w:sz w:val="20"/>
        </w:rPr>
        <w:t xml:space="preserve"> последствий</w:t>
      </w:r>
      <w:r w:rsidR="00211603" w:rsidRPr="008F26E4">
        <w:rPr>
          <w:rFonts w:ascii="Arial" w:hAnsi="Arial" w:cs="Arial"/>
          <w:sz w:val="20"/>
        </w:rPr>
        <w:t>;</w:t>
      </w:r>
    </w:p>
    <w:p w14:paraId="5B2610C9" w14:textId="6CE2D2C8" w:rsidR="001C1249" w:rsidRPr="008F26E4" w:rsidRDefault="005940A4" w:rsidP="00F052CD">
      <w:pPr>
        <w:pStyle w:val="ConsPlusNormal"/>
        <w:numPr>
          <w:ilvl w:val="2"/>
          <w:numId w:val="6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bookmarkStart w:id="6" w:name="_Ref522123673"/>
      <w:r w:rsidRPr="008F26E4">
        <w:rPr>
          <w:rFonts w:ascii="Arial" w:hAnsi="Arial" w:cs="Arial"/>
          <w:sz w:val="20"/>
        </w:rPr>
        <w:t xml:space="preserve">В случае неисполнения Хранителем своего обязательства возвратить Товар с хранения в указанную в Переводном письме или </w:t>
      </w:r>
      <w:r w:rsidR="00031548" w:rsidRPr="008F26E4">
        <w:rPr>
          <w:rFonts w:ascii="Arial" w:hAnsi="Arial" w:cs="Arial"/>
          <w:sz w:val="20"/>
        </w:rPr>
        <w:t xml:space="preserve">Требовании об отгрузке </w:t>
      </w:r>
      <w:r w:rsidRPr="008F26E4">
        <w:rPr>
          <w:rFonts w:ascii="Arial" w:hAnsi="Arial" w:cs="Arial"/>
          <w:sz w:val="20"/>
        </w:rPr>
        <w:t xml:space="preserve">дату в полном объеме и надлежащего качества, </w:t>
      </w:r>
      <w:r w:rsidR="00501814" w:rsidRPr="008F26E4">
        <w:rPr>
          <w:rFonts w:ascii="Arial" w:hAnsi="Arial" w:cs="Arial"/>
          <w:sz w:val="20"/>
        </w:rPr>
        <w:t>которое не было устранено Хранителем в течение 3 (трех) рабочих дней</w:t>
      </w:r>
      <w:r w:rsidR="005F4704" w:rsidRPr="008F26E4">
        <w:rPr>
          <w:rFonts w:ascii="Arial" w:hAnsi="Arial" w:cs="Arial"/>
          <w:sz w:val="20"/>
        </w:rPr>
        <w:t xml:space="preserve"> после такой даты (в случае полного или частичного неисполнения) или даты получения Уведомления об отказе (в случае ненадлежащего исполнения)</w:t>
      </w:r>
      <w:r w:rsidR="00501814" w:rsidRPr="008F26E4">
        <w:rPr>
          <w:rFonts w:ascii="Arial" w:hAnsi="Arial" w:cs="Arial"/>
          <w:sz w:val="20"/>
        </w:rPr>
        <w:t xml:space="preserve">, </w:t>
      </w:r>
      <w:r w:rsidRPr="008F26E4">
        <w:rPr>
          <w:rFonts w:ascii="Arial" w:hAnsi="Arial" w:cs="Arial"/>
          <w:sz w:val="20"/>
        </w:rPr>
        <w:t>потребовать возмещения убытков в соответствии с разделом</w:t>
      </w:r>
      <w:bookmarkEnd w:id="6"/>
      <w:r w:rsidR="0017315F" w:rsidRPr="008F26E4">
        <w:rPr>
          <w:rFonts w:ascii="Arial" w:hAnsi="Arial" w:cs="Arial"/>
          <w:sz w:val="20"/>
        </w:rPr>
        <w:t xml:space="preserve"> 8</w:t>
      </w:r>
      <w:r w:rsidR="001C1249" w:rsidRPr="008F26E4">
        <w:rPr>
          <w:rFonts w:ascii="Arial" w:hAnsi="Arial" w:cs="Arial"/>
          <w:sz w:val="20"/>
        </w:rPr>
        <w:t>.</w:t>
      </w:r>
    </w:p>
    <w:p w14:paraId="78462F52" w14:textId="77777777" w:rsidR="001C1249" w:rsidRPr="008F26E4" w:rsidRDefault="001C1249" w:rsidP="0046548A">
      <w:pPr>
        <w:pStyle w:val="ConsPlusNormal"/>
        <w:spacing w:after="120"/>
        <w:ind w:left="567"/>
        <w:jc w:val="both"/>
        <w:rPr>
          <w:rFonts w:ascii="Arial" w:hAnsi="Arial" w:cs="Arial"/>
          <w:sz w:val="20"/>
        </w:rPr>
      </w:pPr>
    </w:p>
    <w:p w14:paraId="7F42D79E" w14:textId="335BE589" w:rsidR="0046548A" w:rsidRPr="008F26E4" w:rsidRDefault="00E567BF" w:rsidP="00E567BF">
      <w:pPr>
        <w:pStyle w:val="af2"/>
        <w:widowControl w:val="0"/>
        <w:numPr>
          <w:ilvl w:val="0"/>
          <w:numId w:val="1"/>
        </w:numPr>
        <w:autoSpaceDE w:val="0"/>
        <w:autoSpaceDN w:val="0"/>
        <w:spacing w:after="120"/>
        <w:jc w:val="center"/>
        <w:rPr>
          <w:rFonts w:ascii="Arial" w:eastAsia="Times New Roman" w:hAnsi="Arial" w:cs="Arial"/>
          <w:vanish/>
          <w:sz w:val="20"/>
          <w:szCs w:val="20"/>
          <w:lang w:eastAsia="ru-RU"/>
        </w:rPr>
      </w:pPr>
      <w:r w:rsidRPr="008F26E4">
        <w:rPr>
          <w:rFonts w:ascii="Arial" w:hAnsi="Arial" w:cs="Arial"/>
          <w:b/>
          <w:sz w:val="20"/>
        </w:rPr>
        <w:t>ПОРЯДОК ПЕРЕДАЧИ ТОВАРА НА ХРАНЕНИЕ</w:t>
      </w:r>
    </w:p>
    <w:p w14:paraId="2D11604A" w14:textId="77777777" w:rsidR="00D55214" w:rsidRPr="008F26E4" w:rsidRDefault="00D55214" w:rsidP="0046548A">
      <w:pPr>
        <w:pStyle w:val="ConsPlusNormal"/>
        <w:numPr>
          <w:ilvl w:val="1"/>
          <w:numId w:val="1"/>
        </w:numPr>
        <w:spacing w:after="120"/>
        <w:ind w:left="148"/>
        <w:jc w:val="both"/>
        <w:rPr>
          <w:rFonts w:ascii="Arial" w:hAnsi="Arial" w:cs="Arial"/>
        </w:rPr>
      </w:pPr>
    </w:p>
    <w:p w14:paraId="27D78067" w14:textId="775153F3" w:rsidR="00E34B40" w:rsidRPr="008F26E4" w:rsidRDefault="00E34B40" w:rsidP="006D1E8F">
      <w:pPr>
        <w:pStyle w:val="ConsPlusNormal"/>
        <w:numPr>
          <w:ilvl w:val="1"/>
          <w:numId w:val="18"/>
        </w:numPr>
        <w:spacing w:after="120"/>
        <w:ind w:left="142" w:hanging="426"/>
        <w:jc w:val="both"/>
        <w:rPr>
          <w:rFonts w:ascii="Arial" w:hAnsi="Arial" w:cs="Arial"/>
        </w:rPr>
      </w:pPr>
      <w:r w:rsidRPr="008F26E4">
        <w:rPr>
          <w:rFonts w:ascii="Arial" w:hAnsi="Arial" w:cs="Arial"/>
          <w:sz w:val="20"/>
        </w:rPr>
        <w:t xml:space="preserve">Передача Товара </w:t>
      </w:r>
      <w:proofErr w:type="spellStart"/>
      <w:r w:rsidRPr="008F26E4">
        <w:rPr>
          <w:rFonts w:ascii="Arial" w:hAnsi="Arial" w:cs="Arial"/>
          <w:sz w:val="20"/>
        </w:rPr>
        <w:t>Поклажедателя</w:t>
      </w:r>
      <w:proofErr w:type="spellEnd"/>
      <w:r w:rsidRPr="008F26E4">
        <w:rPr>
          <w:rFonts w:ascii="Arial" w:hAnsi="Arial" w:cs="Arial"/>
          <w:sz w:val="20"/>
        </w:rPr>
        <w:t xml:space="preserve"> на хранение может осуществляться следующими лицами:</w:t>
      </w:r>
    </w:p>
    <w:p w14:paraId="1165C0CB" w14:textId="335B2788" w:rsidR="00E34B40" w:rsidRPr="008F26E4" w:rsidRDefault="00A12C5C" w:rsidP="006D1E8F">
      <w:pPr>
        <w:pStyle w:val="ConsPlusNormal"/>
        <w:numPr>
          <w:ilvl w:val="0"/>
          <w:numId w:val="8"/>
        </w:numPr>
        <w:spacing w:after="120"/>
        <w:ind w:left="709" w:hanging="425"/>
        <w:jc w:val="both"/>
        <w:rPr>
          <w:rFonts w:ascii="Arial" w:hAnsi="Arial" w:cs="Arial"/>
        </w:rPr>
      </w:pPr>
      <w:r w:rsidRPr="008F26E4">
        <w:rPr>
          <w:rFonts w:ascii="Arial" w:hAnsi="Arial" w:cs="Arial"/>
          <w:sz w:val="20"/>
        </w:rPr>
        <w:t>«МИРОГРУПП РЕСУРСЫ»</w:t>
      </w:r>
      <w:r w:rsidR="00E34B40" w:rsidRPr="008F26E4">
        <w:rPr>
          <w:rFonts w:ascii="Arial" w:hAnsi="Arial" w:cs="Arial"/>
          <w:sz w:val="20"/>
        </w:rPr>
        <w:t>;</w:t>
      </w:r>
    </w:p>
    <w:p w14:paraId="07A1E944" w14:textId="524F890A" w:rsidR="00E34B40" w:rsidRPr="00D84A7E" w:rsidRDefault="00635DE2" w:rsidP="00D84A7E">
      <w:pPr>
        <w:pStyle w:val="af2"/>
        <w:numPr>
          <w:ilvl w:val="0"/>
          <w:numId w:val="8"/>
        </w:numPr>
        <w:rPr>
          <w:rFonts w:ascii="Arial" w:eastAsia="Times New Roman" w:hAnsi="Arial" w:cs="Arial"/>
          <w:sz w:val="20"/>
          <w:szCs w:val="20"/>
          <w:lang w:eastAsia="ru-RU"/>
        </w:rPr>
      </w:pPr>
      <w:r w:rsidRPr="00D84A7E">
        <w:rPr>
          <w:rFonts w:ascii="Arial" w:hAnsi="Arial" w:cs="Arial"/>
          <w:sz w:val="20"/>
        </w:rPr>
        <w:t>Продавцом</w:t>
      </w:r>
      <w:r w:rsidR="00C854B3" w:rsidRPr="00D84A7E">
        <w:rPr>
          <w:rFonts w:ascii="Arial" w:hAnsi="Arial" w:cs="Arial"/>
          <w:sz w:val="20"/>
        </w:rPr>
        <w:t xml:space="preserve"> </w:t>
      </w:r>
      <w:r w:rsidR="00D84A7E" w:rsidRPr="00D84A7E">
        <w:rPr>
          <w:rFonts w:ascii="Arial" w:eastAsia="Times New Roman" w:hAnsi="Arial" w:cs="Arial"/>
          <w:sz w:val="20"/>
          <w:szCs w:val="20"/>
          <w:lang w:eastAsia="ru-RU"/>
        </w:rPr>
        <w:t>(только после предоставления письма с указанием грузоотправителя, грузоперевозчика с просьбой принять данный товар на лицевой счет «МИРОГРУПП РЕСУРСЫ» по согласованной форме ТТН)</w:t>
      </w:r>
    </w:p>
    <w:p w14:paraId="697E8E0C" w14:textId="4378392B" w:rsidR="00E34B40" w:rsidRPr="008F26E4" w:rsidRDefault="00E34B40" w:rsidP="006D1E8F">
      <w:pPr>
        <w:pStyle w:val="ConsPlusNormal"/>
        <w:numPr>
          <w:ilvl w:val="0"/>
          <w:numId w:val="8"/>
        </w:numPr>
        <w:spacing w:after="120"/>
        <w:ind w:left="709" w:hanging="425"/>
        <w:jc w:val="both"/>
        <w:rPr>
          <w:rFonts w:ascii="Arial" w:hAnsi="Arial" w:cs="Arial"/>
        </w:rPr>
      </w:pPr>
      <w:r w:rsidRPr="008F26E4">
        <w:rPr>
          <w:rFonts w:ascii="Arial" w:hAnsi="Arial" w:cs="Arial"/>
          <w:sz w:val="20"/>
        </w:rPr>
        <w:t>Грузоперевозчиком.</w:t>
      </w:r>
      <w:r w:rsidR="00D84A7E" w:rsidRPr="00D84A7E">
        <w:t xml:space="preserve"> </w:t>
      </w:r>
      <w:r w:rsidR="00D84A7E" w:rsidRPr="00D84A7E">
        <w:rPr>
          <w:rFonts w:ascii="Arial" w:hAnsi="Arial" w:cs="Arial"/>
          <w:sz w:val="20"/>
        </w:rPr>
        <w:t>(только после предоставления письма с указанием грузоотправителя, грузоперевозчика с просьбой принять данный товар на лицевой счет «МИРОГРУПП РЕСУРСЫ» по согласованной форме ТТН)</w:t>
      </w:r>
    </w:p>
    <w:p w14:paraId="53C5A4D6" w14:textId="1942135A" w:rsidR="004A1E36" w:rsidRPr="008F26E4" w:rsidRDefault="00E34B40" w:rsidP="00F052CD">
      <w:pPr>
        <w:pStyle w:val="ConsPlusNormal"/>
        <w:numPr>
          <w:ilvl w:val="1"/>
          <w:numId w:val="18"/>
        </w:numPr>
        <w:spacing w:after="120"/>
        <w:ind w:left="142" w:hanging="426"/>
        <w:jc w:val="both"/>
        <w:rPr>
          <w:rFonts w:ascii="Arial" w:hAnsi="Arial" w:cs="Arial"/>
        </w:rPr>
      </w:pPr>
      <w:r w:rsidRPr="008F26E4">
        <w:rPr>
          <w:rFonts w:ascii="Arial" w:hAnsi="Arial" w:cs="Arial"/>
          <w:sz w:val="20"/>
        </w:rPr>
        <w:t xml:space="preserve">Передача Товара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 на хранение Хранителю </w:t>
      </w:r>
      <w:r w:rsidR="004A1E36" w:rsidRPr="008F26E4">
        <w:rPr>
          <w:rFonts w:ascii="Arial" w:hAnsi="Arial" w:cs="Arial"/>
          <w:sz w:val="20"/>
        </w:rPr>
        <w:t>может осуществляться</w:t>
      </w:r>
      <w:r w:rsidR="000B7393" w:rsidRPr="008F26E4">
        <w:rPr>
          <w:rFonts w:ascii="Arial" w:hAnsi="Arial" w:cs="Arial"/>
          <w:sz w:val="20"/>
        </w:rPr>
        <w:t xml:space="preserve"> посредством</w:t>
      </w:r>
      <w:r w:rsidR="004A1E36" w:rsidRPr="008F26E4">
        <w:rPr>
          <w:rFonts w:ascii="Arial" w:hAnsi="Arial" w:cs="Arial"/>
          <w:sz w:val="20"/>
        </w:rPr>
        <w:t>:</w:t>
      </w:r>
    </w:p>
    <w:p w14:paraId="7116A7F9" w14:textId="1FF52C4A" w:rsidR="004A1E36" w:rsidRPr="008F26E4" w:rsidRDefault="007D03D7" w:rsidP="00F052CD">
      <w:pPr>
        <w:pStyle w:val="ConsPlusNormal"/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8F26E4">
        <w:rPr>
          <w:rFonts w:ascii="Arial" w:hAnsi="Arial" w:cs="Arial"/>
          <w:sz w:val="20"/>
        </w:rPr>
        <w:t>переоформлени</w:t>
      </w:r>
      <w:r w:rsidR="000B7393" w:rsidRPr="008F26E4">
        <w:rPr>
          <w:rFonts w:ascii="Arial" w:hAnsi="Arial" w:cs="Arial"/>
          <w:sz w:val="20"/>
        </w:rPr>
        <w:t>я</w:t>
      </w:r>
      <w:r w:rsidRPr="008F26E4">
        <w:rPr>
          <w:rFonts w:ascii="Arial" w:hAnsi="Arial" w:cs="Arial"/>
          <w:sz w:val="20"/>
        </w:rPr>
        <w:t xml:space="preserve"> (перепис</w:t>
      </w:r>
      <w:r w:rsidR="000B7393" w:rsidRPr="008F26E4">
        <w:rPr>
          <w:rFonts w:ascii="Arial" w:hAnsi="Arial" w:cs="Arial"/>
          <w:sz w:val="20"/>
        </w:rPr>
        <w:t>и</w:t>
      </w:r>
      <w:r w:rsidRPr="008F26E4">
        <w:rPr>
          <w:rFonts w:ascii="Arial" w:hAnsi="Arial" w:cs="Arial"/>
          <w:sz w:val="20"/>
        </w:rPr>
        <w:t xml:space="preserve">) хранящегося на Складе Товара с лицевого счета Поставщика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 на лицевой счет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 без его перемещения;</w:t>
      </w:r>
    </w:p>
    <w:p w14:paraId="50A3A704" w14:textId="62AB2CFD" w:rsidR="00635DE2" w:rsidRPr="008F26E4" w:rsidRDefault="00635DE2" w:rsidP="00F052CD">
      <w:pPr>
        <w:pStyle w:val="ConsPlusNormal"/>
        <w:numPr>
          <w:ilvl w:val="0"/>
          <w:numId w:val="9"/>
        </w:numPr>
        <w:spacing w:after="120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доставк</w:t>
      </w:r>
      <w:r w:rsidR="00AF7F72" w:rsidRPr="008F26E4">
        <w:rPr>
          <w:rFonts w:ascii="Arial" w:hAnsi="Arial" w:cs="Arial"/>
          <w:sz w:val="20"/>
        </w:rPr>
        <w:t>и</w:t>
      </w:r>
      <w:r w:rsidRPr="008F26E4">
        <w:rPr>
          <w:rFonts w:ascii="Arial" w:hAnsi="Arial" w:cs="Arial"/>
          <w:sz w:val="20"/>
        </w:rPr>
        <w:t xml:space="preserve"> Товара Хранителю автомобильным транспортом;</w:t>
      </w:r>
    </w:p>
    <w:p w14:paraId="6BC88A35" w14:textId="5BE9D387" w:rsidR="007D03D7" w:rsidRPr="008F26E4" w:rsidRDefault="007D03D7" w:rsidP="00F052CD">
      <w:pPr>
        <w:pStyle w:val="ConsPlusNormal"/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8F26E4">
        <w:rPr>
          <w:rFonts w:ascii="Arial" w:hAnsi="Arial" w:cs="Arial"/>
          <w:sz w:val="20"/>
        </w:rPr>
        <w:t>доставк</w:t>
      </w:r>
      <w:r w:rsidR="00AF7F72" w:rsidRPr="008F26E4">
        <w:rPr>
          <w:rFonts w:ascii="Arial" w:hAnsi="Arial" w:cs="Arial"/>
          <w:sz w:val="20"/>
        </w:rPr>
        <w:t>и</w:t>
      </w:r>
      <w:r w:rsidRPr="008F26E4">
        <w:rPr>
          <w:rFonts w:ascii="Arial" w:hAnsi="Arial" w:cs="Arial"/>
          <w:sz w:val="20"/>
        </w:rPr>
        <w:t xml:space="preserve"> Товара Хранителю </w:t>
      </w:r>
      <w:r w:rsidR="00635DE2" w:rsidRPr="008F26E4">
        <w:rPr>
          <w:rFonts w:ascii="Arial" w:hAnsi="Arial" w:cs="Arial"/>
          <w:sz w:val="20"/>
        </w:rPr>
        <w:t>железнодорожным</w:t>
      </w:r>
      <w:r w:rsidRPr="008F26E4">
        <w:rPr>
          <w:rFonts w:ascii="Arial" w:hAnsi="Arial" w:cs="Arial"/>
          <w:sz w:val="20"/>
        </w:rPr>
        <w:t xml:space="preserve"> транспортом</w:t>
      </w:r>
      <w:r w:rsidR="00635DE2" w:rsidRPr="008F26E4">
        <w:rPr>
          <w:rFonts w:ascii="Arial" w:hAnsi="Arial" w:cs="Arial"/>
          <w:sz w:val="20"/>
        </w:rPr>
        <w:t>.</w:t>
      </w:r>
    </w:p>
    <w:p w14:paraId="362FAAED" w14:textId="1BB0D2E0" w:rsidR="00492B32" w:rsidRPr="008F26E4" w:rsidRDefault="00A12C5C" w:rsidP="00F052CD">
      <w:pPr>
        <w:pStyle w:val="ConsPlusNormal"/>
        <w:numPr>
          <w:ilvl w:val="1"/>
          <w:numId w:val="18"/>
        </w:numPr>
        <w:spacing w:after="120"/>
        <w:ind w:left="142" w:hanging="426"/>
        <w:jc w:val="both"/>
        <w:rPr>
          <w:rFonts w:ascii="Arial" w:hAnsi="Arial" w:cs="Arial"/>
        </w:rPr>
      </w:pPr>
      <w:r w:rsidRPr="008F26E4">
        <w:rPr>
          <w:rFonts w:ascii="Arial" w:hAnsi="Arial" w:cs="Arial"/>
          <w:sz w:val="20"/>
        </w:rPr>
        <w:t>«МИРОГРУПП РЕСУРСЫ»</w:t>
      </w:r>
      <w:r w:rsidR="00E34B40" w:rsidRPr="008F26E4">
        <w:rPr>
          <w:rFonts w:ascii="Arial" w:hAnsi="Arial" w:cs="Arial"/>
          <w:sz w:val="20"/>
        </w:rPr>
        <w:t xml:space="preserve"> </w:t>
      </w:r>
      <w:r w:rsidR="00AF7F72" w:rsidRPr="008F26E4">
        <w:rPr>
          <w:rFonts w:ascii="Arial" w:hAnsi="Arial" w:cs="Arial"/>
          <w:sz w:val="20"/>
        </w:rPr>
        <w:t xml:space="preserve">вправе направить </w:t>
      </w:r>
      <w:r w:rsidR="00210C3D" w:rsidRPr="008F26E4">
        <w:rPr>
          <w:rFonts w:ascii="Arial" w:hAnsi="Arial" w:cs="Arial"/>
          <w:sz w:val="20"/>
        </w:rPr>
        <w:t xml:space="preserve">Инспектора, экспедитора, иного </w:t>
      </w:r>
      <w:r w:rsidR="00AF7F72" w:rsidRPr="008F26E4">
        <w:rPr>
          <w:rFonts w:ascii="Arial" w:hAnsi="Arial" w:cs="Arial"/>
          <w:sz w:val="20"/>
        </w:rPr>
        <w:t>представителя для присутствия</w:t>
      </w:r>
      <w:r w:rsidR="00E34B40" w:rsidRPr="008F26E4">
        <w:rPr>
          <w:rFonts w:ascii="Arial" w:hAnsi="Arial" w:cs="Arial"/>
          <w:sz w:val="20"/>
        </w:rPr>
        <w:t xml:space="preserve"> при </w:t>
      </w:r>
      <w:r w:rsidR="007D03D7" w:rsidRPr="008F26E4">
        <w:rPr>
          <w:rFonts w:ascii="Arial" w:hAnsi="Arial" w:cs="Arial"/>
          <w:sz w:val="20"/>
        </w:rPr>
        <w:t>передаче</w:t>
      </w:r>
      <w:r w:rsidR="00E34B40" w:rsidRPr="008F26E4">
        <w:rPr>
          <w:rFonts w:ascii="Arial" w:hAnsi="Arial" w:cs="Arial"/>
          <w:sz w:val="20"/>
        </w:rPr>
        <w:t xml:space="preserve"> Товара Хранител</w:t>
      </w:r>
      <w:r w:rsidR="00AF7F72" w:rsidRPr="008F26E4">
        <w:rPr>
          <w:rFonts w:ascii="Arial" w:hAnsi="Arial" w:cs="Arial"/>
          <w:sz w:val="20"/>
        </w:rPr>
        <w:t>ю</w:t>
      </w:r>
      <w:r w:rsidR="00E34B40" w:rsidRPr="008F26E4">
        <w:rPr>
          <w:rFonts w:ascii="Arial" w:hAnsi="Arial" w:cs="Arial"/>
          <w:sz w:val="20"/>
        </w:rPr>
        <w:t>.</w:t>
      </w:r>
    </w:p>
    <w:p w14:paraId="12E3A738" w14:textId="6996937E" w:rsidR="00222809" w:rsidRPr="008F26E4" w:rsidRDefault="00E34B40" w:rsidP="00F052CD">
      <w:pPr>
        <w:pStyle w:val="ConsPlusNormal"/>
        <w:numPr>
          <w:ilvl w:val="1"/>
          <w:numId w:val="18"/>
        </w:numPr>
        <w:spacing w:after="120"/>
        <w:ind w:left="142" w:hanging="426"/>
        <w:jc w:val="both"/>
        <w:rPr>
          <w:rFonts w:ascii="Arial" w:hAnsi="Arial" w:cs="Arial"/>
        </w:rPr>
      </w:pPr>
      <w:r w:rsidRPr="008F26E4">
        <w:rPr>
          <w:rFonts w:ascii="Arial" w:hAnsi="Arial" w:cs="Arial"/>
          <w:sz w:val="20"/>
        </w:rPr>
        <w:t xml:space="preserve">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492B32" w:rsidRPr="008F26E4">
        <w:rPr>
          <w:rFonts w:ascii="Arial" w:hAnsi="Arial" w:cs="Arial"/>
          <w:sz w:val="20"/>
        </w:rPr>
        <w:t xml:space="preserve"> за свой счет в сроки, согласованные с Хранителем, производит доставку Товара </w:t>
      </w:r>
      <w:r w:rsidR="00AF7F72" w:rsidRPr="008F26E4">
        <w:rPr>
          <w:rFonts w:ascii="Arial" w:hAnsi="Arial" w:cs="Arial"/>
          <w:sz w:val="20"/>
        </w:rPr>
        <w:t>на Склад</w:t>
      </w:r>
      <w:r w:rsidR="00492B32" w:rsidRPr="008F26E4">
        <w:rPr>
          <w:rFonts w:ascii="Arial" w:hAnsi="Arial" w:cs="Arial"/>
          <w:sz w:val="20"/>
        </w:rPr>
        <w:t xml:space="preserve"> с предоставлением товарно-транспортной накладной</w:t>
      </w:r>
      <w:r w:rsidR="00AF7F72" w:rsidRPr="008F26E4">
        <w:rPr>
          <w:rFonts w:ascii="Arial" w:hAnsi="Arial" w:cs="Arial"/>
          <w:sz w:val="20"/>
        </w:rPr>
        <w:t>, составленной по форме СП-31</w:t>
      </w:r>
      <w:r w:rsidR="00C37057" w:rsidRPr="008F26E4">
        <w:rPr>
          <w:rFonts w:ascii="Arial" w:hAnsi="Arial" w:cs="Arial"/>
          <w:sz w:val="20"/>
        </w:rPr>
        <w:t xml:space="preserve"> или ГУ-27</w:t>
      </w:r>
      <w:r w:rsidR="00492B32" w:rsidRPr="008F26E4">
        <w:rPr>
          <w:rFonts w:ascii="Arial" w:hAnsi="Arial" w:cs="Arial"/>
          <w:sz w:val="20"/>
        </w:rPr>
        <w:t xml:space="preserve"> (</w:t>
      </w:r>
      <w:r w:rsidR="00AF7F72" w:rsidRPr="008F26E4">
        <w:rPr>
          <w:rFonts w:ascii="Arial" w:hAnsi="Arial" w:cs="Arial"/>
          <w:sz w:val="20"/>
        </w:rPr>
        <w:t>«</w:t>
      </w:r>
      <w:r w:rsidR="00492B32" w:rsidRPr="008F26E4">
        <w:rPr>
          <w:rFonts w:ascii="Arial" w:hAnsi="Arial" w:cs="Arial"/>
          <w:sz w:val="20"/>
        </w:rPr>
        <w:t>ТТН</w:t>
      </w:r>
      <w:r w:rsidR="00AF7F72" w:rsidRPr="008F26E4">
        <w:rPr>
          <w:rFonts w:ascii="Arial" w:hAnsi="Arial" w:cs="Arial"/>
          <w:sz w:val="20"/>
        </w:rPr>
        <w:t>»</w:t>
      </w:r>
      <w:r w:rsidR="00492B32" w:rsidRPr="008F26E4">
        <w:rPr>
          <w:rFonts w:ascii="Arial" w:hAnsi="Arial" w:cs="Arial"/>
          <w:sz w:val="20"/>
        </w:rPr>
        <w:t>)</w:t>
      </w:r>
      <w:r w:rsidR="00AF7F72" w:rsidRPr="008F26E4">
        <w:rPr>
          <w:rFonts w:ascii="Arial" w:hAnsi="Arial" w:cs="Arial"/>
          <w:sz w:val="20"/>
        </w:rPr>
        <w:t xml:space="preserve"> или транспортной накладной («ТН»)</w:t>
      </w:r>
      <w:r w:rsidR="001D7D9B" w:rsidRPr="008F26E4">
        <w:rPr>
          <w:rFonts w:ascii="Arial" w:hAnsi="Arial" w:cs="Arial"/>
          <w:sz w:val="20"/>
        </w:rPr>
        <w:t xml:space="preserve"> (в дальнейшем ссылки на ТТН означают ТТН или ТН, в зависимости от того, какая из транспортных накладных была оформлена в конкретном случае)</w:t>
      </w:r>
      <w:r w:rsidR="00492B32" w:rsidRPr="008F26E4">
        <w:rPr>
          <w:rFonts w:ascii="Arial" w:hAnsi="Arial" w:cs="Arial"/>
          <w:sz w:val="20"/>
        </w:rPr>
        <w:t>.</w:t>
      </w:r>
    </w:p>
    <w:p w14:paraId="656A7E3C" w14:textId="2A47786D" w:rsidR="00E34B40" w:rsidRPr="008F26E4" w:rsidRDefault="00E34B40" w:rsidP="00F052CD">
      <w:pPr>
        <w:pStyle w:val="ConsPlusNormal"/>
        <w:numPr>
          <w:ilvl w:val="1"/>
          <w:numId w:val="18"/>
        </w:numPr>
        <w:spacing w:after="120"/>
        <w:ind w:left="142" w:hanging="426"/>
        <w:jc w:val="both"/>
        <w:rPr>
          <w:rFonts w:ascii="Arial" w:hAnsi="Arial" w:cs="Arial"/>
        </w:rPr>
      </w:pPr>
      <w:r w:rsidRPr="008F26E4">
        <w:rPr>
          <w:rFonts w:ascii="Arial" w:hAnsi="Arial" w:cs="Arial"/>
          <w:sz w:val="20"/>
        </w:rPr>
        <w:t>Порядок приемки Товара, поставляемого автомобильным транспортом, по количеству:</w:t>
      </w:r>
    </w:p>
    <w:p w14:paraId="4179B982" w14:textId="63822D33" w:rsidR="00E34B40" w:rsidRPr="008F26E4" w:rsidRDefault="00E34B40" w:rsidP="00F052CD">
      <w:pPr>
        <w:pStyle w:val="af2"/>
        <w:widowControl w:val="0"/>
        <w:numPr>
          <w:ilvl w:val="0"/>
          <w:numId w:val="10"/>
        </w:numPr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F26E4">
        <w:rPr>
          <w:rFonts w:ascii="Arial" w:eastAsia="Times New Roman" w:hAnsi="Arial" w:cs="Arial"/>
          <w:sz w:val="20"/>
          <w:szCs w:val="20"/>
          <w:lang w:eastAsia="ru-RU"/>
        </w:rPr>
        <w:t>Товар считается принятым по количеству – по весу, определенному на автомобильных весах Хранителя.</w:t>
      </w:r>
    </w:p>
    <w:p w14:paraId="75CE97C6" w14:textId="416799A7" w:rsidR="00E34B40" w:rsidRPr="008F26E4" w:rsidRDefault="00E34B40" w:rsidP="00F052CD">
      <w:pPr>
        <w:pStyle w:val="af2"/>
        <w:widowControl w:val="0"/>
        <w:numPr>
          <w:ilvl w:val="0"/>
          <w:numId w:val="10"/>
        </w:numPr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F26E4">
        <w:rPr>
          <w:rFonts w:ascii="Arial" w:eastAsia="Times New Roman" w:hAnsi="Arial" w:cs="Arial"/>
          <w:sz w:val="20"/>
          <w:szCs w:val="20"/>
          <w:lang w:eastAsia="ru-RU"/>
        </w:rPr>
        <w:t>При обнаружении не</w:t>
      </w:r>
      <w:r w:rsidR="001D7D9B" w:rsidRPr="008F26E4">
        <w:rPr>
          <w:rFonts w:ascii="Arial" w:eastAsia="Times New Roman" w:hAnsi="Arial" w:cs="Arial"/>
          <w:sz w:val="20"/>
          <w:szCs w:val="20"/>
          <w:lang w:eastAsia="ru-RU"/>
        </w:rPr>
        <w:t xml:space="preserve">соответствия </w:t>
      </w:r>
      <w:r w:rsidRPr="008F26E4">
        <w:rPr>
          <w:rFonts w:ascii="Arial" w:eastAsia="Times New Roman" w:hAnsi="Arial" w:cs="Arial"/>
          <w:sz w:val="20"/>
          <w:szCs w:val="20"/>
          <w:lang w:eastAsia="ru-RU"/>
        </w:rPr>
        <w:t>передаваемого на хранение Товара</w:t>
      </w:r>
      <w:r w:rsidR="00AF7F72" w:rsidRPr="008F26E4">
        <w:rPr>
          <w:rFonts w:ascii="Arial" w:eastAsia="Times New Roman" w:hAnsi="Arial" w:cs="Arial"/>
          <w:sz w:val="20"/>
          <w:szCs w:val="20"/>
          <w:lang w:eastAsia="ru-RU"/>
        </w:rPr>
        <w:t xml:space="preserve"> по сравнению с указанным в ТТН количестве</w:t>
      </w:r>
      <w:r w:rsidRPr="008F26E4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  <w:r w:rsidR="00AF7F72" w:rsidRPr="008F26E4">
        <w:rPr>
          <w:rFonts w:ascii="Arial" w:eastAsia="Times New Roman" w:hAnsi="Arial" w:cs="Arial"/>
          <w:sz w:val="20"/>
          <w:szCs w:val="20"/>
          <w:lang w:eastAsia="ru-RU"/>
        </w:rPr>
        <w:t xml:space="preserve">применятся </w:t>
      </w:r>
      <w:r w:rsidR="00334753" w:rsidRPr="008F26E4">
        <w:rPr>
          <w:rFonts w:ascii="Arial" w:eastAsia="Times New Roman" w:hAnsi="Arial" w:cs="Arial"/>
          <w:sz w:val="20"/>
          <w:szCs w:val="20"/>
          <w:lang w:eastAsia="ru-RU"/>
        </w:rPr>
        <w:t>положения п. 5</w:t>
      </w:r>
      <w:r w:rsidRPr="008F26E4">
        <w:rPr>
          <w:rFonts w:ascii="Arial" w:eastAsia="Times New Roman" w:hAnsi="Arial" w:cs="Arial"/>
          <w:sz w:val="20"/>
          <w:szCs w:val="20"/>
          <w:lang w:eastAsia="ru-RU"/>
        </w:rPr>
        <w:t>.8.</w:t>
      </w:r>
    </w:p>
    <w:p w14:paraId="4AEA964C" w14:textId="77777777" w:rsidR="00222809" w:rsidRPr="008F26E4" w:rsidRDefault="00222809" w:rsidP="0046548A">
      <w:pPr>
        <w:pStyle w:val="af2"/>
        <w:widowControl w:val="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1A1882F" w14:textId="5692C9A9" w:rsidR="00E34B40" w:rsidRPr="008F26E4" w:rsidRDefault="00E34B40" w:rsidP="00F052CD">
      <w:pPr>
        <w:pStyle w:val="ConsPlusNormal"/>
        <w:numPr>
          <w:ilvl w:val="1"/>
          <w:numId w:val="18"/>
        </w:numPr>
        <w:spacing w:after="120"/>
        <w:ind w:left="142" w:hanging="426"/>
        <w:jc w:val="both"/>
        <w:rPr>
          <w:rFonts w:ascii="Arial" w:hAnsi="Arial" w:cs="Arial"/>
        </w:rPr>
      </w:pPr>
      <w:r w:rsidRPr="008F26E4">
        <w:rPr>
          <w:rFonts w:ascii="Arial" w:hAnsi="Arial" w:cs="Arial"/>
          <w:sz w:val="20"/>
        </w:rPr>
        <w:t>Порядок приемки Товара, п</w:t>
      </w:r>
      <w:r w:rsidR="001D7D9B" w:rsidRPr="008F26E4">
        <w:rPr>
          <w:rFonts w:ascii="Arial" w:hAnsi="Arial" w:cs="Arial"/>
          <w:sz w:val="20"/>
        </w:rPr>
        <w:t>еревозимого</w:t>
      </w:r>
      <w:r w:rsidRPr="008F26E4">
        <w:rPr>
          <w:rFonts w:ascii="Arial" w:hAnsi="Arial" w:cs="Arial"/>
          <w:sz w:val="20"/>
        </w:rPr>
        <w:t xml:space="preserve"> железнодорожным транспортом:</w:t>
      </w:r>
    </w:p>
    <w:p w14:paraId="72A66AE8" w14:textId="47E1C26E" w:rsidR="00E34B40" w:rsidRPr="008F26E4" w:rsidRDefault="001D7D9B" w:rsidP="00F052CD">
      <w:pPr>
        <w:pStyle w:val="ConsNormal"/>
        <w:numPr>
          <w:ilvl w:val="0"/>
          <w:numId w:val="11"/>
        </w:numPr>
        <w:jc w:val="both"/>
        <w:rPr>
          <w:rFonts w:ascii="Arial" w:hAnsi="Arial" w:cs="Arial"/>
        </w:rPr>
      </w:pPr>
      <w:r w:rsidRPr="008F26E4">
        <w:rPr>
          <w:rFonts w:ascii="Arial" w:hAnsi="Arial" w:cs="Arial"/>
        </w:rPr>
        <w:t xml:space="preserve">При обнаружении </w:t>
      </w:r>
      <w:r w:rsidR="003C0517" w:rsidRPr="008F26E4">
        <w:rPr>
          <w:rFonts w:ascii="Arial" w:hAnsi="Arial" w:cs="Arial"/>
        </w:rPr>
        <w:t>при</w:t>
      </w:r>
      <w:r w:rsidR="008C3F7E" w:rsidRPr="008F26E4">
        <w:rPr>
          <w:rFonts w:ascii="Arial" w:hAnsi="Arial" w:cs="Arial"/>
        </w:rPr>
        <w:t xml:space="preserve"> взвешивани</w:t>
      </w:r>
      <w:r w:rsidR="003C0517" w:rsidRPr="008F26E4">
        <w:rPr>
          <w:rFonts w:ascii="Arial" w:hAnsi="Arial" w:cs="Arial"/>
        </w:rPr>
        <w:t>и</w:t>
      </w:r>
      <w:r w:rsidR="008C3F7E" w:rsidRPr="008F26E4">
        <w:rPr>
          <w:rFonts w:ascii="Arial" w:hAnsi="Arial" w:cs="Arial"/>
        </w:rPr>
        <w:t xml:space="preserve"> Товара на поверенных весах </w:t>
      </w:r>
      <w:r w:rsidR="003C0517" w:rsidRPr="008F26E4">
        <w:rPr>
          <w:rFonts w:ascii="Arial" w:hAnsi="Arial" w:cs="Arial"/>
        </w:rPr>
        <w:t>Хранителя</w:t>
      </w:r>
      <w:r w:rsidR="008C3F7E" w:rsidRPr="008F26E4">
        <w:rPr>
          <w:rFonts w:ascii="Arial" w:hAnsi="Arial" w:cs="Arial"/>
        </w:rPr>
        <w:t xml:space="preserve"> </w:t>
      </w:r>
      <w:r w:rsidR="00E34B40" w:rsidRPr="008F26E4">
        <w:rPr>
          <w:rFonts w:ascii="Arial" w:hAnsi="Arial" w:cs="Arial"/>
        </w:rPr>
        <w:t xml:space="preserve">несоответствия </w:t>
      </w:r>
      <w:r w:rsidRPr="008F26E4">
        <w:rPr>
          <w:rFonts w:ascii="Arial" w:hAnsi="Arial" w:cs="Arial"/>
        </w:rPr>
        <w:t xml:space="preserve">передаваемого на хранение </w:t>
      </w:r>
      <w:r w:rsidR="00E34B40" w:rsidRPr="008F26E4">
        <w:rPr>
          <w:rFonts w:ascii="Arial" w:hAnsi="Arial" w:cs="Arial"/>
        </w:rPr>
        <w:t>Товара</w:t>
      </w:r>
      <w:r w:rsidRPr="008F26E4">
        <w:rPr>
          <w:rFonts w:ascii="Arial" w:hAnsi="Arial" w:cs="Arial"/>
        </w:rPr>
        <w:t xml:space="preserve"> по сравнению с указанным в </w:t>
      </w:r>
      <w:r w:rsidR="0052790C" w:rsidRPr="008F26E4">
        <w:rPr>
          <w:rFonts w:ascii="Arial" w:hAnsi="Arial" w:cs="Arial"/>
        </w:rPr>
        <w:t>железнодорожн</w:t>
      </w:r>
      <w:r w:rsidRPr="008F26E4">
        <w:rPr>
          <w:rFonts w:ascii="Arial" w:hAnsi="Arial" w:cs="Arial"/>
        </w:rPr>
        <w:t>ой накладной количестве</w:t>
      </w:r>
      <w:r w:rsidR="00E34B40" w:rsidRPr="008F26E4">
        <w:rPr>
          <w:rFonts w:ascii="Arial" w:hAnsi="Arial" w:cs="Arial"/>
        </w:rPr>
        <w:t xml:space="preserve">, Хранитель </w:t>
      </w:r>
      <w:r w:rsidR="0052790C" w:rsidRPr="008F26E4">
        <w:rPr>
          <w:rFonts w:ascii="Arial" w:hAnsi="Arial" w:cs="Arial"/>
        </w:rPr>
        <w:t xml:space="preserve">без промедления </w:t>
      </w:r>
      <w:r w:rsidR="00E34B40" w:rsidRPr="008F26E4">
        <w:rPr>
          <w:rFonts w:ascii="Arial" w:hAnsi="Arial" w:cs="Arial"/>
        </w:rPr>
        <w:t xml:space="preserve">уведомляет об этом </w:t>
      </w:r>
      <w:r w:rsidR="00A12C5C" w:rsidRPr="008F26E4">
        <w:rPr>
          <w:rFonts w:ascii="Arial" w:hAnsi="Arial" w:cs="Arial"/>
        </w:rPr>
        <w:t>«МИРОГРУПП РЕСУРСЫ»</w:t>
      </w:r>
      <w:r w:rsidR="00E34B40" w:rsidRPr="008F26E4">
        <w:rPr>
          <w:rFonts w:ascii="Arial" w:hAnsi="Arial" w:cs="Arial"/>
        </w:rPr>
        <w:t xml:space="preserve"> по</w:t>
      </w:r>
      <w:r w:rsidR="0052790C" w:rsidRPr="008F26E4">
        <w:rPr>
          <w:rFonts w:ascii="Arial" w:hAnsi="Arial" w:cs="Arial"/>
        </w:rPr>
        <w:t xml:space="preserve"> электронной почте</w:t>
      </w:r>
      <w:r w:rsidR="00E34B40" w:rsidRPr="008F26E4">
        <w:rPr>
          <w:rFonts w:ascii="Arial" w:hAnsi="Arial" w:cs="Arial"/>
        </w:rPr>
        <w:t xml:space="preserve">, </w:t>
      </w:r>
      <w:r w:rsidR="0052790C" w:rsidRPr="008F26E4">
        <w:rPr>
          <w:rFonts w:ascii="Arial" w:hAnsi="Arial" w:cs="Arial"/>
        </w:rPr>
        <w:t xml:space="preserve">при этом разгрузка вагонов и </w:t>
      </w:r>
      <w:r w:rsidR="00E34B40" w:rsidRPr="008F26E4">
        <w:rPr>
          <w:rFonts w:ascii="Arial" w:hAnsi="Arial" w:cs="Arial"/>
        </w:rPr>
        <w:t xml:space="preserve">приемка </w:t>
      </w:r>
      <w:r w:rsidR="0052790C" w:rsidRPr="008F26E4">
        <w:rPr>
          <w:rFonts w:ascii="Arial" w:hAnsi="Arial" w:cs="Arial"/>
        </w:rPr>
        <w:t xml:space="preserve">Товара на </w:t>
      </w:r>
      <w:r w:rsidRPr="008F26E4">
        <w:rPr>
          <w:rFonts w:ascii="Arial" w:hAnsi="Arial" w:cs="Arial"/>
        </w:rPr>
        <w:t>С</w:t>
      </w:r>
      <w:r w:rsidR="0052790C" w:rsidRPr="008F26E4">
        <w:rPr>
          <w:rFonts w:ascii="Arial" w:hAnsi="Arial" w:cs="Arial"/>
        </w:rPr>
        <w:t xml:space="preserve">клад </w:t>
      </w:r>
      <w:r w:rsidR="00E34B40" w:rsidRPr="008F26E4">
        <w:rPr>
          <w:rFonts w:ascii="Arial" w:hAnsi="Arial" w:cs="Arial"/>
        </w:rPr>
        <w:t>не приостанавливается</w:t>
      </w:r>
      <w:r w:rsidRPr="008F26E4">
        <w:rPr>
          <w:rFonts w:ascii="Arial" w:hAnsi="Arial" w:cs="Arial"/>
        </w:rPr>
        <w:t>.</w:t>
      </w:r>
      <w:r w:rsidR="00E34B40" w:rsidRPr="008F26E4">
        <w:rPr>
          <w:rFonts w:ascii="Arial" w:hAnsi="Arial" w:cs="Arial"/>
        </w:rPr>
        <w:t xml:space="preserve"> Хранитель производит приемку поступившего Товара в присутствии </w:t>
      </w:r>
      <w:r w:rsidR="0052790C" w:rsidRPr="008F26E4">
        <w:rPr>
          <w:rFonts w:ascii="Arial" w:hAnsi="Arial" w:cs="Arial"/>
        </w:rPr>
        <w:t>Инспектора</w:t>
      </w:r>
      <w:r w:rsidR="008C3F7E" w:rsidRPr="008F26E4">
        <w:rPr>
          <w:rFonts w:ascii="Arial" w:hAnsi="Arial" w:cs="Arial"/>
        </w:rPr>
        <w:t xml:space="preserve"> или экспедитора </w:t>
      </w:r>
      <w:r w:rsidR="00A12C5C" w:rsidRPr="008F26E4">
        <w:rPr>
          <w:rFonts w:ascii="Arial" w:hAnsi="Arial" w:cs="Arial"/>
        </w:rPr>
        <w:t>«МИРОГРУПП РЕСУРСЫ»</w:t>
      </w:r>
      <w:r w:rsidR="0052790C" w:rsidRPr="008F26E4">
        <w:rPr>
          <w:rFonts w:ascii="Arial" w:hAnsi="Arial" w:cs="Arial"/>
        </w:rPr>
        <w:t xml:space="preserve">, </w:t>
      </w:r>
      <w:r w:rsidR="008C3F7E" w:rsidRPr="008F26E4">
        <w:rPr>
          <w:rFonts w:ascii="Arial" w:hAnsi="Arial" w:cs="Arial"/>
        </w:rPr>
        <w:t xml:space="preserve">или </w:t>
      </w:r>
      <w:r w:rsidR="0052790C" w:rsidRPr="008F26E4">
        <w:rPr>
          <w:rFonts w:ascii="Arial" w:hAnsi="Arial" w:cs="Arial"/>
        </w:rPr>
        <w:t xml:space="preserve">если </w:t>
      </w:r>
      <w:r w:rsidR="008C3F7E" w:rsidRPr="008F26E4">
        <w:rPr>
          <w:rFonts w:ascii="Arial" w:hAnsi="Arial" w:cs="Arial"/>
        </w:rPr>
        <w:t xml:space="preserve">представитель ни одной из этих организаций не присутствует </w:t>
      </w:r>
      <w:r w:rsidR="0052790C" w:rsidRPr="008F26E4">
        <w:rPr>
          <w:rFonts w:ascii="Arial" w:hAnsi="Arial" w:cs="Arial"/>
        </w:rPr>
        <w:t xml:space="preserve">по месту разгрузки, </w:t>
      </w:r>
      <w:r w:rsidR="00E34B40" w:rsidRPr="008F26E4">
        <w:rPr>
          <w:rFonts w:ascii="Arial" w:hAnsi="Arial" w:cs="Arial"/>
        </w:rPr>
        <w:t xml:space="preserve">третьей независимой стороны (представитель </w:t>
      </w:r>
      <w:r w:rsidR="0052790C" w:rsidRPr="008F26E4">
        <w:rPr>
          <w:rFonts w:ascii="Arial" w:hAnsi="Arial" w:cs="Arial"/>
        </w:rPr>
        <w:t>перевозчика (Р</w:t>
      </w:r>
      <w:r w:rsidR="00E34B40" w:rsidRPr="008F26E4">
        <w:rPr>
          <w:rFonts w:ascii="Arial" w:hAnsi="Arial" w:cs="Arial"/>
        </w:rPr>
        <w:t>ЖД</w:t>
      </w:r>
      <w:r w:rsidR="0052790C" w:rsidRPr="008F26E4">
        <w:rPr>
          <w:rFonts w:ascii="Arial" w:hAnsi="Arial" w:cs="Arial"/>
        </w:rPr>
        <w:t>)</w:t>
      </w:r>
      <w:r w:rsidR="00E34B40" w:rsidRPr="008F26E4">
        <w:rPr>
          <w:rFonts w:ascii="Arial" w:hAnsi="Arial" w:cs="Arial"/>
        </w:rPr>
        <w:t xml:space="preserve"> и/или Торгово-Промышленной Палаты РФ) с оформлением Акта экспертизы ТПП РФ и/или акта </w:t>
      </w:r>
      <w:r w:rsidRPr="008F26E4">
        <w:rPr>
          <w:rFonts w:ascii="Arial" w:hAnsi="Arial" w:cs="Arial"/>
        </w:rPr>
        <w:t>пере(</w:t>
      </w:r>
      <w:r w:rsidR="00E34B40" w:rsidRPr="008F26E4">
        <w:rPr>
          <w:rFonts w:ascii="Arial" w:hAnsi="Arial" w:cs="Arial"/>
        </w:rPr>
        <w:t>недо</w:t>
      </w:r>
      <w:r w:rsidRPr="008F26E4">
        <w:rPr>
          <w:rFonts w:ascii="Arial" w:hAnsi="Arial" w:cs="Arial"/>
        </w:rPr>
        <w:t>)</w:t>
      </w:r>
      <w:r w:rsidR="00E34B40" w:rsidRPr="008F26E4">
        <w:rPr>
          <w:rFonts w:ascii="Arial" w:hAnsi="Arial" w:cs="Arial"/>
        </w:rPr>
        <w:t>груза</w:t>
      </w:r>
      <w:r w:rsidR="0052790C" w:rsidRPr="008F26E4">
        <w:rPr>
          <w:rFonts w:ascii="Arial" w:hAnsi="Arial" w:cs="Arial"/>
        </w:rPr>
        <w:t>,</w:t>
      </w:r>
      <w:r w:rsidR="00E34B40" w:rsidRPr="008F26E4">
        <w:rPr>
          <w:rFonts w:ascii="Arial" w:hAnsi="Arial" w:cs="Arial"/>
        </w:rPr>
        <w:t xml:space="preserve"> </w:t>
      </w:r>
      <w:r w:rsidR="0052790C" w:rsidRPr="008F26E4">
        <w:rPr>
          <w:rFonts w:ascii="Arial" w:hAnsi="Arial" w:cs="Arial"/>
        </w:rPr>
        <w:t>подписанного представителем</w:t>
      </w:r>
      <w:r w:rsidR="00E34B40" w:rsidRPr="008F26E4">
        <w:rPr>
          <w:rFonts w:ascii="Arial" w:hAnsi="Arial" w:cs="Arial"/>
        </w:rPr>
        <w:t xml:space="preserve"> Хранител</w:t>
      </w:r>
      <w:r w:rsidR="0052790C" w:rsidRPr="008F26E4">
        <w:rPr>
          <w:rFonts w:ascii="Arial" w:hAnsi="Arial" w:cs="Arial"/>
        </w:rPr>
        <w:t>я и перевозчика</w:t>
      </w:r>
      <w:r w:rsidR="00E34B40" w:rsidRPr="008F26E4">
        <w:rPr>
          <w:rFonts w:ascii="Arial" w:hAnsi="Arial" w:cs="Arial"/>
        </w:rPr>
        <w:t xml:space="preserve">. В этом случае все </w:t>
      </w:r>
      <w:r w:rsidR="0052790C" w:rsidRPr="008F26E4">
        <w:rPr>
          <w:rFonts w:ascii="Arial" w:hAnsi="Arial" w:cs="Arial"/>
        </w:rPr>
        <w:t xml:space="preserve">дополнительные </w:t>
      </w:r>
      <w:r w:rsidR="00E34B40" w:rsidRPr="008F26E4">
        <w:rPr>
          <w:rFonts w:ascii="Arial" w:hAnsi="Arial" w:cs="Arial"/>
        </w:rPr>
        <w:t xml:space="preserve">расходы, связанные с приемкой Товара, оплачиваются </w:t>
      </w:r>
      <w:r w:rsidR="00C37057" w:rsidRPr="008F26E4">
        <w:rPr>
          <w:rFonts w:ascii="Arial" w:hAnsi="Arial" w:cs="Arial"/>
        </w:rPr>
        <w:t>С</w:t>
      </w:r>
      <w:r w:rsidR="00E34B40" w:rsidRPr="008F26E4">
        <w:rPr>
          <w:rFonts w:ascii="Arial" w:hAnsi="Arial" w:cs="Arial"/>
        </w:rPr>
        <w:t>тороной</w:t>
      </w:r>
      <w:r w:rsidR="00C37057" w:rsidRPr="008F26E4">
        <w:rPr>
          <w:rFonts w:ascii="Arial" w:hAnsi="Arial" w:cs="Arial"/>
        </w:rPr>
        <w:t>, данные которой по количеству не подтвердились</w:t>
      </w:r>
      <w:r w:rsidR="00E34B40" w:rsidRPr="008F26E4">
        <w:rPr>
          <w:rFonts w:ascii="Arial" w:hAnsi="Arial" w:cs="Arial"/>
        </w:rPr>
        <w:t>.</w:t>
      </w:r>
    </w:p>
    <w:p w14:paraId="75603BFE" w14:textId="4DFF20D7" w:rsidR="00E34B40" w:rsidRPr="008F26E4" w:rsidRDefault="00A12C5C" w:rsidP="00F052CD">
      <w:pPr>
        <w:pStyle w:val="ConsPlusNormal"/>
        <w:numPr>
          <w:ilvl w:val="1"/>
          <w:numId w:val="18"/>
        </w:numPr>
        <w:spacing w:after="120"/>
        <w:ind w:left="142" w:hanging="426"/>
        <w:jc w:val="both"/>
        <w:rPr>
          <w:rFonts w:ascii="Arial" w:hAnsi="Arial" w:cs="Arial"/>
        </w:rPr>
      </w:pPr>
      <w:r w:rsidRPr="008F26E4">
        <w:rPr>
          <w:rFonts w:ascii="Arial" w:hAnsi="Arial" w:cs="Arial"/>
          <w:sz w:val="20"/>
        </w:rPr>
        <w:t>«МИРОГРУПП РЕСУРСЫ»</w:t>
      </w:r>
      <w:r w:rsidR="00E34B40" w:rsidRPr="008F26E4">
        <w:rPr>
          <w:rFonts w:ascii="Arial" w:hAnsi="Arial" w:cs="Arial"/>
          <w:sz w:val="20"/>
        </w:rPr>
        <w:t xml:space="preserve"> подтверждает качество Товара, передаваемого на хранение Хранителю, качественным удостоверением, сертификатом качества, </w:t>
      </w:r>
      <w:r w:rsidR="00D84A7E">
        <w:rPr>
          <w:rFonts w:ascii="Arial" w:hAnsi="Arial" w:cs="Arial"/>
          <w:sz w:val="20"/>
        </w:rPr>
        <w:t>декларацией</w:t>
      </w:r>
      <w:r w:rsidR="00E34B40" w:rsidRPr="008F26E4">
        <w:rPr>
          <w:rFonts w:ascii="Arial" w:hAnsi="Arial" w:cs="Arial"/>
          <w:sz w:val="20"/>
        </w:rPr>
        <w:t xml:space="preserve"> соответствия</w:t>
      </w:r>
      <w:r w:rsidR="00D84A7E">
        <w:rPr>
          <w:rFonts w:ascii="Arial" w:hAnsi="Arial" w:cs="Arial"/>
          <w:sz w:val="20"/>
        </w:rPr>
        <w:t xml:space="preserve"> с протоколом испытаний</w:t>
      </w:r>
      <w:r w:rsidR="00E34B40" w:rsidRPr="008F26E4">
        <w:rPr>
          <w:rFonts w:ascii="Arial" w:hAnsi="Arial" w:cs="Arial"/>
          <w:sz w:val="20"/>
        </w:rPr>
        <w:t xml:space="preserve"> или ветеринарным сертификатом. </w:t>
      </w:r>
      <w:r w:rsidR="002C0AAE" w:rsidRPr="008F26E4">
        <w:rPr>
          <w:rFonts w:ascii="Arial" w:hAnsi="Arial" w:cs="Arial"/>
          <w:sz w:val="20"/>
        </w:rPr>
        <w:t>Товар</w:t>
      </w:r>
      <w:r w:rsidR="00E34B40" w:rsidRPr="008F26E4">
        <w:rPr>
          <w:rFonts w:ascii="Arial" w:hAnsi="Arial" w:cs="Arial"/>
          <w:sz w:val="20"/>
        </w:rPr>
        <w:t>, происходящ</w:t>
      </w:r>
      <w:r w:rsidR="002C0AAE" w:rsidRPr="008F26E4">
        <w:rPr>
          <w:rFonts w:ascii="Arial" w:hAnsi="Arial" w:cs="Arial"/>
          <w:sz w:val="20"/>
        </w:rPr>
        <w:t>ий</w:t>
      </w:r>
      <w:r w:rsidR="00E34B40" w:rsidRPr="008F26E4">
        <w:rPr>
          <w:rFonts w:ascii="Arial" w:hAnsi="Arial" w:cs="Arial"/>
          <w:sz w:val="20"/>
        </w:rPr>
        <w:t xml:space="preserve"> из карантинных фитосанитарных зон</w:t>
      </w:r>
      <w:r w:rsidR="005615DC" w:rsidRPr="008F26E4">
        <w:rPr>
          <w:rFonts w:ascii="Arial" w:hAnsi="Arial" w:cs="Arial"/>
          <w:sz w:val="20"/>
        </w:rPr>
        <w:t>,</w:t>
      </w:r>
      <w:r w:rsidR="00E34B40" w:rsidRPr="008F26E4">
        <w:rPr>
          <w:rFonts w:ascii="Arial" w:hAnsi="Arial" w:cs="Arial"/>
          <w:sz w:val="20"/>
        </w:rPr>
        <w:t xml:space="preserve"> долж</w:t>
      </w:r>
      <w:r w:rsidR="002C0AAE" w:rsidRPr="008F26E4">
        <w:rPr>
          <w:rFonts w:ascii="Arial" w:hAnsi="Arial" w:cs="Arial"/>
          <w:sz w:val="20"/>
        </w:rPr>
        <w:t>ен</w:t>
      </w:r>
      <w:r w:rsidR="00E34B40" w:rsidRPr="008F26E4">
        <w:rPr>
          <w:rFonts w:ascii="Arial" w:hAnsi="Arial" w:cs="Arial"/>
          <w:sz w:val="20"/>
        </w:rPr>
        <w:t xml:space="preserve"> сопровождаться карантинным сертификатом.</w:t>
      </w:r>
    </w:p>
    <w:p w14:paraId="60E0E965" w14:textId="6A6D78E4" w:rsidR="00E34B40" w:rsidRPr="008F26E4" w:rsidRDefault="00E34B40" w:rsidP="00F052CD">
      <w:pPr>
        <w:pStyle w:val="ConsPlusNormal"/>
        <w:numPr>
          <w:ilvl w:val="1"/>
          <w:numId w:val="18"/>
        </w:numPr>
        <w:spacing w:after="120"/>
        <w:ind w:left="142" w:hanging="426"/>
        <w:jc w:val="both"/>
        <w:rPr>
          <w:rFonts w:ascii="Arial" w:hAnsi="Arial" w:cs="Arial"/>
        </w:rPr>
      </w:pPr>
      <w:r w:rsidRPr="008F26E4">
        <w:rPr>
          <w:rFonts w:ascii="Arial" w:hAnsi="Arial" w:cs="Arial"/>
          <w:sz w:val="20"/>
        </w:rPr>
        <w:t xml:space="preserve">Для приемки </w:t>
      </w:r>
      <w:r w:rsidR="00B274A2" w:rsidRPr="008F26E4">
        <w:rPr>
          <w:rFonts w:ascii="Arial" w:hAnsi="Arial" w:cs="Arial"/>
          <w:sz w:val="20"/>
        </w:rPr>
        <w:t xml:space="preserve">Товара </w:t>
      </w:r>
      <w:r w:rsidRPr="008F26E4">
        <w:rPr>
          <w:rFonts w:ascii="Arial" w:hAnsi="Arial" w:cs="Arial"/>
          <w:sz w:val="20"/>
        </w:rPr>
        <w:t xml:space="preserve">по качеству </w:t>
      </w:r>
      <w:r w:rsidR="00B274A2" w:rsidRPr="008F26E4">
        <w:rPr>
          <w:rFonts w:ascii="Arial" w:hAnsi="Arial" w:cs="Arial"/>
          <w:sz w:val="20"/>
        </w:rPr>
        <w:t xml:space="preserve">(которая производится до разгрузки Товара из ТС/вагонов) </w:t>
      </w:r>
      <w:r w:rsidRPr="008F26E4">
        <w:rPr>
          <w:rFonts w:ascii="Arial" w:hAnsi="Arial" w:cs="Arial"/>
          <w:sz w:val="20"/>
        </w:rPr>
        <w:t xml:space="preserve">Хранитель отбирает образцы (пробы) Товара в присутствии </w:t>
      </w:r>
      <w:r w:rsidR="0013672C" w:rsidRPr="008F26E4">
        <w:rPr>
          <w:rFonts w:ascii="Arial" w:hAnsi="Arial" w:cs="Arial"/>
          <w:sz w:val="20"/>
        </w:rPr>
        <w:t xml:space="preserve">Инспектора, экспедитора, эксперта или иного </w:t>
      </w:r>
      <w:r w:rsidRPr="008F26E4">
        <w:rPr>
          <w:rFonts w:ascii="Arial" w:hAnsi="Arial" w:cs="Arial"/>
          <w:sz w:val="20"/>
        </w:rPr>
        <w:t xml:space="preserve">представителя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, а в случае отсутствия представителя </w:t>
      </w:r>
      <w:r w:rsidR="00A12C5C" w:rsidRPr="008F26E4">
        <w:rPr>
          <w:rFonts w:ascii="Arial" w:hAnsi="Arial" w:cs="Arial"/>
          <w:sz w:val="20"/>
        </w:rPr>
        <w:t xml:space="preserve">«МИРОГРУПП </w:t>
      </w:r>
      <w:r w:rsidR="00A12C5C" w:rsidRPr="008F26E4">
        <w:rPr>
          <w:rFonts w:ascii="Arial" w:hAnsi="Arial" w:cs="Arial"/>
          <w:sz w:val="20"/>
        </w:rPr>
        <w:lastRenderedPageBreak/>
        <w:t>РЕСУРСЫ»</w:t>
      </w:r>
      <w:r w:rsidRPr="008F26E4">
        <w:rPr>
          <w:rFonts w:ascii="Arial" w:hAnsi="Arial" w:cs="Arial"/>
          <w:sz w:val="20"/>
        </w:rPr>
        <w:t xml:space="preserve"> в одностороннем порядке, и проводит исследования качества поставленного Товара в собственной лаборатории. Допускается при поступлении Товара (пшеницы) определение показателя «массовая доля белка» экспресс-методом.</w:t>
      </w:r>
    </w:p>
    <w:p w14:paraId="2F66B05E" w14:textId="1640AEEF" w:rsidR="002E7950" w:rsidRPr="008F26E4" w:rsidRDefault="0013672C" w:rsidP="00F052CD">
      <w:pPr>
        <w:pStyle w:val="ConsPlusNormal"/>
        <w:numPr>
          <w:ilvl w:val="1"/>
          <w:numId w:val="18"/>
        </w:numPr>
        <w:spacing w:after="120"/>
        <w:ind w:left="142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В случае если по результатам измерений в лаборатории Хранителя выявилось несоответствие, но оно находится в пределах установленной погрешности</w:t>
      </w:r>
      <w:r w:rsidR="000759A4" w:rsidRPr="008F26E4">
        <w:rPr>
          <w:rFonts w:ascii="Arial" w:hAnsi="Arial" w:cs="Arial"/>
          <w:sz w:val="20"/>
        </w:rPr>
        <w:t xml:space="preserve"> измерения</w:t>
      </w:r>
      <w:r w:rsidRPr="008F26E4">
        <w:rPr>
          <w:rFonts w:ascii="Arial" w:hAnsi="Arial" w:cs="Arial"/>
          <w:sz w:val="20"/>
        </w:rPr>
        <w:t>, в качестве окончательных используются</w:t>
      </w:r>
      <w:r w:rsidR="001D7D9B" w:rsidRPr="008F26E4">
        <w:rPr>
          <w:rFonts w:ascii="Arial" w:hAnsi="Arial" w:cs="Arial"/>
          <w:sz w:val="20"/>
        </w:rPr>
        <w:t>, если иное</w:t>
      </w:r>
      <w:r w:rsidRPr="008F26E4">
        <w:rPr>
          <w:rFonts w:ascii="Arial" w:hAnsi="Arial" w:cs="Arial"/>
          <w:sz w:val="20"/>
        </w:rPr>
        <w:t xml:space="preserve"> </w:t>
      </w:r>
      <w:r w:rsidR="001D7D9B" w:rsidRPr="008F26E4">
        <w:rPr>
          <w:rFonts w:ascii="Arial" w:hAnsi="Arial" w:cs="Arial"/>
          <w:sz w:val="20"/>
        </w:rPr>
        <w:t xml:space="preserve">не согласовано </w:t>
      </w:r>
      <w:r w:rsidRPr="008F26E4">
        <w:rPr>
          <w:rFonts w:ascii="Arial" w:hAnsi="Arial" w:cs="Arial"/>
          <w:sz w:val="20"/>
        </w:rPr>
        <w:t>Сторон</w:t>
      </w:r>
      <w:r w:rsidR="001D7D9B" w:rsidRPr="008F26E4">
        <w:rPr>
          <w:rFonts w:ascii="Arial" w:hAnsi="Arial" w:cs="Arial"/>
          <w:sz w:val="20"/>
        </w:rPr>
        <w:t>ами,</w:t>
      </w:r>
      <w:r w:rsidRPr="008F26E4">
        <w:rPr>
          <w:rFonts w:ascii="Arial" w:hAnsi="Arial" w:cs="Arial"/>
          <w:sz w:val="20"/>
        </w:rPr>
        <w:t xml:space="preserve"> усредненные </w:t>
      </w:r>
      <w:r w:rsidR="001D7D9B" w:rsidRPr="008F26E4">
        <w:rPr>
          <w:rFonts w:ascii="Arial" w:hAnsi="Arial" w:cs="Arial"/>
          <w:sz w:val="20"/>
        </w:rPr>
        <w:t xml:space="preserve">(между результатами Хранителя и указанными в сопроводительных документах на Товар) </w:t>
      </w:r>
      <w:r w:rsidRPr="008F26E4">
        <w:rPr>
          <w:rFonts w:ascii="Arial" w:hAnsi="Arial" w:cs="Arial"/>
          <w:sz w:val="20"/>
        </w:rPr>
        <w:t>результаты</w:t>
      </w:r>
      <w:r w:rsidR="00BB7344" w:rsidRPr="008F26E4">
        <w:rPr>
          <w:rFonts w:ascii="Arial" w:hAnsi="Arial" w:cs="Arial"/>
          <w:sz w:val="20"/>
        </w:rPr>
        <w:t xml:space="preserve">. </w:t>
      </w:r>
      <w:r w:rsidR="000759A4" w:rsidRPr="008F26E4">
        <w:rPr>
          <w:rFonts w:ascii="Arial" w:hAnsi="Arial" w:cs="Arial"/>
          <w:sz w:val="20"/>
        </w:rPr>
        <w:t xml:space="preserve"> </w:t>
      </w:r>
      <w:r w:rsidR="00E34B40" w:rsidRPr="008F26E4">
        <w:rPr>
          <w:rFonts w:ascii="Arial" w:hAnsi="Arial" w:cs="Arial"/>
          <w:sz w:val="20"/>
        </w:rPr>
        <w:t xml:space="preserve">В случае если </w:t>
      </w:r>
      <w:r w:rsidR="00BB7344" w:rsidRPr="008F26E4">
        <w:rPr>
          <w:rFonts w:ascii="Arial" w:hAnsi="Arial" w:cs="Arial"/>
          <w:sz w:val="20"/>
        </w:rPr>
        <w:t xml:space="preserve">величина несоответствия </w:t>
      </w:r>
      <w:r w:rsidR="000759A4" w:rsidRPr="008F26E4">
        <w:rPr>
          <w:rFonts w:ascii="Arial" w:hAnsi="Arial" w:cs="Arial"/>
          <w:sz w:val="20"/>
        </w:rPr>
        <w:t>превышает размер погрешности</w:t>
      </w:r>
      <w:r w:rsidR="00BB7344" w:rsidRPr="008F26E4">
        <w:rPr>
          <w:rFonts w:ascii="Arial" w:hAnsi="Arial" w:cs="Arial"/>
          <w:sz w:val="20"/>
        </w:rPr>
        <w:t xml:space="preserve"> </w:t>
      </w:r>
      <w:r w:rsidR="00EF3066" w:rsidRPr="008F26E4">
        <w:rPr>
          <w:rFonts w:ascii="Arial" w:hAnsi="Arial" w:cs="Arial"/>
          <w:sz w:val="20"/>
        </w:rPr>
        <w:t xml:space="preserve">в присутствии представителя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EF3066" w:rsidRPr="008F26E4">
        <w:rPr>
          <w:rFonts w:ascii="Arial" w:hAnsi="Arial" w:cs="Arial"/>
          <w:sz w:val="20"/>
        </w:rPr>
        <w:t xml:space="preserve"> или Инспектора </w:t>
      </w:r>
      <w:r w:rsidR="00BB7344" w:rsidRPr="008F26E4">
        <w:rPr>
          <w:rFonts w:ascii="Arial" w:hAnsi="Arial" w:cs="Arial"/>
          <w:sz w:val="20"/>
        </w:rPr>
        <w:t>проводится повторный забор проб и анализ Хранителем,</w:t>
      </w:r>
      <w:r w:rsidR="00EF3066" w:rsidRPr="008F26E4">
        <w:rPr>
          <w:rFonts w:ascii="Arial" w:hAnsi="Arial" w:cs="Arial"/>
          <w:sz w:val="20"/>
        </w:rPr>
        <w:t xml:space="preserve"> с учетом сказанного в п.5.10. </w:t>
      </w:r>
      <w:r w:rsidR="002E7950" w:rsidRPr="008F26E4">
        <w:rPr>
          <w:rFonts w:ascii="Arial" w:hAnsi="Arial" w:cs="Arial"/>
          <w:sz w:val="20"/>
        </w:rPr>
        <w:t>В</w:t>
      </w:r>
      <w:r w:rsidR="00BB7344" w:rsidRPr="008F26E4">
        <w:rPr>
          <w:rFonts w:ascii="Arial" w:hAnsi="Arial" w:cs="Arial"/>
          <w:sz w:val="20"/>
        </w:rPr>
        <w:t xml:space="preserve"> случае доставки Товара по ж/д и при наличии технической возможности</w:t>
      </w:r>
      <w:r w:rsidR="002E7950" w:rsidRPr="008F26E4">
        <w:rPr>
          <w:rFonts w:ascii="Arial" w:hAnsi="Arial" w:cs="Arial"/>
          <w:sz w:val="20"/>
        </w:rPr>
        <w:t>,</w:t>
      </w:r>
      <w:r w:rsidR="00BB7344" w:rsidRPr="008F26E4">
        <w:rPr>
          <w:rFonts w:ascii="Arial" w:hAnsi="Arial" w:cs="Arial"/>
          <w:sz w:val="20"/>
        </w:rPr>
        <w:t xml:space="preserve"> Хранитель </w:t>
      </w:r>
      <w:r w:rsidR="002E7950" w:rsidRPr="008F26E4">
        <w:rPr>
          <w:rFonts w:ascii="Arial" w:hAnsi="Arial" w:cs="Arial"/>
          <w:sz w:val="20"/>
        </w:rPr>
        <w:t xml:space="preserve">после разгрузки Товара </w:t>
      </w:r>
      <w:r w:rsidR="00BB7344" w:rsidRPr="008F26E4">
        <w:rPr>
          <w:rFonts w:ascii="Arial" w:hAnsi="Arial" w:cs="Arial"/>
          <w:sz w:val="20"/>
        </w:rPr>
        <w:t xml:space="preserve">помещает </w:t>
      </w:r>
      <w:r w:rsidR="002E7950" w:rsidRPr="008F26E4">
        <w:rPr>
          <w:rFonts w:ascii="Arial" w:hAnsi="Arial" w:cs="Arial"/>
          <w:sz w:val="20"/>
        </w:rPr>
        <w:t>его</w:t>
      </w:r>
      <w:r w:rsidR="00BB7344" w:rsidRPr="008F26E4">
        <w:rPr>
          <w:rFonts w:ascii="Arial" w:hAnsi="Arial" w:cs="Arial"/>
          <w:sz w:val="20"/>
        </w:rPr>
        <w:t xml:space="preserve"> в отдельный силос/склад</w:t>
      </w:r>
      <w:r w:rsidR="002E7950" w:rsidRPr="008F26E4">
        <w:rPr>
          <w:rFonts w:ascii="Arial" w:hAnsi="Arial" w:cs="Arial"/>
          <w:sz w:val="20"/>
        </w:rPr>
        <w:t xml:space="preserve"> на </w:t>
      </w:r>
      <w:r w:rsidR="00BB7344" w:rsidRPr="008F26E4">
        <w:rPr>
          <w:rFonts w:ascii="Arial" w:hAnsi="Arial" w:cs="Arial"/>
          <w:sz w:val="20"/>
        </w:rPr>
        <w:t>период проведения</w:t>
      </w:r>
      <w:r w:rsidR="002E7950" w:rsidRPr="008F26E4">
        <w:rPr>
          <w:rFonts w:ascii="Arial" w:hAnsi="Arial" w:cs="Arial"/>
          <w:sz w:val="20"/>
        </w:rPr>
        <w:t xml:space="preserve"> анализов. </w:t>
      </w:r>
      <w:r w:rsidR="00EF3066" w:rsidRPr="008F26E4">
        <w:rPr>
          <w:rFonts w:ascii="Arial" w:hAnsi="Arial" w:cs="Arial"/>
          <w:sz w:val="20"/>
        </w:rPr>
        <w:t>В</w:t>
      </w:r>
      <w:r w:rsidR="002E7950" w:rsidRPr="008F26E4">
        <w:rPr>
          <w:rFonts w:ascii="Arial" w:hAnsi="Arial" w:cs="Arial"/>
          <w:sz w:val="20"/>
        </w:rPr>
        <w:t xml:space="preserve"> случае если </w:t>
      </w:r>
      <w:r w:rsidR="00EF3066" w:rsidRPr="008F26E4">
        <w:rPr>
          <w:rFonts w:ascii="Arial" w:hAnsi="Arial" w:cs="Arial"/>
          <w:sz w:val="20"/>
        </w:rPr>
        <w:t xml:space="preserve">качество Товара </w:t>
      </w:r>
      <w:r w:rsidR="002E7950" w:rsidRPr="008F26E4">
        <w:rPr>
          <w:rFonts w:ascii="Arial" w:hAnsi="Arial" w:cs="Arial"/>
          <w:sz w:val="20"/>
        </w:rPr>
        <w:t>окажется не соответствующим ГОСТу (с учетом Допустимых значений для приемки)</w:t>
      </w:r>
      <w:r w:rsidR="00EF3066" w:rsidRPr="008F26E4">
        <w:rPr>
          <w:rFonts w:ascii="Arial" w:hAnsi="Arial" w:cs="Arial"/>
          <w:sz w:val="20"/>
        </w:rPr>
        <w:t>,</w:t>
      </w:r>
      <w:r w:rsidR="0046548A" w:rsidRPr="008F26E4">
        <w:rPr>
          <w:rFonts w:ascii="Arial" w:hAnsi="Arial" w:cs="Arial"/>
          <w:sz w:val="20"/>
        </w:rPr>
        <w:t xml:space="preserve"> применяются положения п.4.10</w:t>
      </w:r>
      <w:r w:rsidR="002E7950" w:rsidRPr="008F26E4">
        <w:rPr>
          <w:rFonts w:ascii="Arial" w:hAnsi="Arial" w:cs="Arial"/>
          <w:sz w:val="20"/>
        </w:rPr>
        <w:t>.</w:t>
      </w:r>
    </w:p>
    <w:p w14:paraId="2DCBF8A6" w14:textId="32599069" w:rsidR="00E34B40" w:rsidRPr="008F26E4" w:rsidRDefault="00E34B40" w:rsidP="00F052CD">
      <w:pPr>
        <w:pStyle w:val="ConsPlusNormal"/>
        <w:numPr>
          <w:ilvl w:val="1"/>
          <w:numId w:val="18"/>
        </w:numPr>
        <w:spacing w:after="120"/>
        <w:ind w:left="142" w:hanging="426"/>
        <w:jc w:val="both"/>
        <w:rPr>
          <w:rFonts w:ascii="Arial" w:hAnsi="Arial" w:cs="Arial"/>
        </w:rPr>
      </w:pPr>
      <w:r w:rsidRPr="008F26E4">
        <w:rPr>
          <w:rFonts w:ascii="Arial" w:hAnsi="Arial" w:cs="Arial"/>
          <w:sz w:val="20"/>
        </w:rPr>
        <w:t>Товар дефектный, с вредной и особо учитываемой примесью, обладающее признаками зараженности не принимается.</w:t>
      </w:r>
      <w:r w:rsidR="00AC5788" w:rsidRPr="008F26E4">
        <w:rPr>
          <w:rFonts w:ascii="Arial" w:hAnsi="Arial" w:cs="Arial"/>
          <w:sz w:val="20"/>
        </w:rPr>
        <w:t xml:space="preserve"> </w:t>
      </w:r>
      <w:r w:rsidR="002E7950" w:rsidRPr="008F26E4">
        <w:rPr>
          <w:rFonts w:ascii="Arial" w:hAnsi="Arial" w:cs="Arial"/>
          <w:sz w:val="20"/>
        </w:rPr>
        <w:t>П</w:t>
      </w:r>
      <w:r w:rsidR="00AC5788" w:rsidRPr="008F26E4">
        <w:rPr>
          <w:rFonts w:ascii="Arial" w:hAnsi="Arial" w:cs="Arial"/>
          <w:sz w:val="20"/>
        </w:rPr>
        <w:t xml:space="preserve">осле получения уведомления Хранителя с приложением документа, подтверждающего </w:t>
      </w:r>
      <w:r w:rsidR="00CD3689" w:rsidRPr="008F26E4">
        <w:rPr>
          <w:rFonts w:ascii="Arial" w:hAnsi="Arial" w:cs="Arial"/>
          <w:sz w:val="20"/>
        </w:rPr>
        <w:t xml:space="preserve">наличие примесей или иное неустранимое </w:t>
      </w:r>
      <w:r w:rsidR="00AC5788" w:rsidRPr="008F26E4">
        <w:rPr>
          <w:rFonts w:ascii="Arial" w:hAnsi="Arial" w:cs="Arial"/>
          <w:sz w:val="20"/>
        </w:rPr>
        <w:t xml:space="preserve">несоответствие его </w:t>
      </w:r>
      <w:r w:rsidR="00CD3689" w:rsidRPr="008F26E4">
        <w:rPr>
          <w:rFonts w:ascii="Arial" w:hAnsi="Arial" w:cs="Arial"/>
          <w:sz w:val="20"/>
        </w:rPr>
        <w:t xml:space="preserve">показателей </w:t>
      </w:r>
      <w:r w:rsidR="00AC5788" w:rsidRPr="008F26E4">
        <w:rPr>
          <w:rFonts w:ascii="Arial" w:hAnsi="Arial" w:cs="Arial"/>
          <w:sz w:val="20"/>
        </w:rPr>
        <w:t xml:space="preserve">указанным в ГОСТе,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2E7950" w:rsidRPr="008F26E4">
        <w:rPr>
          <w:rFonts w:ascii="Arial" w:hAnsi="Arial" w:cs="Arial"/>
          <w:sz w:val="20"/>
        </w:rPr>
        <w:t xml:space="preserve"> </w:t>
      </w:r>
      <w:r w:rsidR="00AC5788" w:rsidRPr="008F26E4">
        <w:rPr>
          <w:rFonts w:ascii="Arial" w:hAnsi="Arial" w:cs="Arial"/>
          <w:sz w:val="20"/>
        </w:rPr>
        <w:t xml:space="preserve">обязан забрать Товар обратно с возмещением всех расходов Хранителя по приемке, хранению </w:t>
      </w:r>
      <w:r w:rsidR="002E7950" w:rsidRPr="008F26E4">
        <w:rPr>
          <w:rFonts w:ascii="Arial" w:hAnsi="Arial" w:cs="Arial"/>
          <w:sz w:val="20"/>
        </w:rPr>
        <w:t xml:space="preserve">(в случае разгрузки) </w:t>
      </w:r>
      <w:r w:rsidR="00AC5788" w:rsidRPr="008F26E4">
        <w:rPr>
          <w:rFonts w:ascii="Arial" w:hAnsi="Arial" w:cs="Arial"/>
          <w:sz w:val="20"/>
        </w:rPr>
        <w:t>и отправке обратно некачественного Товара, при этом в случае</w:t>
      </w:r>
      <w:r w:rsidR="006B1532" w:rsidRPr="008F26E4">
        <w:rPr>
          <w:rFonts w:ascii="Arial" w:hAnsi="Arial" w:cs="Arial"/>
          <w:sz w:val="20"/>
        </w:rPr>
        <w:t>,</w:t>
      </w:r>
      <w:r w:rsidR="00AC5788" w:rsidRPr="008F26E4">
        <w:rPr>
          <w:rFonts w:ascii="Arial" w:hAnsi="Arial" w:cs="Arial"/>
          <w:sz w:val="20"/>
        </w:rPr>
        <w:t xml:space="preserve"> если в уведомлении будет указано об отсутствии у Хранителя </w:t>
      </w:r>
      <w:r w:rsidR="006B1532" w:rsidRPr="008F26E4">
        <w:rPr>
          <w:rFonts w:ascii="Arial" w:hAnsi="Arial" w:cs="Arial"/>
          <w:sz w:val="20"/>
        </w:rPr>
        <w:t xml:space="preserve">возможности </w:t>
      </w:r>
      <w:r w:rsidR="00AC5788" w:rsidRPr="008F26E4">
        <w:rPr>
          <w:rFonts w:ascii="Arial" w:hAnsi="Arial" w:cs="Arial"/>
          <w:sz w:val="20"/>
        </w:rPr>
        <w:t xml:space="preserve">осуществлять ответственное хранение Товара,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AC5788" w:rsidRPr="008F26E4">
        <w:rPr>
          <w:rFonts w:ascii="Arial" w:hAnsi="Arial" w:cs="Arial"/>
          <w:sz w:val="20"/>
        </w:rPr>
        <w:t xml:space="preserve"> будет обязан забрать Товар в </w:t>
      </w:r>
      <w:r w:rsidR="006B1532" w:rsidRPr="008F26E4">
        <w:rPr>
          <w:rFonts w:ascii="Arial" w:hAnsi="Arial" w:cs="Arial"/>
          <w:sz w:val="20"/>
        </w:rPr>
        <w:t>трех</w:t>
      </w:r>
      <w:r w:rsidR="00AC5788" w:rsidRPr="008F26E4">
        <w:rPr>
          <w:rFonts w:ascii="Arial" w:hAnsi="Arial" w:cs="Arial"/>
          <w:sz w:val="20"/>
        </w:rPr>
        <w:t>дневный срок.</w:t>
      </w:r>
    </w:p>
    <w:p w14:paraId="3C37EFCB" w14:textId="77777777" w:rsidR="00E34B40" w:rsidRPr="008F26E4" w:rsidRDefault="00E34B40" w:rsidP="0046548A">
      <w:pPr>
        <w:pStyle w:val="ConsPlusNormal"/>
        <w:spacing w:after="120"/>
        <w:ind w:left="142"/>
        <w:outlineLvl w:val="0"/>
        <w:rPr>
          <w:rFonts w:ascii="Arial" w:hAnsi="Arial" w:cs="Arial"/>
          <w:b/>
          <w:sz w:val="20"/>
        </w:rPr>
      </w:pPr>
    </w:p>
    <w:p w14:paraId="354772F5" w14:textId="63E504BC" w:rsidR="00B87291" w:rsidRPr="008F26E4" w:rsidRDefault="00B87291" w:rsidP="00F052CD">
      <w:pPr>
        <w:pStyle w:val="ConsPlusNormal"/>
        <w:numPr>
          <w:ilvl w:val="0"/>
          <w:numId w:val="18"/>
        </w:numPr>
        <w:spacing w:after="120"/>
        <w:ind w:left="142"/>
        <w:jc w:val="center"/>
        <w:outlineLvl w:val="0"/>
        <w:rPr>
          <w:rFonts w:ascii="Arial" w:hAnsi="Arial" w:cs="Arial"/>
          <w:b/>
          <w:sz w:val="20"/>
        </w:rPr>
      </w:pPr>
      <w:r w:rsidRPr="008F26E4">
        <w:rPr>
          <w:rFonts w:ascii="Arial" w:hAnsi="Arial" w:cs="Arial"/>
          <w:b/>
          <w:sz w:val="20"/>
        </w:rPr>
        <w:t xml:space="preserve">ОФОРМЛЕНИЕ ПРИЕМКИ И ХРАНЕНИЕ ТОВАРА </w:t>
      </w:r>
    </w:p>
    <w:p w14:paraId="44547A5F" w14:textId="3105DEF1" w:rsidR="008232C8" w:rsidRPr="008F26E4" w:rsidRDefault="00C623AE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Прием Товара, переданного по Переводному письму хранящегося на Складе Товара с лицевого счета П</w:t>
      </w:r>
      <w:r w:rsidR="00C37057" w:rsidRPr="008F26E4">
        <w:rPr>
          <w:rFonts w:ascii="Arial" w:hAnsi="Arial" w:cs="Arial"/>
          <w:sz w:val="20"/>
        </w:rPr>
        <w:t>родавца</w:t>
      </w:r>
      <w:r w:rsidRPr="008F26E4">
        <w:rPr>
          <w:rFonts w:ascii="Arial" w:hAnsi="Arial" w:cs="Arial"/>
          <w:sz w:val="20"/>
        </w:rPr>
        <w:t xml:space="preserve"> на лицевой счет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 без его перемещения, удостоверяет</w:t>
      </w:r>
      <w:r w:rsidR="003441BC" w:rsidRPr="008F26E4">
        <w:rPr>
          <w:rFonts w:ascii="Arial" w:hAnsi="Arial" w:cs="Arial"/>
          <w:sz w:val="20"/>
        </w:rPr>
        <w:t>ся выдачей Хранителем Квитанции.</w:t>
      </w:r>
      <w:r w:rsidR="0024606F" w:rsidRPr="008F26E4">
        <w:rPr>
          <w:rFonts w:ascii="Arial" w:hAnsi="Arial" w:cs="Arial"/>
          <w:sz w:val="20"/>
        </w:rPr>
        <w:t xml:space="preserve"> </w:t>
      </w:r>
    </w:p>
    <w:p w14:paraId="09B0609C" w14:textId="1FF991A0" w:rsidR="0024606F" w:rsidRPr="008F26E4" w:rsidRDefault="0024606F" w:rsidP="00323D61">
      <w:pPr>
        <w:pStyle w:val="ConsPlusNormal"/>
        <w:spacing w:after="120"/>
        <w:ind w:left="142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При приеме Товара на хранение его количество определяется в соответствии с Переводным письмом, качество подтверждается данными </w:t>
      </w:r>
      <w:r w:rsidR="00C37057" w:rsidRPr="008F26E4">
        <w:rPr>
          <w:rFonts w:ascii="Arial" w:hAnsi="Arial" w:cs="Arial"/>
          <w:sz w:val="20"/>
        </w:rPr>
        <w:t>К</w:t>
      </w:r>
      <w:r w:rsidRPr="008F26E4">
        <w:rPr>
          <w:rFonts w:ascii="Arial" w:hAnsi="Arial" w:cs="Arial"/>
          <w:sz w:val="20"/>
        </w:rPr>
        <w:t xml:space="preserve">арточки </w:t>
      </w:r>
      <w:r w:rsidR="00C37057" w:rsidRPr="008F26E4">
        <w:rPr>
          <w:rFonts w:ascii="Arial" w:hAnsi="Arial" w:cs="Arial"/>
          <w:sz w:val="20"/>
        </w:rPr>
        <w:t>анализа</w:t>
      </w:r>
      <w:r w:rsidRPr="008F26E4">
        <w:rPr>
          <w:rFonts w:ascii="Arial" w:hAnsi="Arial" w:cs="Arial"/>
          <w:sz w:val="20"/>
        </w:rPr>
        <w:t xml:space="preserve">, при необходимости Отчета, составленного по результатам инспекции, закончившейся не ранее 2 (двух) рабочих дней до даты приема Товара на хранение, в том числе результатами анализа качества проб товара, находящегося на Складе (при раздельном хранении – в соответствующем месте на Складе), полученными от аттестованных лабораторий Инспектора и Хранителя. </w:t>
      </w:r>
    </w:p>
    <w:p w14:paraId="5EB3DB5C" w14:textId="3758E291" w:rsidR="00B87291" w:rsidRPr="008F26E4" w:rsidRDefault="00492B32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Прием Товара, доставленного автомобильным</w:t>
      </w:r>
      <w:r w:rsidR="002F65F6" w:rsidRPr="008F26E4">
        <w:rPr>
          <w:rFonts w:ascii="Arial" w:hAnsi="Arial" w:cs="Arial"/>
          <w:sz w:val="20"/>
        </w:rPr>
        <w:t xml:space="preserve"> или </w:t>
      </w:r>
      <w:r w:rsidRPr="008F26E4">
        <w:rPr>
          <w:rFonts w:ascii="Arial" w:hAnsi="Arial" w:cs="Arial"/>
          <w:sz w:val="20"/>
        </w:rPr>
        <w:t>/ж</w:t>
      </w:r>
      <w:r w:rsidR="002F65F6" w:rsidRPr="008F26E4">
        <w:rPr>
          <w:rFonts w:ascii="Arial" w:hAnsi="Arial" w:cs="Arial"/>
          <w:sz w:val="20"/>
        </w:rPr>
        <w:t>/д</w:t>
      </w:r>
      <w:r w:rsidRPr="008F26E4">
        <w:rPr>
          <w:rFonts w:ascii="Arial" w:hAnsi="Arial" w:cs="Arial"/>
          <w:sz w:val="20"/>
        </w:rPr>
        <w:t xml:space="preserve"> транспортом</w:t>
      </w:r>
      <w:r w:rsidR="00EF3066" w:rsidRPr="008F26E4">
        <w:rPr>
          <w:rFonts w:ascii="Arial" w:hAnsi="Arial" w:cs="Arial"/>
          <w:sz w:val="20"/>
        </w:rPr>
        <w:t>,</w:t>
      </w:r>
      <w:r w:rsidRPr="008F26E4">
        <w:rPr>
          <w:rFonts w:ascii="Arial" w:hAnsi="Arial" w:cs="Arial"/>
          <w:sz w:val="20"/>
        </w:rPr>
        <w:t xml:space="preserve"> </w:t>
      </w:r>
      <w:r w:rsidR="00DF765C" w:rsidRPr="008F26E4">
        <w:rPr>
          <w:rFonts w:ascii="Arial" w:hAnsi="Arial" w:cs="Arial"/>
          <w:sz w:val="20"/>
        </w:rPr>
        <w:t>осуществляется при предоставлени</w:t>
      </w:r>
      <w:r w:rsidR="00A005D8" w:rsidRPr="008F26E4">
        <w:rPr>
          <w:rFonts w:ascii="Arial" w:hAnsi="Arial" w:cs="Arial"/>
          <w:sz w:val="20"/>
        </w:rPr>
        <w:t>и</w:t>
      </w:r>
      <w:r w:rsidR="00DF765C" w:rsidRPr="008F26E4">
        <w:rPr>
          <w:rFonts w:ascii="Arial" w:hAnsi="Arial" w:cs="Arial"/>
          <w:sz w:val="20"/>
        </w:rPr>
        <w:t xml:space="preserve"> </w:t>
      </w:r>
      <w:r w:rsidR="00C37057" w:rsidRPr="008F26E4">
        <w:rPr>
          <w:rFonts w:ascii="Arial" w:hAnsi="Arial" w:cs="Arial"/>
          <w:sz w:val="20"/>
        </w:rPr>
        <w:t xml:space="preserve">заполненной ТТН или ТН </w:t>
      </w:r>
      <w:r w:rsidR="00DF765C" w:rsidRPr="008F26E4">
        <w:rPr>
          <w:rFonts w:ascii="Arial" w:hAnsi="Arial" w:cs="Arial"/>
          <w:sz w:val="20"/>
        </w:rPr>
        <w:t xml:space="preserve">и оформляется реестр ТТН </w:t>
      </w:r>
      <w:r w:rsidR="00A005D8" w:rsidRPr="008F26E4">
        <w:rPr>
          <w:rFonts w:ascii="Arial" w:hAnsi="Arial" w:cs="Arial"/>
          <w:sz w:val="20"/>
        </w:rPr>
        <w:t>(отраслевая форма</w:t>
      </w:r>
      <w:r w:rsidR="00DF765C" w:rsidRPr="008F26E4">
        <w:rPr>
          <w:rFonts w:ascii="Arial" w:hAnsi="Arial" w:cs="Arial"/>
          <w:sz w:val="20"/>
        </w:rPr>
        <w:t xml:space="preserve"> № ЗПП-3</w:t>
      </w:r>
      <w:r w:rsidR="00A33112" w:rsidRPr="008F26E4">
        <w:rPr>
          <w:rFonts w:ascii="Arial" w:hAnsi="Arial" w:cs="Arial"/>
          <w:sz w:val="20"/>
        </w:rPr>
        <w:t>,</w:t>
      </w:r>
      <w:r w:rsidR="00A1187B" w:rsidRPr="008F26E4">
        <w:rPr>
          <w:rFonts w:ascii="Arial" w:hAnsi="Arial" w:cs="Arial"/>
          <w:sz w:val="20"/>
        </w:rPr>
        <w:t xml:space="preserve"> при необходимости ЗПП-4</w:t>
      </w:r>
      <w:r w:rsidR="00A33112" w:rsidRPr="008F26E4">
        <w:rPr>
          <w:rFonts w:ascii="Arial" w:hAnsi="Arial" w:cs="Arial"/>
          <w:sz w:val="20"/>
        </w:rPr>
        <w:t xml:space="preserve"> «Реестр ТТН»)</w:t>
      </w:r>
      <w:r w:rsidR="00A005D8" w:rsidRPr="008F26E4">
        <w:rPr>
          <w:rFonts w:ascii="Arial" w:hAnsi="Arial" w:cs="Arial"/>
          <w:sz w:val="20"/>
        </w:rPr>
        <w:t>)</w:t>
      </w:r>
      <w:r w:rsidR="00DF765C" w:rsidRPr="008F26E4">
        <w:rPr>
          <w:rFonts w:ascii="Arial" w:hAnsi="Arial" w:cs="Arial"/>
          <w:sz w:val="20"/>
        </w:rPr>
        <w:t>/</w:t>
      </w:r>
      <w:r w:rsidR="00A005D8" w:rsidRPr="008F26E4">
        <w:rPr>
          <w:rFonts w:ascii="Arial" w:hAnsi="Arial" w:cs="Arial"/>
          <w:sz w:val="20"/>
        </w:rPr>
        <w:t>Приемный акт на поступление железнодорожным транспортом (отраслевая форма № ЗПП-13)</w:t>
      </w:r>
    </w:p>
    <w:p w14:paraId="34F34A64" w14:textId="49469260" w:rsidR="00B87291" w:rsidRPr="008F26E4" w:rsidRDefault="00B87291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Хранитель принимает Товар и при необходимости согласно п.</w:t>
      </w:r>
      <w:r w:rsidR="00614260" w:rsidRPr="008F26E4">
        <w:rPr>
          <w:rFonts w:ascii="Arial" w:hAnsi="Arial" w:cs="Arial"/>
          <w:sz w:val="20"/>
        </w:rPr>
        <w:t>3.1.</w:t>
      </w:r>
      <w:r w:rsidRPr="008F26E4">
        <w:rPr>
          <w:rFonts w:ascii="Arial" w:hAnsi="Arial" w:cs="Arial"/>
          <w:sz w:val="20"/>
        </w:rPr>
        <w:t xml:space="preserve"> производит доведение его до </w:t>
      </w:r>
      <w:r w:rsidR="00D24B31" w:rsidRPr="008F26E4">
        <w:rPr>
          <w:rFonts w:ascii="Arial" w:hAnsi="Arial" w:cs="Arial"/>
          <w:sz w:val="20"/>
        </w:rPr>
        <w:t xml:space="preserve">Допустимых </w:t>
      </w:r>
      <w:r w:rsidR="00E93F3F" w:rsidRPr="008F26E4">
        <w:rPr>
          <w:rFonts w:ascii="Arial" w:hAnsi="Arial" w:cs="Arial"/>
          <w:sz w:val="20"/>
        </w:rPr>
        <w:t xml:space="preserve">значений </w:t>
      </w:r>
      <w:r w:rsidRPr="008F26E4">
        <w:rPr>
          <w:rFonts w:ascii="Arial" w:hAnsi="Arial" w:cs="Arial"/>
          <w:sz w:val="20"/>
        </w:rPr>
        <w:t xml:space="preserve">за счет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, </w:t>
      </w:r>
      <w:r w:rsidR="00EF2350" w:rsidRPr="008F26E4">
        <w:rPr>
          <w:rFonts w:ascii="Arial" w:hAnsi="Arial" w:cs="Arial"/>
          <w:sz w:val="20"/>
        </w:rPr>
        <w:t xml:space="preserve">в соответствии с </w:t>
      </w:r>
      <w:r w:rsidR="00D24B31" w:rsidRPr="008F26E4">
        <w:rPr>
          <w:rFonts w:ascii="Arial" w:hAnsi="Arial" w:cs="Arial"/>
          <w:sz w:val="20"/>
        </w:rPr>
        <w:t>приведенными в Приложении №8</w:t>
      </w:r>
      <w:r w:rsidR="00EF2350" w:rsidRPr="008F26E4">
        <w:rPr>
          <w:rFonts w:ascii="Arial" w:hAnsi="Arial" w:cs="Arial"/>
          <w:sz w:val="20"/>
        </w:rPr>
        <w:t xml:space="preserve"> расценками Хранителя</w:t>
      </w:r>
      <w:r w:rsidRPr="008F26E4">
        <w:rPr>
          <w:rFonts w:ascii="Arial" w:hAnsi="Arial" w:cs="Arial"/>
          <w:sz w:val="20"/>
        </w:rPr>
        <w:t xml:space="preserve">.  </w:t>
      </w:r>
    </w:p>
    <w:p w14:paraId="74799C5E" w14:textId="7DDE65A5" w:rsidR="00B87291" w:rsidRPr="008F26E4" w:rsidRDefault="00B87291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Возможность приема Товара с отступлением от </w:t>
      </w:r>
      <w:r w:rsidR="00D24B31" w:rsidRPr="008F26E4">
        <w:rPr>
          <w:rFonts w:ascii="Arial" w:hAnsi="Arial" w:cs="Arial"/>
          <w:sz w:val="20"/>
        </w:rPr>
        <w:t>указанных в ГОСТах</w:t>
      </w:r>
      <w:r w:rsidRPr="008F26E4">
        <w:rPr>
          <w:rFonts w:ascii="Arial" w:hAnsi="Arial" w:cs="Arial"/>
          <w:sz w:val="20"/>
        </w:rPr>
        <w:t xml:space="preserve"> норм по влажности, сорной примеси и другим показателям качества </w:t>
      </w:r>
      <w:r w:rsidR="009C1810" w:rsidRPr="008F26E4">
        <w:rPr>
          <w:rFonts w:ascii="Arial" w:hAnsi="Arial" w:cs="Arial"/>
          <w:sz w:val="20"/>
        </w:rPr>
        <w:t>указаны в Приложении 9</w:t>
      </w:r>
      <w:r w:rsidR="006B1532" w:rsidRPr="008F26E4">
        <w:rPr>
          <w:rFonts w:ascii="Arial" w:hAnsi="Arial" w:cs="Arial"/>
          <w:sz w:val="20"/>
        </w:rPr>
        <w:t xml:space="preserve"> или Спецификации</w:t>
      </w:r>
      <w:r w:rsidRPr="008F26E4">
        <w:rPr>
          <w:rFonts w:ascii="Arial" w:hAnsi="Arial" w:cs="Arial"/>
          <w:sz w:val="20"/>
        </w:rPr>
        <w:t xml:space="preserve">. </w:t>
      </w:r>
    </w:p>
    <w:p w14:paraId="7870AB45" w14:textId="1A7D3D21" w:rsidR="00B87291" w:rsidRPr="008F26E4" w:rsidRDefault="001C7138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Дополнительная очистка и/или сушка </w:t>
      </w:r>
      <w:r w:rsidR="00B87291" w:rsidRPr="008F26E4">
        <w:rPr>
          <w:rFonts w:ascii="Arial" w:hAnsi="Arial" w:cs="Arial"/>
          <w:sz w:val="20"/>
        </w:rPr>
        <w:t xml:space="preserve">Товара </w:t>
      </w:r>
      <w:r w:rsidR="00D24B31" w:rsidRPr="008F26E4">
        <w:rPr>
          <w:rFonts w:ascii="Arial" w:hAnsi="Arial" w:cs="Arial"/>
          <w:sz w:val="20"/>
        </w:rPr>
        <w:t xml:space="preserve">(после достижения </w:t>
      </w:r>
      <w:proofErr w:type="gramStart"/>
      <w:r w:rsidR="00D24B31" w:rsidRPr="008F26E4">
        <w:rPr>
          <w:rFonts w:ascii="Arial" w:hAnsi="Arial" w:cs="Arial"/>
          <w:sz w:val="20"/>
        </w:rPr>
        <w:t xml:space="preserve">Допустимых </w:t>
      </w:r>
      <w:r w:rsidR="00E93F3F" w:rsidRPr="008F26E4">
        <w:rPr>
          <w:rFonts w:ascii="Arial" w:hAnsi="Arial" w:cs="Arial"/>
          <w:sz w:val="20"/>
        </w:rPr>
        <w:t>значений</w:t>
      </w:r>
      <w:proofErr w:type="gramEnd"/>
      <w:r w:rsidR="00890423" w:rsidRPr="008F26E4">
        <w:rPr>
          <w:rFonts w:ascii="Arial" w:hAnsi="Arial" w:cs="Arial"/>
          <w:sz w:val="20"/>
        </w:rPr>
        <w:t xml:space="preserve"> обеспечивающих сохранность Товара</w:t>
      </w:r>
      <w:r w:rsidR="00D24B31" w:rsidRPr="008F26E4">
        <w:rPr>
          <w:rFonts w:ascii="Arial" w:hAnsi="Arial" w:cs="Arial"/>
          <w:sz w:val="20"/>
        </w:rPr>
        <w:t xml:space="preserve">) </w:t>
      </w:r>
      <w:r w:rsidR="00B87291" w:rsidRPr="008F26E4">
        <w:rPr>
          <w:rFonts w:ascii="Arial" w:hAnsi="Arial" w:cs="Arial"/>
          <w:sz w:val="20"/>
        </w:rPr>
        <w:t xml:space="preserve">производится только по письменному указанию </w:t>
      </w:r>
      <w:proofErr w:type="spellStart"/>
      <w:r w:rsidR="00251B56" w:rsidRPr="008F26E4">
        <w:rPr>
          <w:rFonts w:ascii="Arial" w:hAnsi="Arial" w:cs="Arial"/>
          <w:sz w:val="20"/>
        </w:rPr>
        <w:t>Поклажедателя</w:t>
      </w:r>
      <w:proofErr w:type="spellEnd"/>
      <w:r w:rsidR="00B87291" w:rsidRPr="008F26E4">
        <w:rPr>
          <w:rFonts w:ascii="Arial" w:hAnsi="Arial" w:cs="Arial"/>
          <w:sz w:val="20"/>
        </w:rPr>
        <w:t>. Все операции по очистке, сушке и прочих операций с Товаром, связанных с потерей веса Товара за счет улучшения его качества по факту проведения работ Хранителем оформляются актом</w:t>
      </w:r>
      <w:r w:rsidR="00FC611A" w:rsidRPr="008F26E4">
        <w:rPr>
          <w:rFonts w:ascii="Arial" w:hAnsi="Arial" w:cs="Arial"/>
          <w:sz w:val="20"/>
        </w:rPr>
        <w:t xml:space="preserve"> на очистку, сушку Товара (отраслевая форма</w:t>
      </w:r>
      <w:r w:rsidR="00B87291" w:rsidRPr="008F26E4">
        <w:rPr>
          <w:rFonts w:ascii="Arial" w:hAnsi="Arial" w:cs="Arial"/>
          <w:sz w:val="20"/>
        </w:rPr>
        <w:t xml:space="preserve"> № ЗПП-34), и передаются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B87291" w:rsidRPr="008F26E4">
        <w:rPr>
          <w:rFonts w:ascii="Arial" w:hAnsi="Arial" w:cs="Arial"/>
          <w:sz w:val="20"/>
        </w:rPr>
        <w:t xml:space="preserve"> не позднее 3 (трех) дней с момента проведения работ. </w:t>
      </w:r>
    </w:p>
    <w:p w14:paraId="3C4B1129" w14:textId="0FA62677" w:rsidR="00B87291" w:rsidRPr="008F26E4" w:rsidRDefault="00B87291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Уполномоченный представитель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D24B31" w:rsidRPr="008F26E4">
        <w:rPr>
          <w:rFonts w:ascii="Arial" w:hAnsi="Arial" w:cs="Arial"/>
          <w:sz w:val="20"/>
        </w:rPr>
        <w:t>, Инспектор, экспедитор, иной привлеченный эксперт</w:t>
      </w:r>
      <w:r w:rsidRPr="008F26E4">
        <w:rPr>
          <w:rFonts w:ascii="Arial" w:hAnsi="Arial" w:cs="Arial"/>
          <w:sz w:val="20"/>
        </w:rPr>
        <w:t xml:space="preserve"> имеет право присутствовать при приемке Товара Хранителем и принимать участие при взвешивании Товара, отборе проб Товара, проведении лабораторных испытаний. </w:t>
      </w:r>
    </w:p>
    <w:p w14:paraId="4AD451DE" w14:textId="4C725E18" w:rsidR="006B1532" w:rsidRPr="008F26E4" w:rsidRDefault="00B87291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Прием и учет Товара осуществляется путем взвешивания Товара на весах Хранителя, имеющих действующее свидетельство о поверке, с определением веса брутто, тары и нетто. Данные взвешивания заносятся в ТТН</w:t>
      </w:r>
      <w:r w:rsidR="00A33112" w:rsidRPr="008F26E4">
        <w:rPr>
          <w:rFonts w:ascii="Arial" w:hAnsi="Arial" w:cs="Arial"/>
          <w:sz w:val="20"/>
        </w:rPr>
        <w:t xml:space="preserve"> или ТН</w:t>
      </w:r>
      <w:r w:rsidRPr="008F26E4">
        <w:rPr>
          <w:rFonts w:ascii="Arial" w:hAnsi="Arial" w:cs="Arial"/>
          <w:sz w:val="20"/>
        </w:rPr>
        <w:t xml:space="preserve">. Зачисление принятого на хранение Товара в физическом весе на лицевой счет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 производится Хранителем в день фактического поступления Товара. Хранитель предоставляет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 или его уполномоченному представителю по его требованию свидетельство о поверке или иной документ, подтверждающий проведение поверки весов Хранителя.</w:t>
      </w:r>
    </w:p>
    <w:p w14:paraId="44E2BA65" w14:textId="5A90AF56" w:rsidR="0064597B" w:rsidRPr="008F26E4" w:rsidRDefault="00B87291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lastRenderedPageBreak/>
        <w:t>Если при приемке Товара</w:t>
      </w:r>
      <w:r w:rsidR="002A70FF" w:rsidRPr="008F26E4">
        <w:rPr>
          <w:rFonts w:ascii="Arial" w:hAnsi="Arial" w:cs="Arial"/>
          <w:sz w:val="20"/>
        </w:rPr>
        <w:t>,</w:t>
      </w:r>
      <w:r w:rsidRPr="008F26E4">
        <w:rPr>
          <w:rFonts w:ascii="Arial" w:hAnsi="Arial" w:cs="Arial"/>
          <w:sz w:val="20"/>
        </w:rPr>
        <w:t xml:space="preserve"> </w:t>
      </w:r>
      <w:r w:rsidR="002A70FF" w:rsidRPr="008F26E4">
        <w:rPr>
          <w:rFonts w:ascii="Arial" w:hAnsi="Arial" w:cs="Arial"/>
          <w:sz w:val="20"/>
        </w:rPr>
        <w:t xml:space="preserve">доставленного автомобильным транспортом, </w:t>
      </w:r>
      <w:r w:rsidRPr="008F26E4">
        <w:rPr>
          <w:rFonts w:ascii="Arial" w:hAnsi="Arial" w:cs="Arial"/>
          <w:sz w:val="20"/>
        </w:rPr>
        <w:t>по количеству Хранителем установлено несоответствие в физическом весе между сопроводительными документами (</w:t>
      </w:r>
      <w:r w:rsidR="00AF7F72" w:rsidRPr="008F26E4">
        <w:rPr>
          <w:rFonts w:ascii="Arial" w:hAnsi="Arial" w:cs="Arial"/>
          <w:sz w:val="20"/>
        </w:rPr>
        <w:t>ТТН</w:t>
      </w:r>
      <w:r w:rsidRPr="008F26E4">
        <w:rPr>
          <w:rFonts w:ascii="Arial" w:hAnsi="Arial" w:cs="Arial"/>
          <w:sz w:val="20"/>
        </w:rPr>
        <w:t xml:space="preserve">) и данными, полученными по итогам взвешивания Товара на весах Хранителя, сверх норм погрешности измерений весов, Хранитель обязан </w:t>
      </w:r>
      <w:r w:rsidR="00AF7F72" w:rsidRPr="008F26E4">
        <w:rPr>
          <w:rFonts w:ascii="Arial" w:hAnsi="Arial" w:cs="Arial"/>
          <w:sz w:val="20"/>
        </w:rPr>
        <w:t xml:space="preserve">без промедления </w:t>
      </w:r>
      <w:r w:rsidRPr="008F26E4">
        <w:rPr>
          <w:rFonts w:ascii="Arial" w:hAnsi="Arial" w:cs="Arial"/>
          <w:sz w:val="20"/>
        </w:rPr>
        <w:t xml:space="preserve">приостановить разгрузку </w:t>
      </w:r>
      <w:r w:rsidR="00AF7F72" w:rsidRPr="008F26E4">
        <w:rPr>
          <w:rFonts w:ascii="Arial" w:hAnsi="Arial" w:cs="Arial"/>
          <w:sz w:val="20"/>
        </w:rPr>
        <w:t>транспортн</w:t>
      </w:r>
      <w:r w:rsidR="00A758E8" w:rsidRPr="008F26E4">
        <w:rPr>
          <w:rFonts w:ascii="Arial" w:hAnsi="Arial" w:cs="Arial"/>
          <w:sz w:val="20"/>
        </w:rPr>
        <w:t>ого</w:t>
      </w:r>
      <w:r w:rsidR="00AF7F72" w:rsidRPr="008F26E4">
        <w:rPr>
          <w:rFonts w:ascii="Arial" w:hAnsi="Arial" w:cs="Arial"/>
          <w:sz w:val="20"/>
        </w:rPr>
        <w:t xml:space="preserve"> средств</w:t>
      </w:r>
      <w:r w:rsidR="00A758E8" w:rsidRPr="008F26E4">
        <w:rPr>
          <w:rFonts w:ascii="Arial" w:hAnsi="Arial" w:cs="Arial"/>
          <w:sz w:val="20"/>
        </w:rPr>
        <w:t>а</w:t>
      </w:r>
      <w:r w:rsidR="00AF7F72" w:rsidRPr="008F26E4">
        <w:rPr>
          <w:rFonts w:ascii="Arial" w:hAnsi="Arial" w:cs="Arial"/>
          <w:sz w:val="20"/>
        </w:rPr>
        <w:t xml:space="preserve"> </w:t>
      </w:r>
      <w:r w:rsidR="00A758E8" w:rsidRPr="008F26E4">
        <w:rPr>
          <w:rFonts w:ascii="Arial" w:hAnsi="Arial" w:cs="Arial"/>
          <w:sz w:val="20"/>
        </w:rPr>
        <w:t xml:space="preserve">(«ТС») </w:t>
      </w:r>
      <w:r w:rsidR="00AF7F72" w:rsidRPr="008F26E4">
        <w:rPr>
          <w:rFonts w:ascii="Arial" w:hAnsi="Arial" w:cs="Arial"/>
          <w:sz w:val="20"/>
        </w:rPr>
        <w:t xml:space="preserve">с </w:t>
      </w:r>
      <w:r w:rsidRPr="008F26E4">
        <w:rPr>
          <w:rFonts w:ascii="Arial" w:hAnsi="Arial" w:cs="Arial"/>
          <w:sz w:val="20"/>
        </w:rPr>
        <w:t>поступивш</w:t>
      </w:r>
      <w:r w:rsidR="00A758E8" w:rsidRPr="008F26E4">
        <w:rPr>
          <w:rFonts w:ascii="Arial" w:hAnsi="Arial" w:cs="Arial"/>
          <w:sz w:val="20"/>
        </w:rPr>
        <w:t>им</w:t>
      </w:r>
      <w:r w:rsidRPr="008F26E4">
        <w:rPr>
          <w:rFonts w:ascii="Arial" w:hAnsi="Arial" w:cs="Arial"/>
          <w:sz w:val="20"/>
        </w:rPr>
        <w:t xml:space="preserve"> Товар</w:t>
      </w:r>
      <w:r w:rsidR="00A758E8" w:rsidRPr="008F26E4">
        <w:rPr>
          <w:rFonts w:ascii="Arial" w:hAnsi="Arial" w:cs="Arial"/>
          <w:sz w:val="20"/>
        </w:rPr>
        <w:t>ом</w:t>
      </w:r>
      <w:r w:rsidR="002F65F6" w:rsidRPr="008F26E4">
        <w:rPr>
          <w:rFonts w:ascii="Arial" w:hAnsi="Arial" w:cs="Arial"/>
          <w:sz w:val="20"/>
        </w:rPr>
        <w:t>,</w:t>
      </w:r>
      <w:r w:rsidR="007E2F45" w:rsidRPr="008F26E4">
        <w:rPr>
          <w:rFonts w:ascii="Arial" w:hAnsi="Arial" w:cs="Arial"/>
          <w:sz w:val="20"/>
        </w:rPr>
        <w:t xml:space="preserve"> </w:t>
      </w:r>
      <w:r w:rsidRPr="008F26E4">
        <w:rPr>
          <w:rFonts w:ascii="Arial" w:hAnsi="Arial" w:cs="Arial"/>
          <w:sz w:val="20"/>
        </w:rPr>
        <w:t xml:space="preserve">а также принять меры по обеспечению сохранности поступившего Товара и </w:t>
      </w:r>
      <w:r w:rsidR="00AF7F72" w:rsidRPr="008F26E4">
        <w:rPr>
          <w:rFonts w:ascii="Arial" w:hAnsi="Arial" w:cs="Arial"/>
          <w:sz w:val="20"/>
        </w:rPr>
        <w:t>сообщить</w:t>
      </w:r>
      <w:r w:rsidR="00A758E8" w:rsidRPr="008F26E4">
        <w:rPr>
          <w:rFonts w:ascii="Arial" w:hAnsi="Arial" w:cs="Arial"/>
          <w:sz w:val="20"/>
        </w:rPr>
        <w:t xml:space="preserve"> об этом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>. Уведомление должно быть направлено (передано) ему</w:t>
      </w:r>
      <w:r w:rsidR="00A758E8" w:rsidRPr="008F26E4">
        <w:rPr>
          <w:rFonts w:ascii="Arial" w:hAnsi="Arial" w:cs="Arial"/>
          <w:sz w:val="20"/>
        </w:rPr>
        <w:t xml:space="preserve"> по электронной почте</w:t>
      </w:r>
      <w:r w:rsidRPr="008F26E4">
        <w:rPr>
          <w:rFonts w:ascii="Arial" w:hAnsi="Arial" w:cs="Arial"/>
          <w:sz w:val="20"/>
        </w:rPr>
        <w:t xml:space="preserve">, в течение 3-х (трех) часов с момента </w:t>
      </w:r>
      <w:r w:rsidR="00A758E8" w:rsidRPr="008F26E4">
        <w:rPr>
          <w:rFonts w:ascii="Arial" w:hAnsi="Arial" w:cs="Arial"/>
          <w:sz w:val="20"/>
        </w:rPr>
        <w:t>установления несоответствия</w:t>
      </w:r>
      <w:r w:rsidRPr="008F26E4">
        <w:rPr>
          <w:rFonts w:ascii="Arial" w:hAnsi="Arial" w:cs="Arial"/>
          <w:sz w:val="20"/>
        </w:rPr>
        <w:t>.</w:t>
      </w:r>
    </w:p>
    <w:p w14:paraId="351A4240" w14:textId="0A6F09BA" w:rsidR="00E4149A" w:rsidRPr="008F26E4" w:rsidRDefault="00A12C5C" w:rsidP="00323D61">
      <w:pPr>
        <w:pStyle w:val="ConsPlusNormal"/>
        <w:spacing w:after="120"/>
        <w:ind w:left="142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«МИРОГРУПП РЕСУРСЫ»</w:t>
      </w:r>
      <w:r w:rsidR="00E4149A" w:rsidRPr="008F26E4">
        <w:rPr>
          <w:rFonts w:ascii="Arial" w:hAnsi="Arial" w:cs="Arial"/>
          <w:sz w:val="20"/>
        </w:rPr>
        <w:t xml:space="preserve"> обязано в срок не позднее одних суток с момента направления ему Хранителем уведомления </w:t>
      </w:r>
      <w:r w:rsidR="0064597B" w:rsidRPr="008F26E4">
        <w:rPr>
          <w:rFonts w:ascii="Arial" w:hAnsi="Arial" w:cs="Arial"/>
          <w:sz w:val="20"/>
        </w:rPr>
        <w:t>направить своего представителя или Инспектора для целей повторного взвешивания или сообщить Хранителю, что в нем нет необходимости, и могут использоваться полученные Хранителем результаты взвешивания на своих весах</w:t>
      </w:r>
      <w:r w:rsidR="00B87291" w:rsidRPr="008F26E4">
        <w:rPr>
          <w:rFonts w:ascii="Arial" w:hAnsi="Arial" w:cs="Arial"/>
          <w:sz w:val="20"/>
        </w:rPr>
        <w:t xml:space="preserve"> </w:t>
      </w:r>
      <w:r w:rsidR="001A0772" w:rsidRPr="008F26E4">
        <w:rPr>
          <w:rFonts w:ascii="Arial" w:hAnsi="Arial" w:cs="Arial"/>
          <w:sz w:val="20"/>
        </w:rPr>
        <w:t xml:space="preserve">Приостановка продолжается до </w:t>
      </w:r>
      <w:r w:rsidR="0064597B" w:rsidRPr="008F26E4">
        <w:rPr>
          <w:rFonts w:ascii="Arial" w:hAnsi="Arial" w:cs="Arial"/>
          <w:sz w:val="20"/>
        </w:rPr>
        <w:t xml:space="preserve">получения ответа от </w:t>
      </w:r>
      <w:r w:rsidRPr="008F26E4">
        <w:rPr>
          <w:rFonts w:ascii="Arial" w:hAnsi="Arial" w:cs="Arial"/>
          <w:sz w:val="20"/>
        </w:rPr>
        <w:t>«МИРОГРУПП РЕСУРСЫ»</w:t>
      </w:r>
      <w:r w:rsidR="0064597B" w:rsidRPr="008F26E4">
        <w:rPr>
          <w:rFonts w:ascii="Arial" w:hAnsi="Arial" w:cs="Arial"/>
          <w:sz w:val="20"/>
        </w:rPr>
        <w:t xml:space="preserve"> или до истечения одних суток с момента направления ему Хранителем уведомления.,</w:t>
      </w:r>
    </w:p>
    <w:p w14:paraId="4F0856DC" w14:textId="6EAC2C1B" w:rsidR="002F65F6" w:rsidRPr="008F26E4" w:rsidRDefault="00B87291" w:rsidP="00323D61">
      <w:pPr>
        <w:pStyle w:val="ConsPlusNormal"/>
        <w:spacing w:after="120"/>
        <w:ind w:left="142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В присутствии уполномоченных представителей Сторон производится взвешивание спорного </w:t>
      </w:r>
      <w:r w:rsidR="002F65F6" w:rsidRPr="008F26E4">
        <w:rPr>
          <w:rFonts w:ascii="Arial" w:hAnsi="Arial" w:cs="Arial"/>
          <w:sz w:val="20"/>
        </w:rPr>
        <w:t>ТС</w:t>
      </w:r>
      <w:r w:rsidRPr="008F26E4">
        <w:rPr>
          <w:rFonts w:ascii="Arial" w:hAnsi="Arial" w:cs="Arial"/>
          <w:sz w:val="20"/>
        </w:rPr>
        <w:t xml:space="preserve"> на весах Хранителя. Если </w:t>
      </w:r>
      <w:r w:rsidR="00A758E8" w:rsidRPr="008F26E4">
        <w:rPr>
          <w:rFonts w:ascii="Arial" w:hAnsi="Arial" w:cs="Arial"/>
          <w:sz w:val="20"/>
        </w:rPr>
        <w:t xml:space="preserve">у </w:t>
      </w:r>
      <w:r w:rsidR="00760F94" w:rsidRPr="008F26E4">
        <w:rPr>
          <w:rFonts w:ascii="Arial" w:hAnsi="Arial" w:cs="Arial"/>
          <w:sz w:val="20"/>
        </w:rPr>
        <w:t xml:space="preserve">присутствующего при совместном взвешивании Товара Инспектора или представителя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 </w:t>
      </w:r>
      <w:r w:rsidR="00A758E8" w:rsidRPr="008F26E4">
        <w:rPr>
          <w:rFonts w:ascii="Arial" w:hAnsi="Arial" w:cs="Arial"/>
          <w:sz w:val="20"/>
        </w:rPr>
        <w:t xml:space="preserve">остаются сомнения в точности </w:t>
      </w:r>
      <w:r w:rsidR="00760F94" w:rsidRPr="008F26E4">
        <w:rPr>
          <w:rFonts w:ascii="Arial" w:hAnsi="Arial" w:cs="Arial"/>
          <w:sz w:val="20"/>
        </w:rPr>
        <w:t xml:space="preserve">его </w:t>
      </w:r>
      <w:r w:rsidRPr="008F26E4">
        <w:rPr>
          <w:rFonts w:ascii="Arial" w:hAnsi="Arial" w:cs="Arial"/>
          <w:sz w:val="20"/>
        </w:rPr>
        <w:t>результат</w:t>
      </w:r>
      <w:r w:rsidR="00A758E8" w:rsidRPr="008F26E4">
        <w:rPr>
          <w:rFonts w:ascii="Arial" w:hAnsi="Arial" w:cs="Arial"/>
          <w:sz w:val="20"/>
        </w:rPr>
        <w:t>ов</w:t>
      </w:r>
      <w:r w:rsidRPr="008F26E4">
        <w:rPr>
          <w:rFonts w:ascii="Arial" w:hAnsi="Arial" w:cs="Arial"/>
          <w:sz w:val="20"/>
        </w:rPr>
        <w:t xml:space="preserve">, то он имеет право произвести контрольное взвешивание </w:t>
      </w:r>
      <w:r w:rsidR="00760F94" w:rsidRPr="008F26E4">
        <w:rPr>
          <w:rFonts w:ascii="Arial" w:hAnsi="Arial" w:cs="Arial"/>
          <w:sz w:val="20"/>
        </w:rPr>
        <w:t>ТС</w:t>
      </w:r>
      <w:r w:rsidR="007E2F45" w:rsidRPr="008F26E4">
        <w:rPr>
          <w:rFonts w:ascii="Arial" w:hAnsi="Arial" w:cs="Arial"/>
          <w:sz w:val="20"/>
        </w:rPr>
        <w:t xml:space="preserve"> с Товаром</w:t>
      </w:r>
      <w:r w:rsidRPr="008F26E4">
        <w:rPr>
          <w:rFonts w:ascii="Arial" w:hAnsi="Arial" w:cs="Arial"/>
          <w:sz w:val="20"/>
        </w:rPr>
        <w:t xml:space="preserve"> с участием представителя Хранителя на сторонних весах, имеющих действующее свидетельство о поверке. По результатам контрольного взвешивания</w:t>
      </w:r>
      <w:r w:rsidR="00760F94" w:rsidRPr="008F26E4">
        <w:rPr>
          <w:rFonts w:ascii="Arial" w:hAnsi="Arial" w:cs="Arial"/>
          <w:sz w:val="20"/>
        </w:rPr>
        <w:t xml:space="preserve">, в случае если они отличаются от результатов взвешивания на </w:t>
      </w:r>
      <w:r w:rsidR="007E2F45" w:rsidRPr="008F26E4">
        <w:rPr>
          <w:rFonts w:ascii="Arial" w:hAnsi="Arial" w:cs="Arial"/>
          <w:sz w:val="20"/>
        </w:rPr>
        <w:t xml:space="preserve">большую </w:t>
      </w:r>
      <w:r w:rsidR="00760F94" w:rsidRPr="008F26E4">
        <w:rPr>
          <w:rFonts w:ascii="Arial" w:hAnsi="Arial" w:cs="Arial"/>
          <w:sz w:val="20"/>
        </w:rPr>
        <w:t xml:space="preserve">чем норма погрешности измерений величину, </w:t>
      </w:r>
      <w:r w:rsidR="006C0FBB" w:rsidRPr="008F26E4">
        <w:rPr>
          <w:rFonts w:ascii="Arial" w:hAnsi="Arial" w:cs="Arial"/>
          <w:sz w:val="20"/>
        </w:rPr>
        <w:t>Товар принимается в физическом весе согласно данным о его количестве, полученным при контрольном взвешивании</w:t>
      </w:r>
      <w:r w:rsidRPr="008F26E4">
        <w:rPr>
          <w:rFonts w:ascii="Arial" w:hAnsi="Arial" w:cs="Arial"/>
          <w:sz w:val="20"/>
        </w:rPr>
        <w:t>.</w:t>
      </w:r>
      <w:r w:rsidR="001A0772" w:rsidRPr="008F26E4">
        <w:rPr>
          <w:rFonts w:ascii="Arial" w:hAnsi="Arial" w:cs="Arial"/>
          <w:sz w:val="20"/>
        </w:rPr>
        <w:t xml:space="preserve"> </w:t>
      </w:r>
    </w:p>
    <w:p w14:paraId="79A6FB64" w14:textId="5E25047D" w:rsidR="00E4149A" w:rsidRPr="008F26E4" w:rsidRDefault="00E4149A" w:rsidP="00323D61">
      <w:pPr>
        <w:pStyle w:val="ConsPlusNormal"/>
        <w:spacing w:after="120"/>
        <w:ind w:left="142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В случае неприбытия представителя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 в указанный срок, </w:t>
      </w:r>
      <w:r w:rsidR="0064597B" w:rsidRPr="008F26E4">
        <w:rPr>
          <w:rFonts w:ascii="Arial" w:hAnsi="Arial" w:cs="Arial"/>
          <w:sz w:val="20"/>
        </w:rPr>
        <w:t>Хранитель</w:t>
      </w:r>
      <w:r w:rsidRPr="008F26E4">
        <w:rPr>
          <w:rFonts w:ascii="Arial" w:hAnsi="Arial" w:cs="Arial"/>
          <w:sz w:val="20"/>
        </w:rPr>
        <w:t xml:space="preserve"> привлекает к приемке Товара по количеству Торгово-Промышленную палату (ТПП). Настоящим стороны подтверждают свое согласие с мнением ТПП о количестве поступившего </w:t>
      </w:r>
      <w:r w:rsidR="0064597B" w:rsidRPr="008F26E4">
        <w:rPr>
          <w:rFonts w:ascii="Arial" w:hAnsi="Arial" w:cs="Arial"/>
          <w:sz w:val="20"/>
        </w:rPr>
        <w:t>Хранителю</w:t>
      </w:r>
      <w:r w:rsidRPr="008F26E4">
        <w:rPr>
          <w:rFonts w:ascii="Arial" w:hAnsi="Arial" w:cs="Arial"/>
          <w:sz w:val="20"/>
        </w:rPr>
        <w:t xml:space="preserve"> Товара. Расходы, связанные с вызовом специалистов ТПП, их работой, простоем транспорта принимает на себя:</w:t>
      </w:r>
    </w:p>
    <w:p w14:paraId="1607313A" w14:textId="4D2A12D7" w:rsidR="00E4149A" w:rsidRPr="008F26E4" w:rsidRDefault="00A12C5C" w:rsidP="00F052CD">
      <w:pPr>
        <w:pStyle w:val="ConsPlusNormal"/>
        <w:numPr>
          <w:ilvl w:val="0"/>
          <w:numId w:val="17"/>
        </w:numPr>
        <w:spacing w:after="120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«МИРОГРУПП РЕСУРСЫ</w:t>
      </w:r>
      <w:proofErr w:type="gramStart"/>
      <w:r w:rsidRPr="008F26E4">
        <w:rPr>
          <w:rFonts w:ascii="Arial" w:hAnsi="Arial" w:cs="Arial"/>
          <w:sz w:val="20"/>
        </w:rPr>
        <w:t>»</w:t>
      </w:r>
      <w:r w:rsidR="00E4149A" w:rsidRPr="008F26E4">
        <w:rPr>
          <w:rFonts w:ascii="Arial" w:hAnsi="Arial" w:cs="Arial"/>
          <w:sz w:val="20"/>
        </w:rPr>
        <w:t>, в случае, если</w:t>
      </w:r>
      <w:proofErr w:type="gramEnd"/>
      <w:r w:rsidR="00E4149A" w:rsidRPr="008F26E4">
        <w:rPr>
          <w:rFonts w:ascii="Arial" w:hAnsi="Arial" w:cs="Arial"/>
          <w:sz w:val="20"/>
        </w:rPr>
        <w:t xml:space="preserve"> данные о весе Товара, указанные в сопроводительных документах к Товару будут иметь расхождение с данными ТПП,</w:t>
      </w:r>
    </w:p>
    <w:p w14:paraId="2CF84853" w14:textId="3809D092" w:rsidR="00E4149A" w:rsidRPr="008F26E4" w:rsidRDefault="0064597B" w:rsidP="00F052CD">
      <w:pPr>
        <w:pStyle w:val="ConsPlusNormal"/>
        <w:numPr>
          <w:ilvl w:val="0"/>
          <w:numId w:val="17"/>
        </w:numPr>
        <w:spacing w:after="120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Хранител</w:t>
      </w:r>
      <w:r w:rsidR="00E4149A" w:rsidRPr="008F26E4">
        <w:rPr>
          <w:rFonts w:ascii="Arial" w:hAnsi="Arial" w:cs="Arial"/>
          <w:sz w:val="20"/>
        </w:rPr>
        <w:t>ь, в остальных случаях.</w:t>
      </w:r>
    </w:p>
    <w:p w14:paraId="0E8AA2B7" w14:textId="752183CD" w:rsidR="00B87291" w:rsidRPr="008F26E4" w:rsidRDefault="00B87291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Качество Товара при приемке определяется лабораторией Хранителя, имеющей действующее Свидетельство о поверке средств измерений, по среднесуточным образцам, отобранным в течение оперативных суток, то есть с 8.00 утра до 8.00 утра следующих суток, фиксируется в </w:t>
      </w:r>
      <w:r w:rsidR="00A33112" w:rsidRPr="008F26E4">
        <w:rPr>
          <w:rFonts w:ascii="Arial" w:hAnsi="Arial" w:cs="Arial"/>
          <w:sz w:val="20"/>
        </w:rPr>
        <w:t>Р</w:t>
      </w:r>
      <w:r w:rsidR="008639A2" w:rsidRPr="008F26E4">
        <w:rPr>
          <w:rFonts w:ascii="Arial" w:hAnsi="Arial" w:cs="Arial"/>
          <w:sz w:val="20"/>
        </w:rPr>
        <w:t xml:space="preserve">еестре ТТН, </w:t>
      </w:r>
      <w:r w:rsidR="00A33112" w:rsidRPr="008F26E4">
        <w:rPr>
          <w:rFonts w:ascii="Arial" w:hAnsi="Arial" w:cs="Arial"/>
          <w:sz w:val="20"/>
        </w:rPr>
        <w:t>К</w:t>
      </w:r>
      <w:r w:rsidRPr="008F26E4">
        <w:rPr>
          <w:rFonts w:ascii="Arial" w:hAnsi="Arial" w:cs="Arial"/>
          <w:sz w:val="20"/>
        </w:rPr>
        <w:t xml:space="preserve">арточке анализа, </w:t>
      </w:r>
      <w:r w:rsidR="002F65F6" w:rsidRPr="008F26E4">
        <w:rPr>
          <w:rFonts w:ascii="Arial" w:hAnsi="Arial" w:cs="Arial"/>
          <w:sz w:val="20"/>
        </w:rPr>
        <w:t xml:space="preserve">и </w:t>
      </w:r>
      <w:r w:rsidRPr="008F26E4">
        <w:rPr>
          <w:rFonts w:ascii="Arial" w:hAnsi="Arial" w:cs="Arial"/>
          <w:sz w:val="20"/>
        </w:rPr>
        <w:t>предоставля</w:t>
      </w:r>
      <w:r w:rsidR="008639A2" w:rsidRPr="008F26E4">
        <w:rPr>
          <w:rFonts w:ascii="Arial" w:hAnsi="Arial" w:cs="Arial"/>
          <w:sz w:val="20"/>
        </w:rPr>
        <w:t>ется</w:t>
      </w:r>
      <w:r w:rsidRPr="008F26E4">
        <w:rPr>
          <w:rFonts w:ascii="Arial" w:hAnsi="Arial" w:cs="Arial"/>
          <w:sz w:val="20"/>
        </w:rPr>
        <w:t xml:space="preserve"> Хранителем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 до 12 часов следующего за оперативными сутками дня. Среднесуточные пробы Товара должны храниться в лаборатории Хранителя в течение 3</w:t>
      </w:r>
      <w:r w:rsidR="002F65F6" w:rsidRPr="008F26E4">
        <w:rPr>
          <w:rFonts w:ascii="Arial" w:hAnsi="Arial" w:cs="Arial"/>
          <w:sz w:val="20"/>
        </w:rPr>
        <w:t>-х</w:t>
      </w:r>
      <w:r w:rsidRPr="008F26E4">
        <w:rPr>
          <w:rFonts w:ascii="Arial" w:hAnsi="Arial" w:cs="Arial"/>
          <w:sz w:val="20"/>
        </w:rPr>
        <w:t xml:space="preserve"> (трех) дней после проведения анализа среднесуточных образцов. Хранитель обязан передать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2F65F6" w:rsidRPr="008F26E4">
        <w:rPr>
          <w:rFonts w:ascii="Arial" w:hAnsi="Arial" w:cs="Arial"/>
          <w:sz w:val="20"/>
        </w:rPr>
        <w:t xml:space="preserve"> заполненную им Карточку анализа </w:t>
      </w:r>
      <w:r w:rsidRPr="008F26E4">
        <w:rPr>
          <w:rFonts w:ascii="Arial" w:hAnsi="Arial" w:cs="Arial"/>
          <w:sz w:val="20"/>
        </w:rPr>
        <w:t xml:space="preserve">любым способом, подтверждающим ее получение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>.</w:t>
      </w:r>
    </w:p>
    <w:p w14:paraId="77910DBC" w14:textId="21CA4B2E" w:rsidR="00B87291" w:rsidRPr="008F26E4" w:rsidRDefault="002F65F6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Инспектор вправе присутствовать при заборе проб и выполнении анализов лабораторией Хранителя, </w:t>
      </w:r>
      <w:r w:rsidR="00181160" w:rsidRPr="008F26E4">
        <w:rPr>
          <w:rFonts w:ascii="Arial" w:hAnsi="Arial" w:cs="Arial"/>
          <w:sz w:val="20"/>
        </w:rPr>
        <w:t xml:space="preserve">как для целей экспресс-анализа, производимого перед отгрузкой, анализа по среднесуточным образцам для внесения данных в Карточку анализа, или впоследствии при проверке качества Товара во время его хранения или при отгрузке, </w:t>
      </w:r>
      <w:r w:rsidRPr="008F26E4">
        <w:rPr>
          <w:rFonts w:ascii="Arial" w:hAnsi="Arial" w:cs="Arial"/>
          <w:sz w:val="20"/>
        </w:rPr>
        <w:t xml:space="preserve">а также </w:t>
      </w:r>
      <w:r w:rsidR="00181160" w:rsidRPr="008F26E4">
        <w:rPr>
          <w:rFonts w:ascii="Arial" w:hAnsi="Arial" w:cs="Arial"/>
          <w:sz w:val="20"/>
        </w:rPr>
        <w:t xml:space="preserve">использовать экземпляр таких проб или </w:t>
      </w:r>
      <w:r w:rsidRPr="008F26E4">
        <w:rPr>
          <w:rFonts w:ascii="Arial" w:hAnsi="Arial" w:cs="Arial"/>
          <w:sz w:val="20"/>
        </w:rPr>
        <w:t xml:space="preserve">осуществлять </w:t>
      </w:r>
      <w:r w:rsidR="00181160" w:rsidRPr="008F26E4">
        <w:rPr>
          <w:rFonts w:ascii="Arial" w:hAnsi="Arial" w:cs="Arial"/>
          <w:sz w:val="20"/>
        </w:rPr>
        <w:t xml:space="preserve">самостоятельный </w:t>
      </w:r>
      <w:r w:rsidRPr="008F26E4">
        <w:rPr>
          <w:rFonts w:ascii="Arial" w:hAnsi="Arial" w:cs="Arial"/>
          <w:sz w:val="20"/>
        </w:rPr>
        <w:t>забор проб и выполн</w:t>
      </w:r>
      <w:r w:rsidR="00181160" w:rsidRPr="008F26E4">
        <w:rPr>
          <w:rFonts w:ascii="Arial" w:hAnsi="Arial" w:cs="Arial"/>
          <w:sz w:val="20"/>
        </w:rPr>
        <w:t>ять</w:t>
      </w:r>
      <w:r w:rsidRPr="008F26E4">
        <w:rPr>
          <w:rFonts w:ascii="Arial" w:hAnsi="Arial" w:cs="Arial"/>
          <w:sz w:val="20"/>
        </w:rPr>
        <w:t xml:space="preserve"> анализ</w:t>
      </w:r>
      <w:r w:rsidR="00181160" w:rsidRPr="008F26E4">
        <w:rPr>
          <w:rFonts w:ascii="Arial" w:hAnsi="Arial" w:cs="Arial"/>
          <w:sz w:val="20"/>
        </w:rPr>
        <w:t>ы</w:t>
      </w:r>
      <w:r w:rsidRPr="008F26E4">
        <w:rPr>
          <w:rFonts w:ascii="Arial" w:hAnsi="Arial" w:cs="Arial"/>
          <w:sz w:val="20"/>
        </w:rPr>
        <w:t xml:space="preserve"> в своей лаборатории.</w:t>
      </w:r>
      <w:r w:rsidR="00181160" w:rsidRPr="008F26E4">
        <w:rPr>
          <w:rFonts w:ascii="Arial" w:hAnsi="Arial" w:cs="Arial"/>
          <w:sz w:val="20"/>
        </w:rPr>
        <w:t xml:space="preserve"> </w:t>
      </w:r>
      <w:r w:rsidR="00B87291" w:rsidRPr="008F26E4">
        <w:rPr>
          <w:rFonts w:ascii="Arial" w:hAnsi="Arial" w:cs="Arial"/>
          <w:sz w:val="20"/>
        </w:rPr>
        <w:t>Результаты анализа</w:t>
      </w:r>
      <w:r w:rsidR="00181160" w:rsidRPr="008F26E4">
        <w:rPr>
          <w:rFonts w:ascii="Arial" w:hAnsi="Arial" w:cs="Arial"/>
          <w:sz w:val="20"/>
        </w:rPr>
        <w:t>, полученные Инспектором, считаются окончательными, если только разница между результатами Хранителя и Инспектора не находится в пределах погрешности измерения (в таком случае, если Стороны не согласуют иное, используются усредненные результаты) или Хранитель не закажет экспертизу в</w:t>
      </w:r>
      <w:r w:rsidR="00EF3066" w:rsidRPr="008F26E4">
        <w:rPr>
          <w:rFonts w:ascii="Arial" w:hAnsi="Arial" w:cs="Arial"/>
          <w:sz w:val="20"/>
        </w:rPr>
        <w:t xml:space="preserve"> ФГБУ «Центр оценки качества зерна» </w:t>
      </w:r>
      <w:r w:rsidR="00181160" w:rsidRPr="008F26E4">
        <w:rPr>
          <w:rFonts w:ascii="Arial" w:hAnsi="Arial" w:cs="Arial"/>
          <w:sz w:val="20"/>
        </w:rPr>
        <w:t>или у ино</w:t>
      </w:r>
      <w:r w:rsidR="00EF3066" w:rsidRPr="008F26E4">
        <w:rPr>
          <w:rFonts w:ascii="Arial" w:hAnsi="Arial" w:cs="Arial"/>
          <w:sz w:val="20"/>
        </w:rPr>
        <w:t>го</w:t>
      </w:r>
      <w:r w:rsidR="00181160" w:rsidRPr="008F26E4">
        <w:rPr>
          <w:rFonts w:ascii="Arial" w:hAnsi="Arial" w:cs="Arial"/>
          <w:sz w:val="20"/>
        </w:rPr>
        <w:t xml:space="preserve"> согласованного Сторонами </w:t>
      </w:r>
      <w:r w:rsidR="00EF3066" w:rsidRPr="008F26E4">
        <w:rPr>
          <w:rFonts w:ascii="Arial" w:hAnsi="Arial" w:cs="Arial"/>
          <w:sz w:val="20"/>
        </w:rPr>
        <w:t>лица («Экспертиза»)</w:t>
      </w:r>
      <w:r w:rsidR="00181160" w:rsidRPr="008F26E4">
        <w:rPr>
          <w:rFonts w:ascii="Arial" w:hAnsi="Arial" w:cs="Arial"/>
          <w:sz w:val="20"/>
        </w:rPr>
        <w:t xml:space="preserve">, результаты которой будут иметь приоритет перед ранее полученными Хранителем или Инспектором. Хранитель и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181160" w:rsidRPr="008F26E4">
        <w:rPr>
          <w:rFonts w:ascii="Arial" w:hAnsi="Arial" w:cs="Arial"/>
          <w:sz w:val="20"/>
        </w:rPr>
        <w:t xml:space="preserve"> самостоятельно оплачивают все расходы, связанные </w:t>
      </w:r>
      <w:r w:rsidR="00B87291" w:rsidRPr="008F26E4">
        <w:rPr>
          <w:rFonts w:ascii="Arial" w:hAnsi="Arial" w:cs="Arial"/>
          <w:sz w:val="20"/>
        </w:rPr>
        <w:t>с проведением анализ</w:t>
      </w:r>
      <w:r w:rsidR="00181160" w:rsidRPr="008F26E4">
        <w:rPr>
          <w:rFonts w:ascii="Arial" w:hAnsi="Arial" w:cs="Arial"/>
          <w:sz w:val="20"/>
        </w:rPr>
        <w:t>ов качества Товара лабораторией Хранителя и Инспектора соответственно, а в</w:t>
      </w:r>
      <w:r w:rsidR="00EF3066" w:rsidRPr="008F26E4">
        <w:rPr>
          <w:rFonts w:ascii="Arial" w:hAnsi="Arial" w:cs="Arial"/>
          <w:sz w:val="20"/>
        </w:rPr>
        <w:t xml:space="preserve"> </w:t>
      </w:r>
      <w:r w:rsidR="00181160" w:rsidRPr="008F26E4">
        <w:rPr>
          <w:rFonts w:ascii="Arial" w:hAnsi="Arial" w:cs="Arial"/>
          <w:sz w:val="20"/>
        </w:rPr>
        <w:t>с</w:t>
      </w:r>
      <w:r w:rsidR="00EF3066" w:rsidRPr="008F26E4">
        <w:rPr>
          <w:rFonts w:ascii="Arial" w:hAnsi="Arial" w:cs="Arial"/>
          <w:sz w:val="20"/>
        </w:rPr>
        <w:t xml:space="preserve">лучае Экспертизы, расходы на ее проведение </w:t>
      </w:r>
      <w:r w:rsidR="00B87291" w:rsidRPr="008F26E4">
        <w:rPr>
          <w:rFonts w:ascii="Arial" w:hAnsi="Arial" w:cs="Arial"/>
          <w:sz w:val="20"/>
        </w:rPr>
        <w:t>относятся на Сторону, данные которой по качеству не подтвердились</w:t>
      </w:r>
      <w:r w:rsidR="00EF3066" w:rsidRPr="008F26E4">
        <w:rPr>
          <w:rFonts w:ascii="Arial" w:hAnsi="Arial" w:cs="Arial"/>
          <w:sz w:val="20"/>
        </w:rPr>
        <w:t xml:space="preserve"> (отличаются в большей степени) («Возмеща</w:t>
      </w:r>
      <w:r w:rsidR="005F00AC" w:rsidRPr="008F26E4">
        <w:rPr>
          <w:rFonts w:ascii="Arial" w:hAnsi="Arial" w:cs="Arial"/>
          <w:sz w:val="20"/>
        </w:rPr>
        <w:t>ющая</w:t>
      </w:r>
      <w:r w:rsidR="00EF3066" w:rsidRPr="008F26E4">
        <w:rPr>
          <w:rFonts w:ascii="Arial" w:hAnsi="Arial" w:cs="Arial"/>
          <w:sz w:val="20"/>
        </w:rPr>
        <w:t xml:space="preserve"> </w:t>
      </w:r>
      <w:r w:rsidR="005F00AC" w:rsidRPr="008F26E4">
        <w:rPr>
          <w:rFonts w:ascii="Arial" w:hAnsi="Arial" w:cs="Arial"/>
          <w:sz w:val="20"/>
        </w:rPr>
        <w:t>с</w:t>
      </w:r>
      <w:r w:rsidR="00EF3066" w:rsidRPr="008F26E4">
        <w:rPr>
          <w:rFonts w:ascii="Arial" w:hAnsi="Arial" w:cs="Arial"/>
          <w:sz w:val="20"/>
        </w:rPr>
        <w:t>торона»)</w:t>
      </w:r>
      <w:r w:rsidR="00B87291" w:rsidRPr="008F26E4">
        <w:rPr>
          <w:rFonts w:ascii="Arial" w:hAnsi="Arial" w:cs="Arial"/>
          <w:sz w:val="20"/>
        </w:rPr>
        <w:t xml:space="preserve">. </w:t>
      </w:r>
    </w:p>
    <w:p w14:paraId="12C8DB89" w14:textId="68B2F95A" w:rsidR="00B87291" w:rsidRPr="008F26E4" w:rsidRDefault="00B87291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Поступивший от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 Товар оформляется </w:t>
      </w:r>
      <w:r w:rsidR="00A677D6" w:rsidRPr="008F26E4">
        <w:rPr>
          <w:rFonts w:ascii="Arial" w:hAnsi="Arial" w:cs="Arial"/>
          <w:sz w:val="20"/>
        </w:rPr>
        <w:t>Квитанцией</w:t>
      </w:r>
      <w:r w:rsidRPr="008F26E4">
        <w:rPr>
          <w:rFonts w:ascii="Arial" w:hAnsi="Arial" w:cs="Arial"/>
          <w:sz w:val="20"/>
        </w:rPr>
        <w:t xml:space="preserve">, с указанием фактического количества и качества принятого на хранение Товара, при этом качество определяется по среднесуточной пробе. </w:t>
      </w:r>
    </w:p>
    <w:p w14:paraId="3E9AE286" w14:textId="3514E323" w:rsidR="00B87291" w:rsidRPr="008F26E4" w:rsidRDefault="008A0491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Проведение</w:t>
      </w:r>
      <w:r w:rsidR="00B87291" w:rsidRPr="008F26E4">
        <w:rPr>
          <w:rFonts w:ascii="Arial" w:hAnsi="Arial" w:cs="Arial"/>
          <w:sz w:val="20"/>
        </w:rPr>
        <w:t xml:space="preserve"> очистки, сушки и прочих операций, связанных с потерей веса Товара за счет улучшения его качества, </w:t>
      </w:r>
      <w:r w:rsidR="00DE4F2E" w:rsidRPr="008F26E4">
        <w:rPr>
          <w:rFonts w:ascii="Arial" w:hAnsi="Arial" w:cs="Arial"/>
          <w:sz w:val="20"/>
        </w:rPr>
        <w:t xml:space="preserve">производятся </w:t>
      </w:r>
      <w:r w:rsidR="00B87291" w:rsidRPr="008F26E4">
        <w:rPr>
          <w:rFonts w:ascii="Arial" w:hAnsi="Arial" w:cs="Arial"/>
          <w:sz w:val="20"/>
        </w:rPr>
        <w:t xml:space="preserve">Хранителем </w:t>
      </w:r>
      <w:r w:rsidR="00DE4F2E" w:rsidRPr="008F26E4">
        <w:rPr>
          <w:rFonts w:ascii="Arial" w:hAnsi="Arial" w:cs="Arial"/>
          <w:sz w:val="20"/>
        </w:rPr>
        <w:t>с согласия</w:t>
      </w:r>
      <w:r w:rsidR="00B87291" w:rsidRPr="008F26E4">
        <w:rPr>
          <w:rFonts w:ascii="Arial" w:hAnsi="Arial" w:cs="Arial"/>
          <w:sz w:val="20"/>
        </w:rPr>
        <w:t xml:space="preserve"> с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B87291" w:rsidRPr="008F26E4">
        <w:rPr>
          <w:rFonts w:ascii="Arial" w:hAnsi="Arial" w:cs="Arial"/>
          <w:sz w:val="20"/>
        </w:rPr>
        <w:t xml:space="preserve"> исходя из требований к обеспечению сохранности Товара согласно требованиям ГОСТ на соответствующую культуру, а также:</w:t>
      </w:r>
    </w:p>
    <w:p w14:paraId="56F0FAA8" w14:textId="77777777" w:rsidR="00B87291" w:rsidRPr="008F26E4" w:rsidRDefault="00B87291" w:rsidP="00F052CD">
      <w:pPr>
        <w:pStyle w:val="ConsPlusNormal"/>
        <w:numPr>
          <w:ilvl w:val="2"/>
          <w:numId w:val="18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lastRenderedPageBreak/>
        <w:t xml:space="preserve">Инструкции № 9-7-88 по хранению зерна, </w:t>
      </w:r>
      <w:proofErr w:type="spellStart"/>
      <w:r w:rsidRPr="008F26E4">
        <w:rPr>
          <w:rFonts w:ascii="Arial" w:hAnsi="Arial" w:cs="Arial"/>
          <w:sz w:val="20"/>
        </w:rPr>
        <w:t>маслосемян</w:t>
      </w:r>
      <w:proofErr w:type="spellEnd"/>
      <w:r w:rsidRPr="008F26E4">
        <w:rPr>
          <w:rFonts w:ascii="Arial" w:hAnsi="Arial" w:cs="Arial"/>
          <w:sz w:val="20"/>
        </w:rPr>
        <w:t>, муки и крупы, утвержденной приказом Министерства хлебопродуктов СССР № 185 от 24.06.1988 г.;</w:t>
      </w:r>
    </w:p>
    <w:p w14:paraId="75CCDFE9" w14:textId="28C3437E" w:rsidR="00B87291" w:rsidRPr="008F26E4" w:rsidRDefault="00B87291" w:rsidP="00F052CD">
      <w:pPr>
        <w:pStyle w:val="ConsPlusNormal"/>
        <w:numPr>
          <w:ilvl w:val="2"/>
          <w:numId w:val="18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Инструкции по сушке продовольственного, кормового зерна и </w:t>
      </w:r>
      <w:proofErr w:type="spellStart"/>
      <w:r w:rsidRPr="008F26E4">
        <w:rPr>
          <w:rFonts w:ascii="Arial" w:hAnsi="Arial" w:cs="Arial"/>
          <w:sz w:val="20"/>
        </w:rPr>
        <w:t>маслосемян</w:t>
      </w:r>
      <w:proofErr w:type="spellEnd"/>
      <w:r w:rsidRPr="008F26E4">
        <w:rPr>
          <w:rFonts w:ascii="Arial" w:hAnsi="Arial" w:cs="Arial"/>
          <w:sz w:val="20"/>
        </w:rPr>
        <w:t xml:space="preserve"> N 9-3-82 от 01.06.1982 г., утвержденной приказом </w:t>
      </w:r>
      <w:proofErr w:type="spellStart"/>
      <w:r w:rsidRPr="008F26E4">
        <w:rPr>
          <w:rFonts w:ascii="Arial" w:hAnsi="Arial" w:cs="Arial"/>
          <w:sz w:val="20"/>
        </w:rPr>
        <w:t>Минзага</w:t>
      </w:r>
      <w:proofErr w:type="spellEnd"/>
      <w:r w:rsidRPr="008F26E4">
        <w:rPr>
          <w:rFonts w:ascii="Arial" w:hAnsi="Arial" w:cs="Arial"/>
          <w:sz w:val="20"/>
        </w:rPr>
        <w:t xml:space="preserve"> СССР №80 от 26.03.1982 г.</w:t>
      </w:r>
    </w:p>
    <w:p w14:paraId="4FB6E887" w14:textId="7059D487" w:rsidR="00B87291" w:rsidRPr="008F26E4" w:rsidRDefault="00B87291" w:rsidP="00F052CD">
      <w:pPr>
        <w:pStyle w:val="ConsPlusNormal"/>
        <w:numPr>
          <w:ilvl w:val="2"/>
          <w:numId w:val="18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Инструкции № 9-5-82 «Очистка и выделение мелкой фракции зерна, эксплуатация зерноочистительных машин на элеваторах и хлебоприемных предприятиях»;</w:t>
      </w:r>
    </w:p>
    <w:p w14:paraId="370358B0" w14:textId="6DA19FF8" w:rsidR="00B87291" w:rsidRPr="008F26E4" w:rsidRDefault="00B87291" w:rsidP="00F052CD">
      <w:pPr>
        <w:pStyle w:val="ConsPlusNormal"/>
        <w:numPr>
          <w:ilvl w:val="2"/>
          <w:numId w:val="18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Инструкции № 9-1-80 по борьбе с вредителями хлебных запасов, утвержденной приказом </w:t>
      </w:r>
      <w:proofErr w:type="spellStart"/>
      <w:r w:rsidRPr="008F26E4">
        <w:rPr>
          <w:rFonts w:ascii="Arial" w:hAnsi="Arial" w:cs="Arial"/>
          <w:sz w:val="20"/>
        </w:rPr>
        <w:t>Минзага</w:t>
      </w:r>
      <w:proofErr w:type="spellEnd"/>
      <w:r w:rsidRPr="008F26E4">
        <w:rPr>
          <w:rFonts w:ascii="Arial" w:hAnsi="Arial" w:cs="Arial"/>
          <w:sz w:val="20"/>
        </w:rPr>
        <w:t xml:space="preserve"> СССР №41 от 13.02.1980г; </w:t>
      </w:r>
    </w:p>
    <w:p w14:paraId="166E2305" w14:textId="77777777" w:rsidR="00B87291" w:rsidRPr="008F26E4" w:rsidRDefault="00B87291" w:rsidP="00F052CD">
      <w:pPr>
        <w:pStyle w:val="ConsPlusNormal"/>
        <w:numPr>
          <w:ilvl w:val="2"/>
          <w:numId w:val="18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Правил организации и ведения технологического процесса на элеваторах и хлебоприемных предприятиях;</w:t>
      </w:r>
    </w:p>
    <w:p w14:paraId="1A422A72" w14:textId="77777777" w:rsidR="00B87291" w:rsidRPr="008F26E4" w:rsidRDefault="00B87291" w:rsidP="00F052CD">
      <w:pPr>
        <w:pStyle w:val="ConsPlusNormal"/>
        <w:numPr>
          <w:ilvl w:val="2"/>
          <w:numId w:val="18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Приказ Минсельхоза РФ №3 от 14.01.2009 «Об утверждении норм естественной убыли зерна, продуктов его переработки и семян различных культур при хранении».</w:t>
      </w:r>
    </w:p>
    <w:p w14:paraId="776310A8" w14:textId="7D5A8FB3" w:rsidR="00B87291" w:rsidRPr="008F26E4" w:rsidRDefault="00B87291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  В журнале количественно-качественного учета </w:t>
      </w:r>
      <w:r w:rsidR="000A4504" w:rsidRPr="008F26E4">
        <w:rPr>
          <w:rFonts w:ascii="Arial" w:hAnsi="Arial" w:cs="Arial"/>
          <w:sz w:val="20"/>
        </w:rPr>
        <w:t>(отраслевая форма</w:t>
      </w:r>
      <w:r w:rsidRPr="008F26E4">
        <w:rPr>
          <w:rFonts w:ascii="Arial" w:hAnsi="Arial" w:cs="Arial"/>
          <w:sz w:val="20"/>
        </w:rPr>
        <w:t xml:space="preserve"> № ЗПП-36</w:t>
      </w:r>
      <w:r w:rsidR="000A4504" w:rsidRPr="008F26E4">
        <w:rPr>
          <w:rFonts w:ascii="Arial" w:hAnsi="Arial" w:cs="Arial"/>
          <w:sz w:val="20"/>
        </w:rPr>
        <w:t>)</w:t>
      </w:r>
      <w:r w:rsidRPr="008F26E4">
        <w:rPr>
          <w:rFonts w:ascii="Arial" w:hAnsi="Arial" w:cs="Arial"/>
          <w:sz w:val="20"/>
        </w:rPr>
        <w:t xml:space="preserve"> проставляются физический вес в кг и качество по приходу</w:t>
      </w:r>
      <w:r w:rsidR="005A68DB" w:rsidRPr="008F26E4">
        <w:rPr>
          <w:rFonts w:ascii="Arial" w:hAnsi="Arial" w:cs="Arial"/>
          <w:sz w:val="20"/>
        </w:rPr>
        <w:t xml:space="preserve"> Товара</w:t>
      </w:r>
      <w:r w:rsidRPr="008F26E4">
        <w:rPr>
          <w:rFonts w:ascii="Arial" w:hAnsi="Arial" w:cs="Arial"/>
          <w:sz w:val="20"/>
        </w:rPr>
        <w:t xml:space="preserve">. Хранитель обязуется не проводить операций по </w:t>
      </w:r>
      <w:r w:rsidR="000A4504" w:rsidRPr="008F26E4">
        <w:rPr>
          <w:rFonts w:ascii="Arial" w:hAnsi="Arial" w:cs="Arial"/>
          <w:sz w:val="20"/>
        </w:rPr>
        <w:t>обработке</w:t>
      </w:r>
      <w:r w:rsidR="00B13340" w:rsidRPr="008F26E4">
        <w:rPr>
          <w:rFonts w:ascii="Arial" w:hAnsi="Arial" w:cs="Arial"/>
          <w:sz w:val="20"/>
        </w:rPr>
        <w:t xml:space="preserve"> </w:t>
      </w:r>
      <w:r w:rsidRPr="008F26E4">
        <w:rPr>
          <w:rFonts w:ascii="Arial" w:hAnsi="Arial" w:cs="Arial"/>
          <w:sz w:val="20"/>
        </w:rPr>
        <w:t xml:space="preserve">Товара без </w:t>
      </w:r>
      <w:r w:rsidR="00E30FE8" w:rsidRPr="008F26E4">
        <w:rPr>
          <w:rFonts w:ascii="Arial" w:hAnsi="Arial" w:cs="Arial"/>
          <w:sz w:val="20"/>
        </w:rPr>
        <w:t>согласия</w:t>
      </w:r>
      <w:r w:rsidRPr="008F26E4">
        <w:rPr>
          <w:rFonts w:ascii="Arial" w:hAnsi="Arial" w:cs="Arial"/>
          <w:sz w:val="20"/>
        </w:rPr>
        <w:t xml:space="preserve"> с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>.</w:t>
      </w:r>
    </w:p>
    <w:p w14:paraId="70EC478B" w14:textId="09BB99C8" w:rsidR="00B87291" w:rsidRPr="008F26E4" w:rsidRDefault="005A68DB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В случае необходимости обработки Товара с доведением до </w:t>
      </w:r>
      <w:r w:rsidR="004F0BEF" w:rsidRPr="008F26E4">
        <w:rPr>
          <w:rFonts w:ascii="Arial" w:hAnsi="Arial" w:cs="Arial"/>
          <w:sz w:val="20"/>
        </w:rPr>
        <w:t xml:space="preserve">Допустимых </w:t>
      </w:r>
      <w:r w:rsidR="00AC5788" w:rsidRPr="008F26E4">
        <w:rPr>
          <w:rFonts w:ascii="Arial" w:hAnsi="Arial" w:cs="Arial"/>
          <w:sz w:val="20"/>
        </w:rPr>
        <w:t>значений</w:t>
      </w:r>
      <w:r w:rsidRPr="008F26E4">
        <w:rPr>
          <w:rFonts w:ascii="Arial" w:hAnsi="Arial" w:cs="Arial"/>
          <w:sz w:val="20"/>
        </w:rPr>
        <w:t xml:space="preserve"> или </w:t>
      </w:r>
      <w:r w:rsidR="004F0BEF" w:rsidRPr="008F26E4">
        <w:rPr>
          <w:rFonts w:ascii="Arial" w:hAnsi="Arial" w:cs="Arial"/>
          <w:sz w:val="20"/>
        </w:rPr>
        <w:t>в соответствии с п.5.5</w:t>
      </w:r>
      <w:r w:rsidR="00EC7A3A" w:rsidRPr="008F26E4">
        <w:rPr>
          <w:rFonts w:ascii="Arial" w:hAnsi="Arial" w:cs="Arial"/>
          <w:sz w:val="20"/>
        </w:rPr>
        <w:t xml:space="preserve"> выписывает и передает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EC7A3A" w:rsidRPr="008F26E4">
        <w:rPr>
          <w:rFonts w:ascii="Arial" w:hAnsi="Arial" w:cs="Arial"/>
          <w:sz w:val="20"/>
        </w:rPr>
        <w:t xml:space="preserve"> Распоряжение и акт на очистку, сушку (отраслевая форма № ЗПП-34), убыль</w:t>
      </w:r>
      <w:r w:rsidRPr="008F26E4">
        <w:rPr>
          <w:rFonts w:ascii="Arial" w:hAnsi="Arial" w:cs="Arial"/>
          <w:sz w:val="20"/>
        </w:rPr>
        <w:t xml:space="preserve"> в массе Товара, п</w:t>
      </w:r>
      <w:r w:rsidR="00EC7A3A" w:rsidRPr="008F26E4">
        <w:rPr>
          <w:rFonts w:ascii="Arial" w:hAnsi="Arial" w:cs="Arial"/>
          <w:sz w:val="20"/>
        </w:rPr>
        <w:t>олученная за счет его очистки/сушки указывается и учитывается в отраслевых формах №ЗПП-34 и №ЗПП-36. Т</w:t>
      </w:r>
      <w:r w:rsidR="00B87291" w:rsidRPr="008F26E4">
        <w:rPr>
          <w:rFonts w:ascii="Arial" w:hAnsi="Arial" w:cs="Arial"/>
          <w:sz w:val="20"/>
        </w:rPr>
        <w:t xml:space="preserve">ак же </w:t>
      </w:r>
      <w:r w:rsidR="00EC7A3A" w:rsidRPr="008F26E4">
        <w:rPr>
          <w:rFonts w:ascii="Arial" w:hAnsi="Arial" w:cs="Arial"/>
          <w:sz w:val="20"/>
        </w:rPr>
        <w:t xml:space="preserve">Хранитель </w:t>
      </w:r>
      <w:r w:rsidR="00B87291" w:rsidRPr="008F26E4">
        <w:rPr>
          <w:rFonts w:ascii="Arial" w:hAnsi="Arial" w:cs="Arial"/>
          <w:sz w:val="20"/>
        </w:rPr>
        <w:t xml:space="preserve">по требованию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B87291" w:rsidRPr="008F26E4">
        <w:rPr>
          <w:rFonts w:ascii="Arial" w:hAnsi="Arial" w:cs="Arial"/>
          <w:sz w:val="20"/>
        </w:rPr>
        <w:t xml:space="preserve"> предоставляет выписку из </w:t>
      </w:r>
      <w:r w:rsidR="000A4504" w:rsidRPr="008F26E4">
        <w:rPr>
          <w:rFonts w:ascii="Arial" w:hAnsi="Arial" w:cs="Arial"/>
          <w:sz w:val="20"/>
        </w:rPr>
        <w:t xml:space="preserve">отраслевой </w:t>
      </w:r>
      <w:r w:rsidR="00B87291" w:rsidRPr="008F26E4">
        <w:rPr>
          <w:rFonts w:ascii="Arial" w:hAnsi="Arial" w:cs="Arial"/>
          <w:sz w:val="20"/>
        </w:rPr>
        <w:t xml:space="preserve">формы </w:t>
      </w:r>
      <w:r w:rsidR="000A4504" w:rsidRPr="008F26E4">
        <w:rPr>
          <w:rFonts w:ascii="Arial" w:hAnsi="Arial" w:cs="Arial"/>
          <w:sz w:val="20"/>
        </w:rPr>
        <w:t xml:space="preserve">№ </w:t>
      </w:r>
      <w:r w:rsidR="00B87291" w:rsidRPr="008F26E4">
        <w:rPr>
          <w:rFonts w:ascii="Arial" w:hAnsi="Arial" w:cs="Arial"/>
          <w:sz w:val="20"/>
        </w:rPr>
        <w:t xml:space="preserve">ЗПП-36, </w:t>
      </w:r>
      <w:r w:rsidR="00E30FE8" w:rsidRPr="008F26E4">
        <w:rPr>
          <w:rFonts w:ascii="Arial" w:hAnsi="Arial" w:cs="Arial"/>
          <w:sz w:val="20"/>
        </w:rPr>
        <w:t>Карточку анализа</w:t>
      </w:r>
      <w:r w:rsidR="00B87291" w:rsidRPr="008F26E4">
        <w:rPr>
          <w:rFonts w:ascii="Arial" w:hAnsi="Arial" w:cs="Arial"/>
          <w:sz w:val="20"/>
        </w:rPr>
        <w:t xml:space="preserve"> и прочую первичную документацию, подтверждающую проведение Хранителем операций с Товаром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B87291" w:rsidRPr="008F26E4">
        <w:rPr>
          <w:rFonts w:ascii="Arial" w:hAnsi="Arial" w:cs="Arial"/>
          <w:sz w:val="20"/>
        </w:rPr>
        <w:t xml:space="preserve">. </w:t>
      </w:r>
    </w:p>
    <w:p w14:paraId="6F707F44" w14:textId="4817EDFC" w:rsidR="008D3018" w:rsidRPr="008F26E4" w:rsidRDefault="008D3018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Образующиеся при </w:t>
      </w:r>
      <w:r w:rsidR="004F0BEF" w:rsidRPr="008F26E4">
        <w:rPr>
          <w:rFonts w:ascii="Arial" w:hAnsi="Arial" w:cs="Arial"/>
          <w:sz w:val="20"/>
        </w:rPr>
        <w:t>выполнении указанных в п.5.14 операций (</w:t>
      </w:r>
      <w:r w:rsidRPr="008F26E4">
        <w:rPr>
          <w:rFonts w:ascii="Arial" w:hAnsi="Arial" w:cs="Arial"/>
          <w:sz w:val="20"/>
        </w:rPr>
        <w:t>подработк</w:t>
      </w:r>
      <w:r w:rsidR="004F0BEF" w:rsidRPr="008F26E4">
        <w:rPr>
          <w:rFonts w:ascii="Arial" w:hAnsi="Arial" w:cs="Arial"/>
          <w:sz w:val="20"/>
        </w:rPr>
        <w:t>а)</w:t>
      </w:r>
      <w:r w:rsidRPr="008F26E4">
        <w:rPr>
          <w:rFonts w:ascii="Arial" w:hAnsi="Arial" w:cs="Arial"/>
          <w:sz w:val="20"/>
        </w:rPr>
        <w:t xml:space="preserve"> Товара отходы, с содержанием зерновой примеси до 2% включительно, подлежат уничтожению</w:t>
      </w:r>
      <w:r w:rsidR="00DE326E" w:rsidRPr="008F26E4">
        <w:rPr>
          <w:rFonts w:ascii="Arial" w:hAnsi="Arial" w:cs="Arial"/>
          <w:sz w:val="20"/>
        </w:rPr>
        <w:t xml:space="preserve"> Хранителем, </w:t>
      </w:r>
      <w:r w:rsidR="008A0491" w:rsidRPr="008F26E4">
        <w:rPr>
          <w:rFonts w:ascii="Arial" w:hAnsi="Arial" w:cs="Arial"/>
          <w:sz w:val="20"/>
        </w:rPr>
        <w:t>своими силами и за свой счет</w:t>
      </w:r>
      <w:r w:rsidRPr="008F26E4">
        <w:rPr>
          <w:rFonts w:ascii="Arial" w:hAnsi="Arial" w:cs="Arial"/>
          <w:sz w:val="20"/>
        </w:rPr>
        <w:t>.</w:t>
      </w:r>
    </w:p>
    <w:p w14:paraId="44F8250E" w14:textId="02EEFA76" w:rsidR="00AA368F" w:rsidRPr="008F26E4" w:rsidRDefault="00AA368F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Хранитель обязуется хранить Товар в течение </w:t>
      </w:r>
      <w:r w:rsidR="00DE326E" w:rsidRPr="008F26E4">
        <w:rPr>
          <w:rFonts w:ascii="Arial" w:hAnsi="Arial" w:cs="Arial"/>
          <w:sz w:val="20"/>
        </w:rPr>
        <w:t>срока</w:t>
      </w:r>
      <w:r w:rsidRPr="008F26E4">
        <w:rPr>
          <w:rFonts w:ascii="Arial" w:hAnsi="Arial" w:cs="Arial"/>
          <w:sz w:val="20"/>
        </w:rPr>
        <w:t xml:space="preserve"> </w:t>
      </w:r>
      <w:r w:rsidR="00E30FE8" w:rsidRPr="008F26E4">
        <w:rPr>
          <w:rFonts w:ascii="Arial" w:hAnsi="Arial" w:cs="Arial"/>
          <w:sz w:val="20"/>
        </w:rPr>
        <w:t>согласно п.2.5</w:t>
      </w:r>
      <w:r w:rsidRPr="008F26E4">
        <w:rPr>
          <w:rFonts w:ascii="Arial" w:hAnsi="Arial" w:cs="Arial"/>
          <w:sz w:val="20"/>
        </w:rPr>
        <w:t xml:space="preserve">, но не более предельно допустимого срока хранения зерновых культур согласно Приказу № 185 от .07.1988 г. «Об утверждении «Инструкции № 9-7-88 по хранению зерна, </w:t>
      </w:r>
      <w:proofErr w:type="spellStart"/>
      <w:r w:rsidRPr="008F26E4">
        <w:rPr>
          <w:rFonts w:ascii="Arial" w:hAnsi="Arial" w:cs="Arial"/>
          <w:sz w:val="20"/>
        </w:rPr>
        <w:t>маслосемян</w:t>
      </w:r>
      <w:proofErr w:type="spellEnd"/>
      <w:r w:rsidRPr="008F26E4">
        <w:rPr>
          <w:rFonts w:ascii="Arial" w:hAnsi="Arial" w:cs="Arial"/>
          <w:sz w:val="20"/>
        </w:rPr>
        <w:t xml:space="preserve">, муки и крупы». </w:t>
      </w:r>
    </w:p>
    <w:p w14:paraId="4CDE41CB" w14:textId="42276735" w:rsidR="0050139B" w:rsidRPr="008F26E4" w:rsidRDefault="0050139B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В случае отдельного (обособленного) хранения, Хранитель обязуется:</w:t>
      </w:r>
    </w:p>
    <w:p w14:paraId="7CAF2CD6" w14:textId="1CEFA948" w:rsidR="0050139B" w:rsidRPr="008F26E4" w:rsidRDefault="0050139B" w:rsidP="00F052CD">
      <w:pPr>
        <w:pStyle w:val="ConsPlusNormal"/>
        <w:numPr>
          <w:ilvl w:val="2"/>
          <w:numId w:val="18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обеспечить отдельное (обособленное) хранение Товара</w:t>
      </w:r>
      <w:r w:rsidR="009C1810" w:rsidRPr="008F26E4">
        <w:rPr>
          <w:rFonts w:ascii="Arial" w:hAnsi="Arial" w:cs="Arial"/>
          <w:sz w:val="20"/>
        </w:rPr>
        <w:t>,</w:t>
      </w:r>
      <w:r w:rsidRPr="008F26E4">
        <w:rPr>
          <w:rFonts w:ascii="Arial" w:hAnsi="Arial" w:cs="Arial"/>
          <w:sz w:val="20"/>
        </w:rPr>
        <w:t xml:space="preserve"> принадлежащего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9C1810" w:rsidRPr="008F26E4">
        <w:rPr>
          <w:rFonts w:ascii="Arial" w:hAnsi="Arial" w:cs="Arial"/>
          <w:sz w:val="20"/>
        </w:rPr>
        <w:t>,</w:t>
      </w:r>
      <w:r w:rsidRPr="008F26E4">
        <w:rPr>
          <w:rFonts w:ascii="Arial" w:hAnsi="Arial" w:cs="Arial"/>
          <w:sz w:val="20"/>
        </w:rPr>
        <w:t xml:space="preserve"> в течение всего срока его хранения, не допуская смешивания зерна, принадлежащего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, с товаром </w:t>
      </w:r>
      <w:r w:rsidR="00B33A6E" w:rsidRPr="008F26E4">
        <w:rPr>
          <w:rFonts w:ascii="Arial" w:hAnsi="Arial" w:cs="Arial"/>
          <w:sz w:val="20"/>
        </w:rPr>
        <w:t xml:space="preserve">других </w:t>
      </w:r>
      <w:proofErr w:type="spellStart"/>
      <w:r w:rsidR="00DE326E" w:rsidRPr="008F26E4">
        <w:rPr>
          <w:rFonts w:ascii="Arial" w:hAnsi="Arial" w:cs="Arial"/>
          <w:sz w:val="20"/>
        </w:rPr>
        <w:t>п</w:t>
      </w:r>
      <w:r w:rsidR="00B33A6E" w:rsidRPr="008F26E4">
        <w:rPr>
          <w:rFonts w:ascii="Arial" w:hAnsi="Arial" w:cs="Arial"/>
          <w:sz w:val="20"/>
        </w:rPr>
        <w:t>оклажедателей</w:t>
      </w:r>
      <w:proofErr w:type="spellEnd"/>
      <w:r w:rsidR="00B33A6E" w:rsidRPr="008F26E4">
        <w:rPr>
          <w:rFonts w:ascii="Arial" w:hAnsi="Arial" w:cs="Arial"/>
          <w:sz w:val="20"/>
        </w:rPr>
        <w:t xml:space="preserve"> или Хранителя, </w:t>
      </w:r>
      <w:r w:rsidRPr="008F26E4">
        <w:rPr>
          <w:rFonts w:ascii="Arial" w:hAnsi="Arial" w:cs="Arial"/>
          <w:sz w:val="20"/>
        </w:rPr>
        <w:t xml:space="preserve">или иным имуществом на Складе. </w:t>
      </w:r>
    </w:p>
    <w:p w14:paraId="3AE6F697" w14:textId="313DED6C" w:rsidR="00B33A6E" w:rsidRPr="008F26E4" w:rsidRDefault="00B33A6E" w:rsidP="00F052CD">
      <w:pPr>
        <w:pStyle w:val="ConsPlusNormal"/>
        <w:numPr>
          <w:ilvl w:val="2"/>
          <w:numId w:val="18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proofErr w:type="gramStart"/>
      <w:r w:rsidRPr="008F26E4">
        <w:rPr>
          <w:rFonts w:ascii="Arial" w:hAnsi="Arial" w:cs="Arial"/>
          <w:sz w:val="20"/>
        </w:rPr>
        <w:t>согласно схемы</w:t>
      </w:r>
      <w:proofErr w:type="gramEnd"/>
      <w:r w:rsidRPr="008F26E4">
        <w:rPr>
          <w:rFonts w:ascii="Arial" w:hAnsi="Arial" w:cs="Arial"/>
          <w:sz w:val="20"/>
        </w:rPr>
        <w:t xml:space="preserve"> размещения зерна </w:t>
      </w:r>
      <w:r w:rsidR="0050139B" w:rsidRPr="008F26E4">
        <w:rPr>
          <w:rFonts w:ascii="Arial" w:hAnsi="Arial" w:cs="Arial"/>
          <w:sz w:val="20"/>
        </w:rPr>
        <w:t xml:space="preserve">идентифицировать (по номерам или иным образом) </w:t>
      </w:r>
      <w:r w:rsidR="00ED23E1" w:rsidRPr="008F26E4">
        <w:rPr>
          <w:rFonts w:ascii="Arial" w:hAnsi="Arial" w:cs="Arial"/>
          <w:sz w:val="20"/>
        </w:rPr>
        <w:t>емкости</w:t>
      </w:r>
      <w:r w:rsidR="0050139B" w:rsidRPr="008F26E4">
        <w:rPr>
          <w:rFonts w:ascii="Arial" w:hAnsi="Arial" w:cs="Arial"/>
          <w:sz w:val="20"/>
        </w:rPr>
        <w:t xml:space="preserve"> для хранения Товара</w:t>
      </w:r>
      <w:r w:rsidRPr="008F26E4">
        <w:rPr>
          <w:rFonts w:ascii="Arial" w:hAnsi="Arial" w:cs="Arial"/>
          <w:sz w:val="20"/>
        </w:rPr>
        <w:t xml:space="preserve">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 в Квитанции и </w:t>
      </w:r>
      <w:r w:rsidR="0050139B" w:rsidRPr="008F26E4">
        <w:rPr>
          <w:rFonts w:ascii="Arial" w:hAnsi="Arial" w:cs="Arial"/>
          <w:sz w:val="20"/>
        </w:rPr>
        <w:t>обеспечить (включая, где это необходимо установку соответствующих средств разграничения), чтобы Товар не смешивался</w:t>
      </w:r>
      <w:r w:rsidRPr="008F26E4">
        <w:rPr>
          <w:rFonts w:ascii="Arial" w:hAnsi="Arial" w:cs="Arial"/>
          <w:sz w:val="20"/>
        </w:rPr>
        <w:t>;</w:t>
      </w:r>
    </w:p>
    <w:p w14:paraId="14D33BEE" w14:textId="7836A852" w:rsidR="00B13340" w:rsidRPr="008F26E4" w:rsidRDefault="00B33A6E" w:rsidP="00F052CD">
      <w:pPr>
        <w:pStyle w:val="ConsPlusNormal"/>
        <w:numPr>
          <w:ilvl w:val="2"/>
          <w:numId w:val="18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осуществлять любое перемещение Товара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, только после предварительного письменного уведомления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 (не менее чем за 3-е суток до перемещения), с указанием причин и сроков окончания перемещения и приложением копии отдельного приказа Хранителя о перемещении зерна (с указанием объемов зерна, лиц, ответственных за сохранность зерна и его перемещение, а также схемы движения зерна с учетом использования всех необходимых технических средств согласно заранее разработанному плану, за исключе</w:t>
      </w:r>
      <w:r w:rsidR="00614260" w:rsidRPr="008F26E4">
        <w:rPr>
          <w:rFonts w:ascii="Arial" w:hAnsi="Arial" w:cs="Arial"/>
          <w:sz w:val="20"/>
        </w:rPr>
        <w:t>н</w:t>
      </w:r>
      <w:r w:rsidRPr="008F26E4">
        <w:rPr>
          <w:rFonts w:ascii="Arial" w:hAnsi="Arial" w:cs="Arial"/>
          <w:sz w:val="20"/>
        </w:rPr>
        <w:t xml:space="preserve">ием случаев, указанных в </w:t>
      </w:r>
      <w:r w:rsidR="00FE0213" w:rsidRPr="008F26E4">
        <w:rPr>
          <w:rFonts w:ascii="Arial" w:hAnsi="Arial" w:cs="Arial"/>
          <w:sz w:val="20"/>
        </w:rPr>
        <w:t>п. 3.3.</w:t>
      </w:r>
    </w:p>
    <w:p w14:paraId="05E21FF2" w14:textId="4BB75F82" w:rsidR="00B33A6E" w:rsidRPr="008F26E4" w:rsidRDefault="00FE0213" w:rsidP="00F052CD">
      <w:pPr>
        <w:pStyle w:val="ConsPlusNormal"/>
        <w:numPr>
          <w:ilvl w:val="2"/>
          <w:numId w:val="18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организовать при необходимости и </w:t>
      </w:r>
      <w:r w:rsidR="00B33A6E" w:rsidRPr="008F26E4">
        <w:rPr>
          <w:rFonts w:ascii="Arial" w:hAnsi="Arial" w:cs="Arial"/>
          <w:sz w:val="20"/>
        </w:rPr>
        <w:t xml:space="preserve">по согласованию с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B33A6E" w:rsidRPr="008F26E4">
        <w:rPr>
          <w:rFonts w:ascii="Arial" w:hAnsi="Arial" w:cs="Arial"/>
          <w:sz w:val="20"/>
        </w:rPr>
        <w:t xml:space="preserve"> опломбирование выделенных емкостей для хранения Товара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, осуществлять ежедневный контроль за сохранностью пломб (печатей) на запорных устройствах емкостей, по окончании всех технологических операций с зерном пломбирование всех емкостей с составлением акта об опломбировании перемещенного зерна и незамедлительным предоставлением его копии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>.</w:t>
      </w:r>
    </w:p>
    <w:p w14:paraId="533F3379" w14:textId="5D78C8B7" w:rsidR="00AA368F" w:rsidRPr="008F26E4" w:rsidRDefault="00AA368F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Списание естественной убыли производится Хранителем в соответствии с Приказом Минсельхоза РФ от 14.01.2009 г. № 3 и принимается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E30FE8" w:rsidRPr="008F26E4">
        <w:rPr>
          <w:rFonts w:ascii="Arial" w:hAnsi="Arial" w:cs="Arial"/>
          <w:sz w:val="20"/>
        </w:rPr>
        <w:t xml:space="preserve"> </w:t>
      </w:r>
      <w:r w:rsidRPr="008F26E4">
        <w:rPr>
          <w:rFonts w:ascii="Arial" w:hAnsi="Arial" w:cs="Arial"/>
          <w:sz w:val="20"/>
        </w:rPr>
        <w:t>согласно акту-расчету, который является приложением к Акту зачистки (ЗПП-30).</w:t>
      </w:r>
    </w:p>
    <w:p w14:paraId="47FAB383" w14:textId="4908FAD8" w:rsidR="00AA368F" w:rsidRPr="008F26E4" w:rsidRDefault="00A12C5C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«МИРОГРУПП РЕСУРСЫ»</w:t>
      </w:r>
      <w:r w:rsidR="00AA368F" w:rsidRPr="008F26E4">
        <w:rPr>
          <w:rFonts w:ascii="Arial" w:hAnsi="Arial" w:cs="Arial"/>
          <w:sz w:val="20"/>
        </w:rPr>
        <w:t xml:space="preserve"> </w:t>
      </w:r>
      <w:r w:rsidR="00DE326E" w:rsidRPr="008F26E4">
        <w:rPr>
          <w:rFonts w:ascii="Arial" w:hAnsi="Arial" w:cs="Arial"/>
          <w:sz w:val="20"/>
        </w:rPr>
        <w:t xml:space="preserve">вправе </w:t>
      </w:r>
      <w:r w:rsidR="00AA368F" w:rsidRPr="008F26E4">
        <w:rPr>
          <w:rFonts w:ascii="Arial" w:hAnsi="Arial" w:cs="Arial"/>
          <w:sz w:val="20"/>
        </w:rPr>
        <w:t xml:space="preserve">передавать на хранение </w:t>
      </w:r>
      <w:r w:rsidR="00DE326E" w:rsidRPr="008F26E4">
        <w:rPr>
          <w:rFonts w:ascii="Arial" w:hAnsi="Arial" w:cs="Arial"/>
          <w:sz w:val="20"/>
        </w:rPr>
        <w:t xml:space="preserve">указанный в Спецификации Товар </w:t>
      </w:r>
      <w:r w:rsidR="005B57B8" w:rsidRPr="008F26E4">
        <w:rPr>
          <w:rFonts w:ascii="Arial" w:hAnsi="Arial" w:cs="Arial"/>
          <w:sz w:val="20"/>
        </w:rPr>
        <w:t xml:space="preserve">целиком или </w:t>
      </w:r>
      <w:r w:rsidR="00DE326E" w:rsidRPr="008F26E4">
        <w:rPr>
          <w:rFonts w:ascii="Arial" w:hAnsi="Arial" w:cs="Arial"/>
          <w:sz w:val="20"/>
        </w:rPr>
        <w:t xml:space="preserve">партиями (в пределах установленного в ней общего срока приема Товара или сроков приема соответствующей партии, в случае его превышения Хранитель не гарантирует возможность принятия </w:t>
      </w:r>
      <w:r w:rsidR="00DE326E" w:rsidRPr="008F26E4">
        <w:rPr>
          <w:rFonts w:ascii="Arial" w:hAnsi="Arial" w:cs="Arial"/>
          <w:sz w:val="20"/>
        </w:rPr>
        <w:lastRenderedPageBreak/>
        <w:t xml:space="preserve">Товара на хранение в полном объеме) </w:t>
      </w:r>
      <w:r w:rsidR="00AA368F" w:rsidRPr="008F26E4">
        <w:rPr>
          <w:rFonts w:ascii="Arial" w:hAnsi="Arial" w:cs="Arial"/>
          <w:sz w:val="20"/>
        </w:rPr>
        <w:t xml:space="preserve">и забирать у Хранителя </w:t>
      </w:r>
      <w:r w:rsidR="00A36BE1" w:rsidRPr="008F26E4">
        <w:rPr>
          <w:rFonts w:ascii="Arial" w:hAnsi="Arial" w:cs="Arial"/>
          <w:sz w:val="20"/>
        </w:rPr>
        <w:t xml:space="preserve">в любое время </w:t>
      </w:r>
      <w:r w:rsidR="005B57B8" w:rsidRPr="008F26E4">
        <w:rPr>
          <w:rFonts w:ascii="Arial" w:hAnsi="Arial" w:cs="Arial"/>
          <w:sz w:val="20"/>
        </w:rPr>
        <w:t xml:space="preserve">принятый на </w:t>
      </w:r>
      <w:r w:rsidR="00A36BE1" w:rsidRPr="008F26E4">
        <w:rPr>
          <w:rFonts w:ascii="Arial" w:hAnsi="Arial" w:cs="Arial"/>
          <w:sz w:val="20"/>
        </w:rPr>
        <w:t>х</w:t>
      </w:r>
      <w:r w:rsidR="005B57B8" w:rsidRPr="008F26E4">
        <w:rPr>
          <w:rFonts w:ascii="Arial" w:hAnsi="Arial" w:cs="Arial"/>
          <w:sz w:val="20"/>
        </w:rPr>
        <w:t xml:space="preserve">ранение Товар целиком или в </w:t>
      </w:r>
      <w:r w:rsidR="00A36BE1" w:rsidRPr="008F26E4">
        <w:rPr>
          <w:rFonts w:ascii="Arial" w:hAnsi="Arial" w:cs="Arial"/>
          <w:sz w:val="20"/>
        </w:rPr>
        <w:t xml:space="preserve">любой </w:t>
      </w:r>
      <w:r w:rsidR="005B57B8" w:rsidRPr="008F26E4">
        <w:rPr>
          <w:rFonts w:ascii="Arial" w:hAnsi="Arial" w:cs="Arial"/>
          <w:sz w:val="20"/>
        </w:rPr>
        <w:t>части</w:t>
      </w:r>
      <w:r w:rsidR="00AA368F" w:rsidRPr="008F26E4">
        <w:rPr>
          <w:rFonts w:ascii="Arial" w:hAnsi="Arial" w:cs="Arial"/>
          <w:sz w:val="20"/>
        </w:rPr>
        <w:t>.</w:t>
      </w:r>
    </w:p>
    <w:p w14:paraId="144ECE35" w14:textId="0DE50F31" w:rsidR="0065493A" w:rsidRPr="008F26E4" w:rsidRDefault="00DE326E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По запросу Хранителя </w:t>
      </w:r>
      <w:r w:rsidR="0065493A" w:rsidRPr="008F26E4">
        <w:rPr>
          <w:rFonts w:ascii="Arial" w:hAnsi="Arial" w:cs="Arial"/>
          <w:sz w:val="20"/>
        </w:rPr>
        <w:t>Стороны производят сверку количества хранимого Товара ежемесячно до 10-го числа месяца, следующего за отчетным периодом</w:t>
      </w:r>
      <w:r w:rsidR="00536DE8">
        <w:rPr>
          <w:rFonts w:ascii="Arial" w:hAnsi="Arial" w:cs="Arial"/>
          <w:sz w:val="20"/>
        </w:rPr>
        <w:t xml:space="preserve">. </w:t>
      </w:r>
      <w:r w:rsidR="0065493A" w:rsidRPr="008F26E4">
        <w:rPr>
          <w:rFonts w:ascii="Arial" w:hAnsi="Arial" w:cs="Arial"/>
          <w:sz w:val="20"/>
        </w:rPr>
        <w:t xml:space="preserve">Хранитель передает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65493A" w:rsidRPr="008F26E4">
        <w:rPr>
          <w:rFonts w:ascii="Arial" w:hAnsi="Arial" w:cs="Arial"/>
          <w:sz w:val="20"/>
        </w:rPr>
        <w:t xml:space="preserve"> </w:t>
      </w:r>
      <w:r w:rsidRPr="008F26E4">
        <w:rPr>
          <w:rFonts w:ascii="Arial" w:hAnsi="Arial" w:cs="Arial"/>
          <w:sz w:val="20"/>
        </w:rPr>
        <w:t xml:space="preserve">заполненный им в соответствующей части </w:t>
      </w:r>
      <w:r w:rsidR="0065493A" w:rsidRPr="008F26E4">
        <w:rPr>
          <w:rFonts w:ascii="Arial" w:hAnsi="Arial" w:cs="Arial"/>
          <w:sz w:val="20"/>
        </w:rPr>
        <w:t xml:space="preserve">акт сверки количества хранимого Товара, подписанный главным бухгалтером. 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65493A" w:rsidRPr="008F26E4">
        <w:rPr>
          <w:rFonts w:ascii="Arial" w:hAnsi="Arial" w:cs="Arial"/>
          <w:sz w:val="20"/>
        </w:rPr>
        <w:t xml:space="preserve"> обязан </w:t>
      </w:r>
      <w:r w:rsidRPr="008F26E4">
        <w:rPr>
          <w:rFonts w:ascii="Arial" w:hAnsi="Arial" w:cs="Arial"/>
          <w:sz w:val="20"/>
        </w:rPr>
        <w:t xml:space="preserve">заполнить в соответствующей части и </w:t>
      </w:r>
      <w:r w:rsidR="0065493A" w:rsidRPr="008F26E4">
        <w:rPr>
          <w:rFonts w:ascii="Arial" w:hAnsi="Arial" w:cs="Arial"/>
          <w:sz w:val="20"/>
        </w:rPr>
        <w:t>подписать предоставленный ему Хранителем акт сверки, в срок не более 5 (пяти) рабочих дней с момента получения последнего и направить его в адрес Хранителя.</w:t>
      </w:r>
    </w:p>
    <w:p w14:paraId="68BB8837" w14:textId="70A7E942" w:rsidR="00FE0213" w:rsidRPr="008F26E4" w:rsidRDefault="00FE0213" w:rsidP="0046548A">
      <w:pPr>
        <w:pStyle w:val="ConsPlusNormal"/>
        <w:spacing w:after="120"/>
        <w:ind w:left="142"/>
        <w:jc w:val="both"/>
        <w:rPr>
          <w:rFonts w:ascii="Arial" w:hAnsi="Arial" w:cs="Arial"/>
          <w:sz w:val="20"/>
        </w:rPr>
      </w:pPr>
    </w:p>
    <w:p w14:paraId="74AC8F78" w14:textId="5EB070FC" w:rsidR="00FE0213" w:rsidRPr="008F26E4" w:rsidRDefault="001F5499" w:rsidP="00F052CD">
      <w:pPr>
        <w:pStyle w:val="ConsPlusNormal"/>
        <w:numPr>
          <w:ilvl w:val="0"/>
          <w:numId w:val="18"/>
        </w:numPr>
        <w:spacing w:after="120"/>
        <w:ind w:left="142"/>
        <w:jc w:val="center"/>
        <w:outlineLvl w:val="0"/>
        <w:rPr>
          <w:rFonts w:ascii="Arial" w:hAnsi="Arial" w:cs="Arial"/>
          <w:b/>
          <w:sz w:val="20"/>
        </w:rPr>
      </w:pPr>
      <w:r w:rsidRPr="008F26E4">
        <w:rPr>
          <w:rFonts w:ascii="Arial" w:hAnsi="Arial" w:cs="Arial"/>
          <w:b/>
          <w:sz w:val="20"/>
        </w:rPr>
        <w:t>ПОРЯДОК ВОЗВРАТА ТОВАРА</w:t>
      </w:r>
    </w:p>
    <w:p w14:paraId="54D204D9" w14:textId="22A0A27E" w:rsidR="00F03675" w:rsidRPr="008F26E4" w:rsidRDefault="00F03675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Возврат Товара с хранения осуществляется по выбору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>:</w:t>
      </w:r>
    </w:p>
    <w:p w14:paraId="1810E063" w14:textId="0DB4E716" w:rsidR="00F03675" w:rsidRPr="008F26E4" w:rsidRDefault="00F03675" w:rsidP="00F052CD">
      <w:pPr>
        <w:pStyle w:val="ConsPlusNormal"/>
        <w:numPr>
          <w:ilvl w:val="2"/>
          <w:numId w:val="18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по Переводному письму (</w:t>
      </w:r>
      <w:r w:rsidR="00CC17A2" w:rsidRPr="008F26E4">
        <w:rPr>
          <w:rFonts w:ascii="Arial" w:hAnsi="Arial" w:cs="Arial"/>
          <w:sz w:val="20"/>
        </w:rPr>
        <w:t>переоформление</w:t>
      </w:r>
      <w:r w:rsidR="005B57B8" w:rsidRPr="008F26E4">
        <w:rPr>
          <w:rFonts w:ascii="Arial" w:hAnsi="Arial" w:cs="Arial"/>
          <w:sz w:val="20"/>
        </w:rPr>
        <w:t>, продажа</w:t>
      </w:r>
      <w:r w:rsidRPr="008F26E4">
        <w:rPr>
          <w:rFonts w:ascii="Arial" w:hAnsi="Arial" w:cs="Arial"/>
          <w:sz w:val="20"/>
        </w:rPr>
        <w:t>); или</w:t>
      </w:r>
    </w:p>
    <w:p w14:paraId="221D4B3F" w14:textId="078692D8" w:rsidR="00F03675" w:rsidRPr="008F26E4" w:rsidRDefault="00F03675" w:rsidP="00F052CD">
      <w:pPr>
        <w:pStyle w:val="ConsPlusNormal"/>
        <w:numPr>
          <w:ilvl w:val="2"/>
          <w:numId w:val="18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по Требованию об отгрузке возвратить Товар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 или его представителю или иному указанному в нем лицу. </w:t>
      </w:r>
    </w:p>
    <w:p w14:paraId="6C916B58" w14:textId="77777777" w:rsidR="00592BDD" w:rsidRPr="008F26E4" w:rsidRDefault="00F03675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Количество Товара, подлежащее возврату, определяется на основании акта-расчета</w:t>
      </w:r>
      <w:r w:rsidR="00286CC7" w:rsidRPr="008F26E4">
        <w:rPr>
          <w:rFonts w:ascii="Arial" w:hAnsi="Arial" w:cs="Arial"/>
          <w:sz w:val="20"/>
        </w:rPr>
        <w:t xml:space="preserve"> и акта зачистки (отраслевая форма №ЗПП-30)</w:t>
      </w:r>
      <w:r w:rsidRPr="008F26E4">
        <w:rPr>
          <w:rFonts w:ascii="Arial" w:hAnsi="Arial" w:cs="Arial"/>
          <w:sz w:val="20"/>
        </w:rPr>
        <w:t xml:space="preserve"> с учетом убыли массы Товара от снижения влажности, сорной примеси, а также норм естественной убыли при хранении.</w:t>
      </w:r>
      <w:r w:rsidR="005B57B8" w:rsidRPr="008F26E4">
        <w:rPr>
          <w:rFonts w:ascii="Arial" w:hAnsi="Arial" w:cs="Arial"/>
          <w:sz w:val="20"/>
        </w:rPr>
        <w:t xml:space="preserve"> </w:t>
      </w:r>
      <w:r w:rsidRPr="008F26E4">
        <w:rPr>
          <w:rFonts w:ascii="Arial" w:hAnsi="Arial" w:cs="Arial"/>
          <w:sz w:val="20"/>
        </w:rPr>
        <w:tab/>
      </w:r>
    </w:p>
    <w:p w14:paraId="432DEFBD" w14:textId="00197B07" w:rsidR="00F03675" w:rsidRPr="008F26E4" w:rsidRDefault="00F03675" w:rsidP="0046548A">
      <w:pPr>
        <w:pStyle w:val="ConsPlusNormal"/>
        <w:spacing w:after="120"/>
        <w:ind w:left="-284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Вес возвращаемого </w:t>
      </w:r>
      <w:r w:rsidR="005B57B8" w:rsidRPr="008F26E4">
        <w:rPr>
          <w:rFonts w:ascii="Arial" w:hAnsi="Arial" w:cs="Arial"/>
          <w:sz w:val="20"/>
        </w:rPr>
        <w:t>Товара</w:t>
      </w:r>
      <w:r w:rsidRPr="008F26E4">
        <w:rPr>
          <w:rFonts w:ascii="Arial" w:hAnsi="Arial" w:cs="Arial"/>
          <w:sz w:val="20"/>
        </w:rPr>
        <w:t xml:space="preserve"> рассчитывается Хранителем с учетом: </w:t>
      </w:r>
    </w:p>
    <w:p w14:paraId="5452F828" w14:textId="77777777" w:rsidR="00F03675" w:rsidRPr="008F26E4" w:rsidRDefault="00F03675" w:rsidP="00F052CD">
      <w:pPr>
        <w:pStyle w:val="ConsPlusNormal"/>
        <w:numPr>
          <w:ilvl w:val="2"/>
          <w:numId w:val="18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естественной убыли;</w:t>
      </w:r>
    </w:p>
    <w:p w14:paraId="0E06EFD9" w14:textId="41616AB4" w:rsidR="00F03675" w:rsidRPr="008F26E4" w:rsidRDefault="00F03675" w:rsidP="00F052CD">
      <w:pPr>
        <w:pStyle w:val="ConsPlusNormal"/>
        <w:numPr>
          <w:ilvl w:val="2"/>
          <w:numId w:val="18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потерь при очистке, сушке;</w:t>
      </w:r>
    </w:p>
    <w:p w14:paraId="47BA9BCF" w14:textId="3A552835" w:rsidR="00F03675" w:rsidRPr="008F26E4" w:rsidRDefault="00F03675" w:rsidP="00F052CD">
      <w:pPr>
        <w:pStyle w:val="ConsPlusNormal"/>
        <w:numPr>
          <w:ilvl w:val="2"/>
          <w:numId w:val="18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списания технологических потерь при перемещении Товара во время оздоровительных мероприятий и </w:t>
      </w:r>
      <w:r w:rsidR="00A677D6" w:rsidRPr="008F26E4">
        <w:rPr>
          <w:rFonts w:ascii="Arial" w:hAnsi="Arial" w:cs="Arial"/>
          <w:sz w:val="20"/>
        </w:rPr>
        <w:t>механических потерь (распыл) при погрузо-разгрузочных работах</w:t>
      </w:r>
      <w:r w:rsidRPr="008F26E4">
        <w:rPr>
          <w:rFonts w:ascii="Arial" w:hAnsi="Arial" w:cs="Arial"/>
          <w:sz w:val="20"/>
        </w:rPr>
        <w:t xml:space="preserve">, но не более 0,2 % от всего поступившего на хранение Товара. </w:t>
      </w:r>
    </w:p>
    <w:p w14:paraId="4B1BC450" w14:textId="13FE6720" w:rsidR="00F3333B" w:rsidRPr="008F26E4" w:rsidRDefault="00F03675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Хранитель обязан предоставить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 документы, подтверждающие </w:t>
      </w:r>
      <w:r w:rsidR="00A36BE1" w:rsidRPr="008F26E4">
        <w:rPr>
          <w:rFonts w:ascii="Arial" w:hAnsi="Arial" w:cs="Arial"/>
          <w:sz w:val="20"/>
        </w:rPr>
        <w:t xml:space="preserve">фактическое </w:t>
      </w:r>
      <w:r w:rsidRPr="008F26E4">
        <w:rPr>
          <w:rFonts w:ascii="Arial" w:hAnsi="Arial" w:cs="Arial"/>
          <w:sz w:val="20"/>
        </w:rPr>
        <w:t xml:space="preserve">уменьшение веса </w:t>
      </w:r>
      <w:r w:rsidR="005B57B8" w:rsidRPr="008F26E4">
        <w:rPr>
          <w:rFonts w:ascii="Arial" w:hAnsi="Arial" w:cs="Arial"/>
          <w:sz w:val="20"/>
        </w:rPr>
        <w:t>Товара в</w:t>
      </w:r>
      <w:r w:rsidR="00A36BE1" w:rsidRPr="008F26E4">
        <w:rPr>
          <w:rFonts w:ascii="Arial" w:hAnsi="Arial" w:cs="Arial"/>
          <w:sz w:val="20"/>
        </w:rPr>
        <w:t xml:space="preserve">о время </w:t>
      </w:r>
      <w:r w:rsidR="005B57B8" w:rsidRPr="008F26E4">
        <w:rPr>
          <w:rFonts w:ascii="Arial" w:hAnsi="Arial" w:cs="Arial"/>
          <w:sz w:val="20"/>
        </w:rPr>
        <w:t>хранения</w:t>
      </w:r>
      <w:r w:rsidR="00A36BE1" w:rsidRPr="008F26E4">
        <w:rPr>
          <w:rFonts w:ascii="Arial" w:hAnsi="Arial" w:cs="Arial"/>
          <w:sz w:val="20"/>
        </w:rPr>
        <w:t xml:space="preserve">, не превышающее </w:t>
      </w:r>
      <w:r w:rsidR="005B57B8" w:rsidRPr="008F26E4">
        <w:rPr>
          <w:rFonts w:ascii="Arial" w:hAnsi="Arial" w:cs="Arial"/>
          <w:sz w:val="20"/>
        </w:rPr>
        <w:t>установленны</w:t>
      </w:r>
      <w:r w:rsidR="00A36BE1" w:rsidRPr="008F26E4">
        <w:rPr>
          <w:rFonts w:ascii="Arial" w:hAnsi="Arial" w:cs="Arial"/>
          <w:sz w:val="20"/>
        </w:rPr>
        <w:t>е</w:t>
      </w:r>
      <w:r w:rsidR="005B57B8" w:rsidRPr="008F26E4">
        <w:rPr>
          <w:rFonts w:ascii="Arial" w:hAnsi="Arial" w:cs="Arial"/>
          <w:sz w:val="20"/>
        </w:rPr>
        <w:t xml:space="preserve"> законодательством </w:t>
      </w:r>
      <w:r w:rsidR="00A36BE1" w:rsidRPr="008F26E4">
        <w:rPr>
          <w:rFonts w:ascii="Arial" w:hAnsi="Arial" w:cs="Arial"/>
          <w:sz w:val="20"/>
        </w:rPr>
        <w:t>нормы естественной и технологической убыли</w:t>
      </w:r>
      <w:r w:rsidR="00286CC7" w:rsidRPr="008F26E4">
        <w:rPr>
          <w:rFonts w:ascii="Arial" w:hAnsi="Arial" w:cs="Arial"/>
          <w:sz w:val="20"/>
        </w:rPr>
        <w:t>.</w:t>
      </w:r>
    </w:p>
    <w:p w14:paraId="40C58725" w14:textId="30477E39" w:rsidR="008232C8" w:rsidRPr="008F26E4" w:rsidRDefault="00F03675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В случае возврата Товара</w:t>
      </w:r>
      <w:r w:rsidR="00F3333B" w:rsidRPr="008F26E4">
        <w:rPr>
          <w:rFonts w:ascii="Arial" w:hAnsi="Arial" w:cs="Arial"/>
          <w:sz w:val="20"/>
        </w:rPr>
        <w:t xml:space="preserve"> с хранения в соответствии с п.6.1</w:t>
      </w:r>
      <w:r w:rsidRPr="008F26E4">
        <w:rPr>
          <w:rFonts w:ascii="Arial" w:hAnsi="Arial" w:cs="Arial"/>
          <w:sz w:val="20"/>
        </w:rPr>
        <w:t>.а</w:t>
      </w:r>
      <w:r w:rsidR="00F3333B" w:rsidRPr="008F26E4">
        <w:rPr>
          <w:rFonts w:ascii="Arial" w:hAnsi="Arial" w:cs="Arial"/>
          <w:sz w:val="20"/>
        </w:rPr>
        <w:t xml:space="preserve"> путем переоформления </w:t>
      </w:r>
      <w:r w:rsidR="005B57B8" w:rsidRPr="008F26E4">
        <w:rPr>
          <w:rFonts w:ascii="Arial" w:hAnsi="Arial" w:cs="Arial"/>
          <w:sz w:val="20"/>
        </w:rPr>
        <w:t>По</w:t>
      </w:r>
      <w:r w:rsidR="00A36BE1" w:rsidRPr="008F26E4">
        <w:rPr>
          <w:rFonts w:ascii="Arial" w:hAnsi="Arial" w:cs="Arial"/>
          <w:sz w:val="20"/>
        </w:rPr>
        <w:t>к</w:t>
      </w:r>
      <w:r w:rsidR="005B57B8" w:rsidRPr="008F26E4">
        <w:rPr>
          <w:rFonts w:ascii="Arial" w:hAnsi="Arial" w:cs="Arial"/>
          <w:sz w:val="20"/>
        </w:rPr>
        <w:t>упателю</w:t>
      </w:r>
      <w:r w:rsidR="00A36BE1" w:rsidRPr="008F26E4">
        <w:rPr>
          <w:rFonts w:ascii="Arial" w:hAnsi="Arial" w:cs="Arial"/>
          <w:sz w:val="20"/>
        </w:rPr>
        <w:t xml:space="preserve">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F3333B" w:rsidRPr="008F26E4">
        <w:rPr>
          <w:rFonts w:ascii="Arial" w:hAnsi="Arial" w:cs="Arial"/>
          <w:sz w:val="20"/>
        </w:rPr>
        <w:t xml:space="preserve"> обязан предоставить Хранителю </w:t>
      </w:r>
      <w:r w:rsidR="001C1521" w:rsidRPr="008F26E4">
        <w:rPr>
          <w:rFonts w:ascii="Arial" w:hAnsi="Arial" w:cs="Arial"/>
          <w:sz w:val="20"/>
        </w:rPr>
        <w:t>переводное письмо (возврат Товара)</w:t>
      </w:r>
      <w:r w:rsidR="00F3333B" w:rsidRPr="008F26E4">
        <w:rPr>
          <w:rFonts w:ascii="Arial" w:hAnsi="Arial" w:cs="Arial"/>
          <w:sz w:val="20"/>
        </w:rPr>
        <w:t>, подписанно</w:t>
      </w:r>
      <w:r w:rsidR="00C30956" w:rsidRPr="008F26E4">
        <w:rPr>
          <w:rFonts w:ascii="Arial" w:hAnsi="Arial" w:cs="Arial"/>
          <w:sz w:val="20"/>
        </w:rPr>
        <w:t>е</w:t>
      </w:r>
      <w:r w:rsidR="00F3333B" w:rsidRPr="008F26E4">
        <w:rPr>
          <w:rFonts w:ascii="Arial" w:hAnsi="Arial" w:cs="Arial"/>
          <w:sz w:val="20"/>
        </w:rPr>
        <w:t xml:space="preserve"> уполномоченным представителем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F3333B" w:rsidRPr="008F26E4">
        <w:rPr>
          <w:rFonts w:ascii="Arial" w:hAnsi="Arial" w:cs="Arial"/>
          <w:sz w:val="20"/>
        </w:rPr>
        <w:t>, заверенного оригинальной печатью последнего</w:t>
      </w:r>
      <w:r w:rsidR="00C30956" w:rsidRPr="008F26E4">
        <w:rPr>
          <w:rFonts w:ascii="Arial" w:hAnsi="Arial" w:cs="Arial"/>
          <w:sz w:val="20"/>
        </w:rPr>
        <w:t>, и Покупателя</w:t>
      </w:r>
      <w:r w:rsidR="009C1810" w:rsidRPr="008F26E4">
        <w:rPr>
          <w:rFonts w:ascii="Arial" w:hAnsi="Arial" w:cs="Arial"/>
          <w:sz w:val="20"/>
        </w:rPr>
        <w:t>, у которого есть открытый Хранителем лицевой счет</w:t>
      </w:r>
      <w:r w:rsidR="006C68CA" w:rsidRPr="008F26E4">
        <w:rPr>
          <w:rFonts w:ascii="Arial" w:hAnsi="Arial" w:cs="Arial"/>
          <w:sz w:val="20"/>
        </w:rPr>
        <w:t xml:space="preserve">, а также предоставить выданную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6C68CA" w:rsidRPr="008F26E4">
        <w:rPr>
          <w:rFonts w:ascii="Arial" w:hAnsi="Arial" w:cs="Arial"/>
          <w:sz w:val="20"/>
        </w:rPr>
        <w:t xml:space="preserve"> Квитанцию.</w:t>
      </w:r>
    </w:p>
    <w:p w14:paraId="271D14A6" w14:textId="77777777" w:rsidR="008232C8" w:rsidRPr="008F26E4" w:rsidRDefault="00F3333B" w:rsidP="00AF7A56">
      <w:pPr>
        <w:pStyle w:val="ConsPlusNormal"/>
        <w:spacing w:after="120"/>
        <w:ind w:left="142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Передача Товара производится на основании Акта приема-передачи сельскохозяйственной продукции, подписанного Хранителем с указанием культуры, качества и количества Товара и оформляется по отраслевой </w:t>
      </w:r>
      <w:r w:rsidR="009C1810" w:rsidRPr="008F26E4">
        <w:rPr>
          <w:rFonts w:ascii="Arial" w:hAnsi="Arial" w:cs="Arial"/>
          <w:sz w:val="20"/>
        </w:rPr>
        <w:t>форме № ЗПП-12.</w:t>
      </w:r>
    </w:p>
    <w:p w14:paraId="3EC123CD" w14:textId="41C217D0" w:rsidR="00F3333B" w:rsidRPr="008F26E4" w:rsidRDefault="00C30956" w:rsidP="00AF7A56">
      <w:pPr>
        <w:pStyle w:val="ConsPlusNormal"/>
        <w:spacing w:after="120"/>
        <w:ind w:left="142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Хранитель в течение 1 (одного) рабочего дня </w:t>
      </w:r>
      <w:r w:rsidR="001C1521" w:rsidRPr="008F26E4">
        <w:rPr>
          <w:rFonts w:ascii="Arial" w:hAnsi="Arial" w:cs="Arial"/>
          <w:sz w:val="20"/>
        </w:rPr>
        <w:t xml:space="preserve">предоставит подтверждение того, что соответствующие списание и зачисление на открытые у </w:t>
      </w:r>
      <w:r w:rsidRPr="008F26E4">
        <w:rPr>
          <w:rFonts w:ascii="Arial" w:hAnsi="Arial" w:cs="Arial"/>
          <w:sz w:val="20"/>
        </w:rPr>
        <w:t>него</w:t>
      </w:r>
      <w:r w:rsidR="001C1521" w:rsidRPr="008F26E4">
        <w:rPr>
          <w:rFonts w:ascii="Arial" w:hAnsi="Arial" w:cs="Arial"/>
          <w:sz w:val="20"/>
        </w:rPr>
        <w:t xml:space="preserve"> лицевые счета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1C1521" w:rsidRPr="008F26E4">
        <w:rPr>
          <w:rFonts w:ascii="Arial" w:hAnsi="Arial" w:cs="Arial"/>
          <w:sz w:val="20"/>
        </w:rPr>
        <w:t xml:space="preserve"> и </w:t>
      </w:r>
      <w:r w:rsidRPr="008F26E4">
        <w:rPr>
          <w:rFonts w:ascii="Arial" w:hAnsi="Arial" w:cs="Arial"/>
          <w:sz w:val="20"/>
        </w:rPr>
        <w:t>Покупателя</w:t>
      </w:r>
      <w:r w:rsidR="001C1521" w:rsidRPr="008F26E4">
        <w:rPr>
          <w:rFonts w:ascii="Arial" w:hAnsi="Arial" w:cs="Arial"/>
          <w:sz w:val="20"/>
        </w:rPr>
        <w:t xml:space="preserve"> соответственно произошли (в виде скриншотов или иным образом).</w:t>
      </w:r>
    </w:p>
    <w:p w14:paraId="1DA7221F" w14:textId="3931D6F9" w:rsidR="00F03675" w:rsidRPr="008F26E4" w:rsidRDefault="00F03675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В случае возврата Товара с хранения в соответствии с п. </w:t>
      </w:r>
      <w:r w:rsidR="001C1521" w:rsidRPr="008F26E4">
        <w:rPr>
          <w:rFonts w:ascii="Arial" w:hAnsi="Arial" w:cs="Arial"/>
          <w:sz w:val="20"/>
        </w:rPr>
        <w:t>6.1</w:t>
      </w:r>
      <w:r w:rsidRPr="008F26E4">
        <w:rPr>
          <w:rFonts w:ascii="Arial" w:hAnsi="Arial" w:cs="Arial"/>
          <w:sz w:val="20"/>
        </w:rPr>
        <w:t xml:space="preserve">.б </w:t>
      </w:r>
      <w:r w:rsidR="001C59C3" w:rsidRPr="008F26E4">
        <w:rPr>
          <w:rFonts w:ascii="Arial" w:hAnsi="Arial" w:cs="Arial"/>
          <w:sz w:val="20"/>
        </w:rPr>
        <w:t>путем отгрузки</w:t>
      </w:r>
      <w:r w:rsidRPr="008F26E4">
        <w:rPr>
          <w:rFonts w:ascii="Arial" w:hAnsi="Arial" w:cs="Arial"/>
          <w:sz w:val="20"/>
        </w:rPr>
        <w:t xml:space="preserve">: </w:t>
      </w:r>
    </w:p>
    <w:p w14:paraId="58DBFABD" w14:textId="6DA2592D" w:rsidR="001C1521" w:rsidRPr="008F26E4" w:rsidRDefault="001C59C3" w:rsidP="00F052CD">
      <w:pPr>
        <w:pStyle w:val="ConsPlusNormal"/>
        <w:numPr>
          <w:ilvl w:val="2"/>
          <w:numId w:val="18"/>
        </w:numPr>
        <w:spacing w:after="120"/>
        <w:ind w:left="567" w:hanging="426"/>
        <w:jc w:val="both"/>
        <w:rPr>
          <w:rStyle w:val="FontStyle22"/>
          <w:rFonts w:ascii="Arial" w:hAnsi="Arial" w:cs="Arial"/>
          <w:sz w:val="20"/>
          <w:szCs w:val="20"/>
        </w:rPr>
      </w:pPr>
      <w:r w:rsidRPr="008F26E4">
        <w:rPr>
          <w:rStyle w:val="FontStyle22"/>
          <w:rFonts w:ascii="Arial" w:hAnsi="Arial" w:cs="Arial"/>
          <w:sz w:val="20"/>
          <w:szCs w:val="20"/>
        </w:rPr>
        <w:t>Отгрузка</w:t>
      </w:r>
      <w:r w:rsidR="001C1521" w:rsidRPr="008F26E4">
        <w:rPr>
          <w:rStyle w:val="FontStyle22"/>
          <w:rFonts w:ascii="Arial" w:hAnsi="Arial" w:cs="Arial"/>
          <w:sz w:val="20"/>
          <w:szCs w:val="20"/>
        </w:rPr>
        <w:t xml:space="preserve"> Товара оказыва</w:t>
      </w:r>
      <w:r w:rsidR="00C30956" w:rsidRPr="008F26E4">
        <w:rPr>
          <w:rStyle w:val="FontStyle22"/>
          <w:rFonts w:ascii="Arial" w:hAnsi="Arial" w:cs="Arial"/>
          <w:sz w:val="20"/>
          <w:szCs w:val="20"/>
        </w:rPr>
        <w:t>е</w:t>
      </w:r>
      <w:r w:rsidR="001C1521" w:rsidRPr="008F26E4">
        <w:rPr>
          <w:rStyle w:val="FontStyle22"/>
          <w:rFonts w:ascii="Arial" w:hAnsi="Arial" w:cs="Arial"/>
          <w:sz w:val="20"/>
          <w:szCs w:val="20"/>
        </w:rPr>
        <w:t xml:space="preserve">тся Хранителем при </w:t>
      </w:r>
      <w:r w:rsidR="009C1810" w:rsidRPr="008F26E4">
        <w:rPr>
          <w:rStyle w:val="FontStyle22"/>
          <w:rFonts w:ascii="Arial" w:hAnsi="Arial" w:cs="Arial"/>
          <w:sz w:val="20"/>
          <w:szCs w:val="20"/>
        </w:rPr>
        <w:t xml:space="preserve">соблюдении </w:t>
      </w:r>
      <w:r w:rsidR="001C1521" w:rsidRPr="008F26E4">
        <w:rPr>
          <w:rStyle w:val="FontStyle22"/>
          <w:rFonts w:ascii="Arial" w:hAnsi="Arial" w:cs="Arial"/>
          <w:sz w:val="20"/>
          <w:szCs w:val="20"/>
        </w:rPr>
        <w:t>условий:</w:t>
      </w:r>
    </w:p>
    <w:p w14:paraId="0A2F13C8" w14:textId="1A61E822" w:rsidR="001C1521" w:rsidRPr="008F26E4" w:rsidRDefault="001C1521" w:rsidP="00F052CD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6E4">
        <w:rPr>
          <w:rFonts w:ascii="Arial" w:hAnsi="Arial" w:cs="Arial"/>
          <w:sz w:val="20"/>
          <w:szCs w:val="20"/>
        </w:rPr>
        <w:t xml:space="preserve">подачи Хранителю не менее чем за 3 (три) рабочих дня до предполагаемого дня отгрузки автотранспортом и за 7 (семь) рабочих дней до предполагаемого дня отгрузки ж/д транспортом, </w:t>
      </w:r>
      <w:r w:rsidR="001C59C3" w:rsidRPr="008F26E4">
        <w:rPr>
          <w:rFonts w:ascii="Arial" w:hAnsi="Arial" w:cs="Arial"/>
          <w:sz w:val="20"/>
          <w:szCs w:val="20"/>
        </w:rPr>
        <w:t>Требования об отгрузке</w:t>
      </w:r>
      <w:r w:rsidRPr="008F26E4">
        <w:rPr>
          <w:rFonts w:ascii="Arial" w:hAnsi="Arial" w:cs="Arial"/>
          <w:sz w:val="20"/>
          <w:szCs w:val="20"/>
        </w:rPr>
        <w:t xml:space="preserve"> Товара, подписанного уполномоченным представителем </w:t>
      </w:r>
      <w:r w:rsidR="00A12C5C" w:rsidRPr="008F26E4">
        <w:rPr>
          <w:rFonts w:ascii="Arial" w:hAnsi="Arial" w:cs="Arial"/>
          <w:sz w:val="20"/>
          <w:szCs w:val="20"/>
        </w:rPr>
        <w:t>«МИРОГРУПП РЕСУРСЫ»</w:t>
      </w:r>
      <w:r w:rsidRPr="008F26E4">
        <w:rPr>
          <w:rFonts w:ascii="Arial" w:hAnsi="Arial" w:cs="Arial"/>
          <w:sz w:val="20"/>
          <w:szCs w:val="20"/>
        </w:rPr>
        <w:t xml:space="preserve">, заверенного оригинальной печатью последнего, с указанием отгрузочных реквизитов, количества Товара и предполагаемой даты отгрузки, и вида транспорта в который будет производиться отпуск Товара. Отсутствие или несвоевременное предоставление такого письма освобождает Хранителя от ответственности за не предоставление Товара в распоряжение </w:t>
      </w:r>
      <w:r w:rsidR="00A12C5C" w:rsidRPr="008F26E4">
        <w:rPr>
          <w:rFonts w:ascii="Arial" w:hAnsi="Arial" w:cs="Arial"/>
          <w:sz w:val="20"/>
          <w:szCs w:val="20"/>
        </w:rPr>
        <w:t>«МИРОГРУПП РЕСУРСЫ»</w:t>
      </w:r>
      <w:r w:rsidRPr="008F26E4">
        <w:rPr>
          <w:rFonts w:ascii="Arial" w:hAnsi="Arial" w:cs="Arial"/>
          <w:sz w:val="20"/>
          <w:szCs w:val="20"/>
        </w:rPr>
        <w:t xml:space="preserve"> в запланированные последним сроки, кроме случая окончания срока хранения </w:t>
      </w:r>
      <w:r w:rsidR="00E30FE8" w:rsidRPr="008F26E4">
        <w:rPr>
          <w:rFonts w:ascii="Arial" w:hAnsi="Arial" w:cs="Arial"/>
          <w:sz w:val="20"/>
          <w:szCs w:val="20"/>
        </w:rPr>
        <w:t xml:space="preserve">Товара </w:t>
      </w:r>
      <w:r w:rsidRPr="008F26E4">
        <w:rPr>
          <w:rFonts w:ascii="Arial" w:hAnsi="Arial" w:cs="Arial"/>
          <w:sz w:val="20"/>
          <w:szCs w:val="20"/>
        </w:rPr>
        <w:t>в соответствии с п.</w:t>
      </w:r>
      <w:r w:rsidR="0081267A" w:rsidRPr="008F26E4">
        <w:rPr>
          <w:rFonts w:ascii="Arial" w:hAnsi="Arial" w:cs="Arial"/>
          <w:sz w:val="20"/>
          <w:szCs w:val="20"/>
        </w:rPr>
        <w:t>2.5</w:t>
      </w:r>
      <w:r w:rsidRPr="008F26E4">
        <w:rPr>
          <w:rFonts w:ascii="Arial" w:hAnsi="Arial" w:cs="Arial"/>
          <w:sz w:val="20"/>
          <w:szCs w:val="20"/>
        </w:rPr>
        <w:t>;</w:t>
      </w:r>
    </w:p>
    <w:p w14:paraId="2C152DB0" w14:textId="5C89F0B5" w:rsidR="001C1521" w:rsidRPr="008F26E4" w:rsidRDefault="001C1521" w:rsidP="00F052CD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6E4">
        <w:rPr>
          <w:rFonts w:ascii="Arial" w:hAnsi="Arial" w:cs="Arial"/>
          <w:sz w:val="20"/>
          <w:szCs w:val="20"/>
        </w:rPr>
        <w:t>а также 100% предоплате Услуг Хранителя по от</w:t>
      </w:r>
      <w:r w:rsidR="001C59C3" w:rsidRPr="008F26E4">
        <w:rPr>
          <w:rFonts w:ascii="Arial" w:hAnsi="Arial" w:cs="Arial"/>
          <w:sz w:val="20"/>
          <w:szCs w:val="20"/>
        </w:rPr>
        <w:t>грузке</w:t>
      </w:r>
      <w:r w:rsidRPr="008F26E4">
        <w:rPr>
          <w:rFonts w:ascii="Arial" w:hAnsi="Arial" w:cs="Arial"/>
          <w:sz w:val="20"/>
          <w:szCs w:val="20"/>
        </w:rPr>
        <w:t xml:space="preserve"> заявленного объема Товара; </w:t>
      </w:r>
    </w:p>
    <w:p w14:paraId="6784DD40" w14:textId="77777777" w:rsidR="005C3D36" w:rsidRPr="008F26E4" w:rsidRDefault="005C3D36" w:rsidP="0046548A">
      <w:pPr>
        <w:widowControl w:val="0"/>
        <w:spacing w:after="0" w:line="240" w:lineRule="auto"/>
        <w:ind w:left="720"/>
        <w:jc w:val="both"/>
        <w:rPr>
          <w:rFonts w:ascii="Arial" w:hAnsi="Arial" w:cs="Arial"/>
          <w:sz w:val="20"/>
        </w:rPr>
      </w:pPr>
    </w:p>
    <w:p w14:paraId="11FB9EBE" w14:textId="39131DA5" w:rsidR="00F03675" w:rsidRPr="008F26E4" w:rsidRDefault="00592BDD" w:rsidP="00F052CD">
      <w:pPr>
        <w:pStyle w:val="ConsPlusNormal"/>
        <w:numPr>
          <w:ilvl w:val="2"/>
          <w:numId w:val="18"/>
        </w:numPr>
        <w:spacing w:after="120"/>
        <w:ind w:left="567" w:hanging="426"/>
        <w:jc w:val="both"/>
        <w:rPr>
          <w:rStyle w:val="FontStyle22"/>
          <w:rFonts w:ascii="Arial" w:hAnsi="Arial" w:cs="Arial"/>
          <w:sz w:val="20"/>
          <w:szCs w:val="20"/>
        </w:rPr>
      </w:pPr>
      <w:r w:rsidRPr="008F26E4">
        <w:rPr>
          <w:rStyle w:val="FontStyle22"/>
          <w:rFonts w:ascii="Arial" w:hAnsi="Arial" w:cs="Arial"/>
          <w:sz w:val="20"/>
          <w:szCs w:val="20"/>
        </w:rPr>
        <w:t>К</w:t>
      </w:r>
      <w:r w:rsidR="00F03675" w:rsidRPr="008F26E4">
        <w:rPr>
          <w:rStyle w:val="FontStyle22"/>
          <w:rFonts w:ascii="Arial" w:hAnsi="Arial" w:cs="Arial"/>
          <w:sz w:val="20"/>
          <w:szCs w:val="20"/>
        </w:rPr>
        <w:t xml:space="preserve">оличество Товара определяется путем взвешивания, производимого на весах Хранителя в присутствии представителя </w:t>
      </w:r>
      <w:r w:rsidR="00A12C5C" w:rsidRPr="008F26E4">
        <w:rPr>
          <w:rStyle w:val="FontStyle22"/>
          <w:rFonts w:ascii="Arial" w:hAnsi="Arial" w:cs="Arial"/>
          <w:sz w:val="20"/>
          <w:szCs w:val="20"/>
        </w:rPr>
        <w:t>«МИРОГРУПП РЕСУРСЫ»</w:t>
      </w:r>
      <w:r w:rsidR="00F03675" w:rsidRPr="008F26E4">
        <w:rPr>
          <w:rStyle w:val="FontStyle22"/>
          <w:rFonts w:ascii="Arial" w:hAnsi="Arial" w:cs="Arial"/>
          <w:sz w:val="20"/>
          <w:szCs w:val="20"/>
        </w:rPr>
        <w:t xml:space="preserve"> </w:t>
      </w:r>
      <w:r w:rsidR="005C3D36" w:rsidRPr="008F26E4">
        <w:rPr>
          <w:rStyle w:val="FontStyle22"/>
          <w:rFonts w:ascii="Arial" w:hAnsi="Arial" w:cs="Arial"/>
          <w:sz w:val="20"/>
          <w:szCs w:val="20"/>
        </w:rPr>
        <w:t xml:space="preserve">или Инспектора в </w:t>
      </w:r>
      <w:r w:rsidR="00802745" w:rsidRPr="008F26E4">
        <w:rPr>
          <w:rStyle w:val="FontStyle22"/>
          <w:rFonts w:ascii="Arial" w:hAnsi="Arial" w:cs="Arial"/>
          <w:sz w:val="20"/>
          <w:szCs w:val="20"/>
        </w:rPr>
        <w:t>день отгрузки;</w:t>
      </w:r>
    </w:p>
    <w:p w14:paraId="0A58479F" w14:textId="2D650CBF" w:rsidR="005C3D36" w:rsidRPr="008F26E4" w:rsidRDefault="005F00AC" w:rsidP="00F052CD">
      <w:pPr>
        <w:pStyle w:val="ConsPlusNormal"/>
        <w:numPr>
          <w:ilvl w:val="2"/>
          <w:numId w:val="18"/>
        </w:numPr>
        <w:spacing w:after="120"/>
        <w:ind w:left="567" w:hanging="426"/>
        <w:jc w:val="both"/>
        <w:rPr>
          <w:rStyle w:val="FontStyle22"/>
          <w:rFonts w:ascii="Arial" w:hAnsi="Arial" w:cs="Arial"/>
          <w:sz w:val="20"/>
          <w:szCs w:val="20"/>
        </w:rPr>
      </w:pPr>
      <w:r w:rsidRPr="008F26E4">
        <w:rPr>
          <w:rStyle w:val="FontStyle22"/>
          <w:rFonts w:ascii="Arial" w:hAnsi="Arial" w:cs="Arial"/>
          <w:sz w:val="20"/>
          <w:szCs w:val="20"/>
        </w:rPr>
        <w:t>О</w:t>
      </w:r>
      <w:r w:rsidR="0000393E" w:rsidRPr="008F26E4">
        <w:rPr>
          <w:rStyle w:val="FontStyle22"/>
          <w:rFonts w:ascii="Arial" w:hAnsi="Arial" w:cs="Arial"/>
          <w:sz w:val="20"/>
          <w:szCs w:val="20"/>
        </w:rPr>
        <w:t>т</w:t>
      </w:r>
      <w:r w:rsidR="005C3D36" w:rsidRPr="008F26E4">
        <w:rPr>
          <w:rStyle w:val="FontStyle22"/>
          <w:rFonts w:ascii="Arial" w:hAnsi="Arial" w:cs="Arial"/>
          <w:sz w:val="20"/>
          <w:szCs w:val="20"/>
        </w:rPr>
        <w:t>грузка Товара производится в физическом весе по фактическому качеству, сложившемуся на момент отпуска, но не хуже показателей</w:t>
      </w:r>
      <w:r w:rsidR="00A53BE4" w:rsidRPr="008F26E4">
        <w:rPr>
          <w:rStyle w:val="FontStyle22"/>
          <w:rFonts w:ascii="Arial" w:hAnsi="Arial" w:cs="Arial"/>
          <w:sz w:val="20"/>
          <w:szCs w:val="20"/>
        </w:rPr>
        <w:t>,</w:t>
      </w:r>
      <w:r w:rsidR="005C3D36" w:rsidRPr="008F26E4">
        <w:rPr>
          <w:rStyle w:val="FontStyle22"/>
          <w:rFonts w:ascii="Arial" w:hAnsi="Arial" w:cs="Arial"/>
          <w:sz w:val="20"/>
          <w:szCs w:val="20"/>
        </w:rPr>
        <w:t xml:space="preserve"> указанных в Квитанции, выданн</w:t>
      </w:r>
      <w:r w:rsidRPr="008F26E4">
        <w:rPr>
          <w:rStyle w:val="FontStyle22"/>
          <w:rFonts w:ascii="Arial" w:hAnsi="Arial" w:cs="Arial"/>
          <w:sz w:val="20"/>
          <w:szCs w:val="20"/>
        </w:rPr>
        <w:t>ой</w:t>
      </w:r>
      <w:r w:rsidR="005C3D36" w:rsidRPr="008F26E4">
        <w:rPr>
          <w:rStyle w:val="FontStyle22"/>
          <w:rFonts w:ascii="Arial" w:hAnsi="Arial" w:cs="Arial"/>
          <w:sz w:val="20"/>
          <w:szCs w:val="20"/>
        </w:rPr>
        <w:t xml:space="preserve"> </w:t>
      </w:r>
      <w:r w:rsidR="00A12C5C" w:rsidRPr="008F26E4">
        <w:rPr>
          <w:rStyle w:val="FontStyle22"/>
          <w:rFonts w:ascii="Arial" w:hAnsi="Arial" w:cs="Arial"/>
          <w:sz w:val="20"/>
          <w:szCs w:val="20"/>
        </w:rPr>
        <w:t xml:space="preserve">«МИРОГРУПП </w:t>
      </w:r>
      <w:r w:rsidR="00A12C5C" w:rsidRPr="008F26E4">
        <w:rPr>
          <w:rStyle w:val="FontStyle22"/>
          <w:rFonts w:ascii="Arial" w:hAnsi="Arial" w:cs="Arial"/>
          <w:sz w:val="20"/>
          <w:szCs w:val="20"/>
        </w:rPr>
        <w:lastRenderedPageBreak/>
        <w:t>РЕСУРСЫ»</w:t>
      </w:r>
      <w:r w:rsidR="005C3D36" w:rsidRPr="008F26E4">
        <w:rPr>
          <w:rStyle w:val="FontStyle22"/>
          <w:rFonts w:ascii="Arial" w:hAnsi="Arial" w:cs="Arial"/>
          <w:sz w:val="20"/>
          <w:szCs w:val="20"/>
        </w:rPr>
        <w:t xml:space="preserve"> ране</w:t>
      </w:r>
      <w:r w:rsidRPr="008F26E4">
        <w:rPr>
          <w:rStyle w:val="FontStyle22"/>
          <w:rFonts w:ascii="Arial" w:hAnsi="Arial" w:cs="Arial"/>
          <w:sz w:val="20"/>
          <w:szCs w:val="20"/>
        </w:rPr>
        <w:t>е</w:t>
      </w:r>
      <w:r w:rsidRPr="008F26E4">
        <w:rPr>
          <w:rFonts w:ascii="Arial" w:eastAsiaTheme="minorHAnsi" w:hAnsi="Arial" w:cs="Arial"/>
          <w:sz w:val="20"/>
          <w:lang w:eastAsia="en-US"/>
        </w:rPr>
        <w:t xml:space="preserve"> </w:t>
      </w:r>
      <w:r w:rsidRPr="008F26E4">
        <w:rPr>
          <w:rFonts w:ascii="Arial" w:hAnsi="Arial" w:cs="Arial"/>
          <w:sz w:val="20"/>
        </w:rPr>
        <w:t>и в Карточке анализа (в которой учтены все улучшения качества до момента отгрузки)</w:t>
      </w:r>
      <w:r w:rsidR="00802745" w:rsidRPr="008F26E4">
        <w:rPr>
          <w:rStyle w:val="FontStyle22"/>
          <w:rFonts w:ascii="Arial" w:hAnsi="Arial" w:cs="Arial"/>
          <w:sz w:val="20"/>
          <w:szCs w:val="20"/>
        </w:rPr>
        <w:t>;</w:t>
      </w:r>
    </w:p>
    <w:p w14:paraId="7BEE13A5" w14:textId="05EBDFC2" w:rsidR="005C3D36" w:rsidRPr="008F26E4" w:rsidRDefault="005F00AC" w:rsidP="00F052CD">
      <w:pPr>
        <w:pStyle w:val="ConsPlusNormal"/>
        <w:numPr>
          <w:ilvl w:val="2"/>
          <w:numId w:val="18"/>
        </w:numPr>
        <w:spacing w:after="120"/>
        <w:ind w:left="567" w:hanging="426"/>
        <w:jc w:val="both"/>
        <w:rPr>
          <w:rStyle w:val="FontStyle22"/>
          <w:rFonts w:ascii="Arial" w:hAnsi="Arial" w:cs="Arial"/>
          <w:sz w:val="20"/>
          <w:szCs w:val="20"/>
        </w:rPr>
      </w:pPr>
      <w:r w:rsidRPr="008F26E4">
        <w:rPr>
          <w:rStyle w:val="FontStyle22"/>
          <w:rFonts w:ascii="Arial" w:hAnsi="Arial" w:cs="Arial"/>
          <w:sz w:val="20"/>
          <w:szCs w:val="20"/>
        </w:rPr>
        <w:t>К</w:t>
      </w:r>
      <w:r w:rsidR="005C3D36" w:rsidRPr="008F26E4">
        <w:rPr>
          <w:rStyle w:val="FontStyle22"/>
          <w:rFonts w:ascii="Arial" w:hAnsi="Arial" w:cs="Arial"/>
          <w:sz w:val="20"/>
          <w:szCs w:val="20"/>
        </w:rPr>
        <w:t>оличество Товара по данным отгрузочных документов (ТТН</w:t>
      </w:r>
      <w:r w:rsidRPr="008F26E4">
        <w:rPr>
          <w:rStyle w:val="FontStyle22"/>
          <w:rFonts w:ascii="Arial" w:hAnsi="Arial" w:cs="Arial"/>
          <w:sz w:val="20"/>
          <w:szCs w:val="20"/>
        </w:rPr>
        <w:t xml:space="preserve"> ил ТН</w:t>
      </w:r>
      <w:r w:rsidR="005C3D36" w:rsidRPr="008F26E4">
        <w:rPr>
          <w:rStyle w:val="FontStyle22"/>
          <w:rFonts w:ascii="Arial" w:hAnsi="Arial" w:cs="Arial"/>
          <w:sz w:val="20"/>
          <w:szCs w:val="20"/>
        </w:rPr>
        <w:t>), оформленных Хранителем при отпуске Товара</w:t>
      </w:r>
      <w:r w:rsidR="008762AF" w:rsidRPr="008F26E4">
        <w:rPr>
          <w:rFonts w:ascii="Arial" w:eastAsiaTheme="minorHAnsi" w:hAnsi="Arial" w:cs="Arial"/>
          <w:sz w:val="20"/>
          <w:lang w:eastAsia="en-US"/>
        </w:rPr>
        <w:t xml:space="preserve"> </w:t>
      </w:r>
      <w:r w:rsidR="008762AF" w:rsidRPr="008F26E4">
        <w:rPr>
          <w:rFonts w:ascii="Arial" w:hAnsi="Arial" w:cs="Arial"/>
          <w:sz w:val="20"/>
        </w:rPr>
        <w:t>считается окончательным</w:t>
      </w:r>
      <w:r w:rsidR="00D47F4E" w:rsidRPr="008F26E4">
        <w:rPr>
          <w:rFonts w:ascii="Arial" w:hAnsi="Arial" w:cs="Arial"/>
          <w:sz w:val="20"/>
        </w:rPr>
        <w:t xml:space="preserve"> </w:t>
      </w:r>
      <w:r w:rsidR="008762AF" w:rsidRPr="008F26E4">
        <w:rPr>
          <w:rFonts w:ascii="Arial" w:hAnsi="Arial" w:cs="Arial"/>
          <w:sz w:val="20"/>
        </w:rPr>
        <w:t xml:space="preserve">если иное количество не будет установлено при последующем взвешивании перевозчиком, как указано </w:t>
      </w:r>
      <w:r w:rsidRPr="008F26E4">
        <w:rPr>
          <w:rFonts w:ascii="Arial" w:hAnsi="Arial" w:cs="Arial"/>
          <w:sz w:val="20"/>
        </w:rPr>
        <w:t xml:space="preserve">в (е) </w:t>
      </w:r>
      <w:r w:rsidR="008762AF" w:rsidRPr="008F26E4">
        <w:rPr>
          <w:rFonts w:ascii="Arial" w:hAnsi="Arial" w:cs="Arial"/>
          <w:sz w:val="20"/>
        </w:rPr>
        <w:t>ниже</w:t>
      </w:r>
      <w:r w:rsidRPr="008F26E4">
        <w:rPr>
          <w:rFonts w:ascii="Arial" w:hAnsi="Arial" w:cs="Arial"/>
          <w:sz w:val="20"/>
        </w:rPr>
        <w:t>;</w:t>
      </w:r>
    </w:p>
    <w:p w14:paraId="4E68C26C" w14:textId="18A6D202" w:rsidR="005F00AC" w:rsidRPr="008F26E4" w:rsidRDefault="005C3D36" w:rsidP="00F052CD">
      <w:pPr>
        <w:pStyle w:val="ConsPlusNormal"/>
        <w:numPr>
          <w:ilvl w:val="2"/>
          <w:numId w:val="18"/>
        </w:numPr>
        <w:spacing w:after="120"/>
        <w:ind w:left="567" w:hanging="426"/>
        <w:jc w:val="both"/>
        <w:rPr>
          <w:rStyle w:val="FontStyle22"/>
          <w:rFonts w:ascii="Arial" w:hAnsi="Arial" w:cs="Arial"/>
          <w:sz w:val="20"/>
          <w:szCs w:val="20"/>
        </w:rPr>
      </w:pPr>
      <w:r w:rsidRPr="008F26E4">
        <w:rPr>
          <w:rStyle w:val="FontStyle22"/>
          <w:rFonts w:ascii="Arial" w:hAnsi="Arial" w:cs="Arial"/>
          <w:sz w:val="20"/>
          <w:szCs w:val="20"/>
        </w:rPr>
        <w:t xml:space="preserve">При отгрузке Товара </w:t>
      </w:r>
      <w:r w:rsidR="005F00AC" w:rsidRPr="008F26E4">
        <w:rPr>
          <w:rStyle w:val="FontStyle22"/>
          <w:rFonts w:ascii="Arial" w:hAnsi="Arial" w:cs="Arial"/>
          <w:sz w:val="20"/>
          <w:szCs w:val="20"/>
        </w:rPr>
        <w:t xml:space="preserve">для перевозки </w:t>
      </w:r>
      <w:r w:rsidR="0000393E" w:rsidRPr="008F26E4">
        <w:rPr>
          <w:rStyle w:val="FontStyle22"/>
          <w:rFonts w:ascii="Arial" w:hAnsi="Arial" w:cs="Arial"/>
          <w:sz w:val="20"/>
          <w:szCs w:val="20"/>
        </w:rPr>
        <w:t>ж</w:t>
      </w:r>
      <w:r w:rsidR="005F00AC" w:rsidRPr="008F26E4">
        <w:rPr>
          <w:rStyle w:val="FontStyle22"/>
          <w:rFonts w:ascii="Arial" w:hAnsi="Arial" w:cs="Arial"/>
          <w:sz w:val="20"/>
          <w:szCs w:val="20"/>
        </w:rPr>
        <w:t xml:space="preserve">/д </w:t>
      </w:r>
      <w:r w:rsidRPr="008F26E4">
        <w:rPr>
          <w:rStyle w:val="FontStyle22"/>
          <w:rFonts w:ascii="Arial" w:hAnsi="Arial" w:cs="Arial"/>
          <w:sz w:val="20"/>
          <w:szCs w:val="20"/>
        </w:rPr>
        <w:t>транспорт</w:t>
      </w:r>
      <w:r w:rsidR="005F00AC" w:rsidRPr="008F26E4">
        <w:rPr>
          <w:rStyle w:val="FontStyle22"/>
          <w:rFonts w:ascii="Arial" w:hAnsi="Arial" w:cs="Arial"/>
          <w:sz w:val="20"/>
          <w:szCs w:val="20"/>
        </w:rPr>
        <w:t>ом и в случае</w:t>
      </w:r>
      <w:r w:rsidRPr="008F26E4">
        <w:rPr>
          <w:rStyle w:val="FontStyle22"/>
          <w:rFonts w:ascii="Arial" w:hAnsi="Arial" w:cs="Arial"/>
          <w:sz w:val="20"/>
          <w:szCs w:val="20"/>
        </w:rPr>
        <w:t xml:space="preserve">, если грузоотправителем является Хранитель, Хранитель оформляет ж/д </w:t>
      </w:r>
      <w:r w:rsidR="005F00AC" w:rsidRPr="008F26E4">
        <w:rPr>
          <w:rStyle w:val="FontStyle22"/>
          <w:rFonts w:ascii="Arial" w:hAnsi="Arial" w:cs="Arial"/>
          <w:sz w:val="20"/>
          <w:szCs w:val="20"/>
        </w:rPr>
        <w:t>накладную</w:t>
      </w:r>
      <w:r w:rsidRPr="008F26E4">
        <w:rPr>
          <w:rStyle w:val="FontStyle22"/>
          <w:rFonts w:ascii="Arial" w:hAnsi="Arial" w:cs="Arial"/>
          <w:sz w:val="20"/>
          <w:szCs w:val="20"/>
        </w:rPr>
        <w:t xml:space="preserve">, подписывается в ней в подтверждение передачи Товара к перевозке, а представитель </w:t>
      </w:r>
      <w:r w:rsidR="00A12C5C" w:rsidRPr="008F26E4">
        <w:rPr>
          <w:rStyle w:val="FontStyle22"/>
          <w:rFonts w:ascii="Arial" w:hAnsi="Arial" w:cs="Arial"/>
          <w:sz w:val="20"/>
          <w:szCs w:val="20"/>
        </w:rPr>
        <w:t>«МИРОГРУПП РЕСУРСЫ»</w:t>
      </w:r>
      <w:r w:rsidR="008762AF" w:rsidRPr="008F26E4">
        <w:rPr>
          <w:rStyle w:val="FontStyle22"/>
          <w:rFonts w:ascii="Arial" w:hAnsi="Arial" w:cs="Arial"/>
          <w:sz w:val="20"/>
          <w:szCs w:val="20"/>
        </w:rPr>
        <w:t>, Инспектор или экспедитор</w:t>
      </w:r>
      <w:r w:rsidRPr="008F26E4">
        <w:rPr>
          <w:rStyle w:val="FontStyle22"/>
          <w:rFonts w:ascii="Arial" w:hAnsi="Arial" w:cs="Arial"/>
          <w:sz w:val="20"/>
          <w:szCs w:val="20"/>
        </w:rPr>
        <w:t xml:space="preserve"> присутст</w:t>
      </w:r>
      <w:r w:rsidR="005F00AC" w:rsidRPr="008F26E4">
        <w:rPr>
          <w:rStyle w:val="FontStyle22"/>
          <w:rFonts w:ascii="Arial" w:hAnsi="Arial" w:cs="Arial"/>
          <w:sz w:val="20"/>
          <w:szCs w:val="20"/>
        </w:rPr>
        <w:t xml:space="preserve">вует в момент погрузки Товара в </w:t>
      </w:r>
      <w:r w:rsidRPr="008F26E4">
        <w:rPr>
          <w:rStyle w:val="FontStyle22"/>
          <w:rFonts w:ascii="Arial" w:hAnsi="Arial" w:cs="Arial"/>
          <w:sz w:val="20"/>
          <w:szCs w:val="20"/>
        </w:rPr>
        <w:t>ж/д вагоны</w:t>
      </w:r>
      <w:r w:rsidR="008762AF" w:rsidRPr="008F26E4">
        <w:rPr>
          <w:rStyle w:val="FontStyle22"/>
          <w:rFonts w:ascii="Arial" w:hAnsi="Arial" w:cs="Arial"/>
          <w:sz w:val="20"/>
          <w:szCs w:val="20"/>
        </w:rPr>
        <w:t xml:space="preserve"> и </w:t>
      </w:r>
      <w:r w:rsidRPr="008F26E4">
        <w:rPr>
          <w:rStyle w:val="FontStyle22"/>
          <w:rFonts w:ascii="Arial" w:hAnsi="Arial" w:cs="Arial"/>
          <w:sz w:val="20"/>
          <w:szCs w:val="20"/>
        </w:rPr>
        <w:t xml:space="preserve">при установке </w:t>
      </w:r>
      <w:r w:rsidR="005F00AC" w:rsidRPr="008F26E4">
        <w:rPr>
          <w:rStyle w:val="FontStyle22"/>
          <w:rFonts w:ascii="Arial" w:hAnsi="Arial" w:cs="Arial"/>
          <w:sz w:val="20"/>
          <w:szCs w:val="20"/>
        </w:rPr>
        <w:t>запорно-пломбирующих устройств</w:t>
      </w:r>
      <w:r w:rsidRPr="008F26E4">
        <w:rPr>
          <w:rStyle w:val="FontStyle22"/>
          <w:rFonts w:ascii="Arial" w:hAnsi="Arial" w:cs="Arial"/>
          <w:sz w:val="20"/>
          <w:szCs w:val="20"/>
        </w:rPr>
        <w:t xml:space="preserve">, в чем подписывается в весовом журнале. </w:t>
      </w:r>
    </w:p>
    <w:p w14:paraId="564CB7F9" w14:textId="52D3494D" w:rsidR="005F00AC" w:rsidRPr="008F26E4" w:rsidRDefault="008762AF" w:rsidP="00F052CD">
      <w:pPr>
        <w:pStyle w:val="ConsPlusNormal"/>
        <w:numPr>
          <w:ilvl w:val="2"/>
          <w:numId w:val="18"/>
        </w:numPr>
        <w:spacing w:after="120"/>
        <w:ind w:left="567" w:hanging="426"/>
        <w:jc w:val="both"/>
        <w:rPr>
          <w:rStyle w:val="FontStyle22"/>
          <w:rFonts w:ascii="Arial" w:hAnsi="Arial" w:cs="Arial"/>
          <w:sz w:val="20"/>
          <w:szCs w:val="20"/>
        </w:rPr>
      </w:pPr>
      <w:r w:rsidRPr="008F26E4">
        <w:rPr>
          <w:rStyle w:val="FontStyle22"/>
          <w:rFonts w:ascii="Arial" w:hAnsi="Arial" w:cs="Arial"/>
          <w:sz w:val="20"/>
          <w:szCs w:val="20"/>
        </w:rPr>
        <w:t>Количество Товара</w:t>
      </w:r>
      <w:r w:rsidR="00A43D0C" w:rsidRPr="008F26E4">
        <w:rPr>
          <w:rStyle w:val="FontStyle22"/>
          <w:rFonts w:ascii="Arial" w:hAnsi="Arial" w:cs="Arial"/>
          <w:sz w:val="20"/>
          <w:szCs w:val="20"/>
        </w:rPr>
        <w:t>, установленное при взвешивании перевозчик</w:t>
      </w:r>
      <w:r w:rsidR="007F74AE" w:rsidRPr="008F26E4">
        <w:rPr>
          <w:rStyle w:val="FontStyle22"/>
          <w:rFonts w:ascii="Arial" w:hAnsi="Arial" w:cs="Arial"/>
          <w:sz w:val="20"/>
          <w:szCs w:val="20"/>
        </w:rPr>
        <w:t>ом</w:t>
      </w:r>
      <w:r w:rsidR="00A43D0C" w:rsidRPr="008F26E4">
        <w:rPr>
          <w:rStyle w:val="FontStyle22"/>
          <w:rFonts w:ascii="Arial" w:hAnsi="Arial" w:cs="Arial"/>
          <w:sz w:val="20"/>
          <w:szCs w:val="20"/>
        </w:rPr>
        <w:t xml:space="preserve"> и указанное в</w:t>
      </w:r>
      <w:r w:rsidR="005F00AC" w:rsidRPr="008F26E4">
        <w:rPr>
          <w:rStyle w:val="FontStyle22"/>
          <w:rFonts w:ascii="Arial" w:hAnsi="Arial" w:cs="Arial"/>
          <w:sz w:val="20"/>
          <w:szCs w:val="20"/>
        </w:rPr>
        <w:t xml:space="preserve"> </w:t>
      </w:r>
      <w:r w:rsidR="00A43D0C" w:rsidRPr="008F26E4">
        <w:rPr>
          <w:rStyle w:val="FontStyle22"/>
          <w:rFonts w:ascii="Arial" w:hAnsi="Arial" w:cs="Arial"/>
          <w:sz w:val="20"/>
          <w:szCs w:val="20"/>
        </w:rPr>
        <w:t xml:space="preserve">ж/д </w:t>
      </w:r>
      <w:r w:rsidR="005F00AC" w:rsidRPr="008F26E4">
        <w:rPr>
          <w:rStyle w:val="FontStyle22"/>
          <w:rFonts w:ascii="Arial" w:hAnsi="Arial" w:cs="Arial"/>
          <w:sz w:val="20"/>
          <w:szCs w:val="20"/>
        </w:rPr>
        <w:t>накладной (Хранитель вправе направить своего представителя для участия во взвешивании, даже если он не является грузоотправителем),</w:t>
      </w:r>
      <w:r w:rsidR="00A43D0C" w:rsidRPr="008F26E4">
        <w:rPr>
          <w:rStyle w:val="FontStyle22"/>
          <w:rFonts w:ascii="Arial" w:hAnsi="Arial" w:cs="Arial"/>
          <w:sz w:val="20"/>
          <w:szCs w:val="20"/>
        </w:rPr>
        <w:t xml:space="preserve"> является окончательным</w:t>
      </w:r>
      <w:r w:rsidRPr="008F26E4">
        <w:rPr>
          <w:rStyle w:val="FontStyle22"/>
          <w:rFonts w:ascii="Arial" w:hAnsi="Arial" w:cs="Arial"/>
          <w:sz w:val="20"/>
          <w:szCs w:val="20"/>
        </w:rPr>
        <w:t xml:space="preserve"> </w:t>
      </w:r>
      <w:r w:rsidR="00A43D0C" w:rsidRPr="008F26E4">
        <w:rPr>
          <w:rStyle w:val="FontStyle22"/>
          <w:rFonts w:ascii="Arial" w:hAnsi="Arial" w:cs="Arial"/>
          <w:sz w:val="20"/>
          <w:szCs w:val="20"/>
        </w:rPr>
        <w:t xml:space="preserve">для определения количества Товара, возвращенного </w:t>
      </w:r>
      <w:r w:rsidR="00A12C5C" w:rsidRPr="008F26E4">
        <w:rPr>
          <w:rStyle w:val="FontStyle22"/>
          <w:rFonts w:ascii="Arial" w:hAnsi="Arial" w:cs="Arial"/>
          <w:sz w:val="20"/>
          <w:szCs w:val="20"/>
        </w:rPr>
        <w:t>«МИРОГРУПП РЕСУРСЫ»</w:t>
      </w:r>
      <w:r w:rsidR="00A43D0C" w:rsidRPr="008F26E4">
        <w:rPr>
          <w:rStyle w:val="FontStyle22"/>
          <w:rFonts w:ascii="Arial" w:hAnsi="Arial" w:cs="Arial"/>
          <w:sz w:val="20"/>
          <w:szCs w:val="20"/>
        </w:rPr>
        <w:t xml:space="preserve"> Хранителем со Склада;</w:t>
      </w:r>
    </w:p>
    <w:p w14:paraId="540DF9CF" w14:textId="01CEBF28" w:rsidR="00A43D0C" w:rsidRPr="008F26E4" w:rsidRDefault="005F00AC" w:rsidP="00F052CD">
      <w:pPr>
        <w:pStyle w:val="ConsPlusNormal"/>
        <w:numPr>
          <w:ilvl w:val="2"/>
          <w:numId w:val="18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С</w:t>
      </w:r>
      <w:r w:rsidR="0069515C" w:rsidRPr="008F26E4">
        <w:rPr>
          <w:rFonts w:ascii="Arial" w:hAnsi="Arial" w:cs="Arial"/>
          <w:sz w:val="20"/>
        </w:rPr>
        <w:t xml:space="preserve">оответствие фактического качества </w:t>
      </w:r>
      <w:r w:rsidR="00F8200F" w:rsidRPr="008F26E4">
        <w:rPr>
          <w:rFonts w:ascii="Arial" w:hAnsi="Arial" w:cs="Arial"/>
          <w:sz w:val="20"/>
        </w:rPr>
        <w:t>возвращаемого</w:t>
      </w:r>
      <w:r w:rsidR="0069515C" w:rsidRPr="008F26E4">
        <w:rPr>
          <w:rFonts w:ascii="Arial" w:hAnsi="Arial" w:cs="Arial"/>
          <w:sz w:val="20"/>
        </w:rPr>
        <w:t xml:space="preserve"> с хранения Товара Качеству при отгрузке определяется в соответствии с п.8.6, и в случае обнаружения несоответстви</w:t>
      </w:r>
      <w:r w:rsidRPr="008F26E4">
        <w:rPr>
          <w:rFonts w:ascii="Arial" w:hAnsi="Arial" w:cs="Arial"/>
          <w:sz w:val="20"/>
        </w:rPr>
        <w:t>я</w:t>
      </w:r>
      <w:r w:rsidR="0069515C" w:rsidRPr="008F26E4">
        <w:rPr>
          <w:rFonts w:ascii="Arial" w:hAnsi="Arial" w:cs="Arial"/>
          <w:sz w:val="20"/>
        </w:rPr>
        <w:t xml:space="preserve">, отгрузка должна быть прекращена до замены Товара на соответствующий </w:t>
      </w:r>
      <w:r w:rsidR="00BF1A68" w:rsidRPr="008F26E4">
        <w:rPr>
          <w:rFonts w:ascii="Arial" w:hAnsi="Arial" w:cs="Arial"/>
          <w:sz w:val="20"/>
        </w:rPr>
        <w:t>(или лучше) к</w:t>
      </w:r>
      <w:r w:rsidR="0069515C" w:rsidRPr="008F26E4">
        <w:rPr>
          <w:rFonts w:ascii="Arial" w:hAnsi="Arial" w:cs="Arial"/>
          <w:sz w:val="20"/>
        </w:rPr>
        <w:t>ачеству</w:t>
      </w:r>
      <w:r w:rsidR="00BF1A68" w:rsidRPr="008F26E4">
        <w:rPr>
          <w:rFonts w:ascii="Arial" w:hAnsi="Arial" w:cs="Arial"/>
          <w:sz w:val="20"/>
        </w:rPr>
        <w:t>, указанному</w:t>
      </w:r>
      <w:r w:rsidR="00BF1A68" w:rsidRPr="008F26E4">
        <w:rPr>
          <w:rFonts w:ascii="Arial" w:eastAsiaTheme="minorHAnsi" w:hAnsi="Arial" w:cs="Arial"/>
          <w:sz w:val="20"/>
          <w:szCs w:val="22"/>
          <w:lang w:eastAsia="en-US"/>
        </w:rPr>
        <w:t xml:space="preserve"> </w:t>
      </w:r>
      <w:r w:rsidR="00BF1A68" w:rsidRPr="008F26E4">
        <w:rPr>
          <w:rFonts w:ascii="Arial" w:hAnsi="Arial" w:cs="Arial"/>
          <w:sz w:val="20"/>
        </w:rPr>
        <w:t>в Карточке анализа (в которой учтены все улучшения качества до момента отгрузки)</w:t>
      </w:r>
      <w:r w:rsidR="0069515C" w:rsidRPr="008F26E4">
        <w:rPr>
          <w:rFonts w:ascii="Arial" w:hAnsi="Arial" w:cs="Arial"/>
          <w:sz w:val="20"/>
        </w:rPr>
        <w:t>. Все р</w:t>
      </w:r>
      <w:r w:rsidR="00A43D0C" w:rsidRPr="008F26E4">
        <w:rPr>
          <w:rFonts w:ascii="Arial" w:hAnsi="Arial" w:cs="Arial"/>
          <w:sz w:val="20"/>
        </w:rPr>
        <w:t xml:space="preserve">асходы, </w:t>
      </w:r>
      <w:r w:rsidR="0069515C" w:rsidRPr="008F26E4">
        <w:rPr>
          <w:rFonts w:ascii="Arial" w:hAnsi="Arial" w:cs="Arial"/>
          <w:sz w:val="20"/>
        </w:rPr>
        <w:t xml:space="preserve">в том числе за простой т/с, </w:t>
      </w:r>
      <w:r w:rsidR="00A43D0C" w:rsidRPr="008F26E4">
        <w:rPr>
          <w:rFonts w:ascii="Arial" w:hAnsi="Arial" w:cs="Arial"/>
          <w:sz w:val="20"/>
        </w:rPr>
        <w:t xml:space="preserve">понесенные </w:t>
      </w:r>
      <w:r w:rsidR="00D47F4E" w:rsidRPr="008F26E4">
        <w:rPr>
          <w:rFonts w:ascii="Arial" w:hAnsi="Arial" w:cs="Arial"/>
          <w:sz w:val="20"/>
        </w:rPr>
        <w:t xml:space="preserve">Сторонами </w:t>
      </w:r>
      <w:r w:rsidR="00A43D0C" w:rsidRPr="008F26E4">
        <w:rPr>
          <w:rFonts w:ascii="Arial" w:hAnsi="Arial" w:cs="Arial"/>
          <w:sz w:val="20"/>
        </w:rPr>
        <w:t xml:space="preserve">в связи с </w:t>
      </w:r>
      <w:r w:rsidR="00D47F4E" w:rsidRPr="008F26E4">
        <w:rPr>
          <w:rFonts w:ascii="Arial" w:hAnsi="Arial" w:cs="Arial"/>
          <w:sz w:val="20"/>
        </w:rPr>
        <w:t xml:space="preserve">задержкой отгрузки </w:t>
      </w:r>
      <w:r w:rsidR="00A43D0C" w:rsidRPr="008F26E4">
        <w:rPr>
          <w:rFonts w:ascii="Arial" w:hAnsi="Arial" w:cs="Arial"/>
          <w:sz w:val="20"/>
        </w:rPr>
        <w:t xml:space="preserve">относятся на </w:t>
      </w:r>
      <w:r w:rsidRPr="008F26E4">
        <w:rPr>
          <w:rFonts w:ascii="Arial" w:hAnsi="Arial" w:cs="Arial"/>
          <w:sz w:val="20"/>
        </w:rPr>
        <w:t>Возмещающую с</w:t>
      </w:r>
      <w:r w:rsidR="00A43D0C" w:rsidRPr="008F26E4">
        <w:rPr>
          <w:rFonts w:ascii="Arial" w:hAnsi="Arial" w:cs="Arial"/>
          <w:sz w:val="20"/>
        </w:rPr>
        <w:t>торону</w:t>
      </w:r>
      <w:r w:rsidRPr="008F26E4">
        <w:rPr>
          <w:rFonts w:ascii="Arial" w:hAnsi="Arial" w:cs="Arial"/>
          <w:sz w:val="20"/>
        </w:rPr>
        <w:t>;</w:t>
      </w:r>
    </w:p>
    <w:p w14:paraId="64D7311E" w14:textId="11013D04" w:rsidR="00BC1BBF" w:rsidRPr="008F26E4" w:rsidRDefault="00F24E97" w:rsidP="00F052CD">
      <w:pPr>
        <w:pStyle w:val="ConsPlusNormal"/>
        <w:numPr>
          <w:ilvl w:val="2"/>
          <w:numId w:val="18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Хранитель </w:t>
      </w:r>
      <w:r w:rsidR="00BC1BBF" w:rsidRPr="008F26E4">
        <w:rPr>
          <w:rFonts w:ascii="Arial" w:hAnsi="Arial" w:cs="Arial"/>
          <w:sz w:val="20"/>
        </w:rPr>
        <w:t xml:space="preserve">предоставит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BC1BBF" w:rsidRPr="008F26E4">
        <w:rPr>
          <w:rFonts w:ascii="Arial" w:hAnsi="Arial" w:cs="Arial"/>
          <w:sz w:val="20"/>
        </w:rPr>
        <w:t xml:space="preserve"> сопроводительные документы, включая </w:t>
      </w:r>
    </w:p>
    <w:p w14:paraId="6BAC783C" w14:textId="5F4C8198" w:rsidR="00BC1BBF" w:rsidRPr="008F26E4" w:rsidRDefault="004D01C1" w:rsidP="00F052CD">
      <w:pPr>
        <w:widowControl w:val="0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К</w:t>
      </w:r>
      <w:r w:rsidR="00BC1BBF" w:rsidRPr="008F26E4">
        <w:rPr>
          <w:rFonts w:ascii="Arial" w:hAnsi="Arial" w:cs="Arial"/>
          <w:sz w:val="20"/>
        </w:rPr>
        <w:t xml:space="preserve">арточку </w:t>
      </w:r>
      <w:r w:rsidRPr="008F26E4">
        <w:rPr>
          <w:rFonts w:ascii="Arial" w:hAnsi="Arial" w:cs="Arial"/>
          <w:sz w:val="20"/>
        </w:rPr>
        <w:t>анализа</w:t>
      </w:r>
      <w:r w:rsidR="00BC1BBF" w:rsidRPr="008F26E4">
        <w:rPr>
          <w:rFonts w:ascii="Arial" w:hAnsi="Arial" w:cs="Arial"/>
          <w:sz w:val="20"/>
        </w:rPr>
        <w:t xml:space="preserve"> на каждое </w:t>
      </w:r>
      <w:r w:rsidRPr="008F26E4">
        <w:rPr>
          <w:rFonts w:ascii="Arial" w:hAnsi="Arial" w:cs="Arial"/>
          <w:sz w:val="20"/>
        </w:rPr>
        <w:t>ТС</w:t>
      </w:r>
      <w:r w:rsidR="00BC1BBF" w:rsidRPr="008F26E4">
        <w:rPr>
          <w:rFonts w:ascii="Arial" w:hAnsi="Arial" w:cs="Arial"/>
          <w:sz w:val="20"/>
        </w:rPr>
        <w:t xml:space="preserve">, </w:t>
      </w:r>
    </w:p>
    <w:p w14:paraId="588A92B9" w14:textId="4A59174F" w:rsidR="00BC1BBF" w:rsidRPr="008F26E4" w:rsidRDefault="00BC1BBF" w:rsidP="00F052CD">
      <w:pPr>
        <w:widowControl w:val="0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6E4">
        <w:rPr>
          <w:rFonts w:ascii="Arial" w:hAnsi="Arial" w:cs="Arial"/>
          <w:sz w:val="20"/>
        </w:rPr>
        <w:t xml:space="preserve">по запросу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 карантинный сертификат на каждое транспортное средство (при поставке Товара за пределы региона (области/края), декларацию о соответствии и Протокол испытаний на отсутствие ГМО (если применимо) на каждую отгружаемую партию, иные имеющиеся у Хранителя документы на Товар, составленные в соответствии с требованиями применимого ГОСТа или по отраслевым формам учетных документов.</w:t>
      </w:r>
    </w:p>
    <w:p w14:paraId="56E016C7" w14:textId="77777777" w:rsidR="00AF7A56" w:rsidRPr="008F26E4" w:rsidRDefault="00AF7A56" w:rsidP="00AF7A56">
      <w:pPr>
        <w:widowControl w:val="0"/>
        <w:spacing w:after="0" w:line="240" w:lineRule="auto"/>
        <w:ind w:left="720"/>
        <w:jc w:val="both"/>
        <w:rPr>
          <w:rStyle w:val="FontStyle22"/>
          <w:rFonts w:ascii="Arial" w:hAnsi="Arial" w:cs="Arial"/>
          <w:sz w:val="20"/>
          <w:szCs w:val="20"/>
        </w:rPr>
      </w:pPr>
    </w:p>
    <w:p w14:paraId="1CCF8EB3" w14:textId="32A4B6B9" w:rsidR="005C3D36" w:rsidRPr="008F26E4" w:rsidRDefault="005C3D36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Вывоз Товара осуществляется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802745" w:rsidRPr="008F26E4">
        <w:rPr>
          <w:rFonts w:ascii="Arial" w:hAnsi="Arial" w:cs="Arial"/>
          <w:sz w:val="20"/>
        </w:rPr>
        <w:t xml:space="preserve"> </w:t>
      </w:r>
      <w:r w:rsidRPr="008F26E4">
        <w:rPr>
          <w:rFonts w:ascii="Arial" w:hAnsi="Arial" w:cs="Arial"/>
          <w:sz w:val="20"/>
        </w:rPr>
        <w:t>своими силами и за свой счет.</w:t>
      </w:r>
    </w:p>
    <w:p w14:paraId="53763F3E" w14:textId="26CD6558" w:rsidR="00802745" w:rsidRPr="008F26E4" w:rsidRDefault="00802745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Приемка востребованного Товара, отгружаемого в автотранспорт, осуществляется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/Грузополучателем в месте отгрузки, а потому дальнейшие претензии по количеству и качеству рассмотрению и удовлетворению не подлежат. Отсутствие представителя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/Грузополучателя в момент отгрузки востребованного Товара </w:t>
      </w:r>
      <w:r w:rsidR="0019370D" w:rsidRPr="008F26E4">
        <w:rPr>
          <w:rFonts w:ascii="Arial" w:hAnsi="Arial" w:cs="Arial"/>
          <w:sz w:val="20"/>
        </w:rPr>
        <w:t xml:space="preserve">по независящей от Хранителя причине </w:t>
      </w:r>
      <w:r w:rsidRPr="008F26E4">
        <w:rPr>
          <w:rFonts w:ascii="Arial" w:hAnsi="Arial" w:cs="Arial"/>
          <w:sz w:val="20"/>
        </w:rPr>
        <w:t>в автотранспорт не изменяет последствий, предусмотренных настоящим пунктом.</w:t>
      </w:r>
    </w:p>
    <w:p w14:paraId="7A651825" w14:textId="4293997F" w:rsidR="00802745" w:rsidRPr="008F26E4" w:rsidRDefault="00802745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При возврате Товара железнодорожным транспортом, в случае, если при приемке выбранного Товара будет обнаружено несоответствие количества, качества и ассортимента востребованного Товара, поступившего в адрес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/Грузополучателя, сведениям, указанным в сопроводительных документах,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 обязан уведомить об этом Хранителя </w:t>
      </w:r>
      <w:r w:rsidR="000C43E5" w:rsidRPr="008F26E4">
        <w:rPr>
          <w:rFonts w:ascii="Arial" w:hAnsi="Arial" w:cs="Arial"/>
          <w:sz w:val="20"/>
        </w:rPr>
        <w:t>без промедления по электронной почте</w:t>
      </w:r>
      <w:r w:rsidRPr="008F26E4">
        <w:rPr>
          <w:rFonts w:ascii="Arial" w:hAnsi="Arial" w:cs="Arial"/>
          <w:sz w:val="20"/>
        </w:rPr>
        <w:t xml:space="preserve">. </w:t>
      </w:r>
    </w:p>
    <w:p w14:paraId="63F37DA8" w14:textId="36EB098A" w:rsidR="00B87291" w:rsidRPr="008F26E4" w:rsidRDefault="00802745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Претензии по количеству Товара, полученного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8166F5" w:rsidRPr="008F26E4">
        <w:rPr>
          <w:rFonts w:ascii="Arial" w:hAnsi="Arial" w:cs="Arial"/>
          <w:sz w:val="20"/>
        </w:rPr>
        <w:t>/</w:t>
      </w:r>
      <w:r w:rsidRPr="008F26E4">
        <w:rPr>
          <w:rFonts w:ascii="Arial" w:hAnsi="Arial" w:cs="Arial"/>
          <w:sz w:val="20"/>
        </w:rPr>
        <w:t>Г</w:t>
      </w:r>
      <w:r w:rsidR="008166F5" w:rsidRPr="008F26E4">
        <w:rPr>
          <w:rFonts w:ascii="Arial" w:hAnsi="Arial" w:cs="Arial"/>
          <w:sz w:val="20"/>
        </w:rPr>
        <w:t>рузополучателем</w:t>
      </w:r>
      <w:r w:rsidRPr="008F26E4">
        <w:rPr>
          <w:rFonts w:ascii="Arial" w:hAnsi="Arial" w:cs="Arial"/>
          <w:sz w:val="20"/>
        </w:rPr>
        <w:t xml:space="preserve"> от Хранителя железнодорожным транспортом, предъявляются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 в течение 7 (семи) дней со дня поступления Товара в место его назначения с представлением оригиналов подтверждающих документов коммерческий акт или Акт приемки товара по количеству, оформленный ТПП РФ. Претензии, направленные с нарушением установленных настоящим пунктом срока и порядка, рассмотрению и удовлетворению не подлежат</w:t>
      </w:r>
    </w:p>
    <w:p w14:paraId="71D9BC2F" w14:textId="77777777" w:rsidR="00E567BF" w:rsidRPr="008F26E4" w:rsidRDefault="00E567BF" w:rsidP="00E567BF">
      <w:pPr>
        <w:pStyle w:val="ConsPlusNormal"/>
        <w:spacing w:after="120"/>
        <w:ind w:left="142"/>
        <w:jc w:val="both"/>
        <w:rPr>
          <w:rFonts w:ascii="Arial" w:hAnsi="Arial" w:cs="Arial"/>
          <w:sz w:val="20"/>
        </w:rPr>
      </w:pPr>
    </w:p>
    <w:p w14:paraId="06F184F1" w14:textId="3E6EBCD3" w:rsidR="006B5AB3" w:rsidRPr="008F26E4" w:rsidRDefault="006B2F95" w:rsidP="00F052CD">
      <w:pPr>
        <w:pStyle w:val="ConsPlusNormal"/>
        <w:numPr>
          <w:ilvl w:val="0"/>
          <w:numId w:val="18"/>
        </w:numPr>
        <w:spacing w:after="120"/>
        <w:ind w:left="142"/>
        <w:jc w:val="center"/>
        <w:outlineLvl w:val="0"/>
        <w:rPr>
          <w:rFonts w:ascii="Arial" w:hAnsi="Arial" w:cs="Arial"/>
          <w:b/>
          <w:sz w:val="20"/>
        </w:rPr>
      </w:pPr>
      <w:r w:rsidRPr="008F26E4">
        <w:rPr>
          <w:rFonts w:ascii="Arial" w:hAnsi="Arial" w:cs="Arial"/>
          <w:b/>
          <w:sz w:val="20"/>
        </w:rPr>
        <w:t xml:space="preserve">ВОЗНАГРАЖДЕНИЕ ЗА </w:t>
      </w:r>
      <w:r w:rsidR="0019370D" w:rsidRPr="008F26E4">
        <w:rPr>
          <w:rFonts w:ascii="Arial" w:hAnsi="Arial" w:cs="Arial"/>
          <w:b/>
          <w:sz w:val="20"/>
        </w:rPr>
        <w:t>УСЛУГИ</w:t>
      </w:r>
      <w:r w:rsidR="00F315F9" w:rsidRPr="008F26E4">
        <w:rPr>
          <w:rFonts w:ascii="Arial" w:hAnsi="Arial" w:cs="Arial"/>
          <w:b/>
          <w:sz w:val="20"/>
        </w:rPr>
        <w:t xml:space="preserve"> </w:t>
      </w:r>
      <w:r w:rsidR="006D1E8F" w:rsidRPr="008F26E4">
        <w:rPr>
          <w:rFonts w:ascii="Arial" w:hAnsi="Arial" w:cs="Arial"/>
          <w:b/>
          <w:sz w:val="20"/>
        </w:rPr>
        <w:t>И ПОРЯДОК РАСЧЕТОВ</w:t>
      </w:r>
    </w:p>
    <w:p w14:paraId="7A85D2A9" w14:textId="3685AB83" w:rsidR="00035E71" w:rsidRPr="008F26E4" w:rsidRDefault="000A2D45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bookmarkStart w:id="7" w:name="_Ref496874367"/>
      <w:bookmarkStart w:id="8" w:name="_Ref522123640"/>
      <w:r w:rsidRPr="008F26E4">
        <w:rPr>
          <w:rFonts w:ascii="Arial" w:hAnsi="Arial" w:cs="Arial"/>
          <w:sz w:val="20"/>
        </w:rPr>
        <w:t xml:space="preserve">Вознаграждение </w:t>
      </w:r>
      <w:r w:rsidR="00B07520" w:rsidRPr="008F26E4">
        <w:rPr>
          <w:rFonts w:ascii="Arial" w:hAnsi="Arial" w:cs="Arial"/>
          <w:sz w:val="20"/>
        </w:rPr>
        <w:t>Хранител</w:t>
      </w:r>
      <w:r w:rsidR="002F3762" w:rsidRPr="008F26E4">
        <w:rPr>
          <w:rFonts w:ascii="Arial" w:hAnsi="Arial" w:cs="Arial"/>
          <w:sz w:val="20"/>
        </w:rPr>
        <w:t>я</w:t>
      </w:r>
      <w:r w:rsidR="00B07520" w:rsidRPr="008F26E4">
        <w:rPr>
          <w:rFonts w:ascii="Arial" w:hAnsi="Arial" w:cs="Arial"/>
          <w:sz w:val="20"/>
        </w:rPr>
        <w:t xml:space="preserve"> </w:t>
      </w:r>
      <w:r w:rsidR="002F3762" w:rsidRPr="008F26E4">
        <w:rPr>
          <w:rFonts w:ascii="Arial" w:hAnsi="Arial" w:cs="Arial"/>
          <w:sz w:val="20"/>
        </w:rPr>
        <w:t xml:space="preserve">за оказание </w:t>
      </w:r>
      <w:r w:rsidR="00B07520" w:rsidRPr="008F26E4">
        <w:rPr>
          <w:rFonts w:ascii="Arial" w:hAnsi="Arial" w:cs="Arial"/>
          <w:sz w:val="20"/>
        </w:rPr>
        <w:t>услуг</w:t>
      </w:r>
      <w:r w:rsidRPr="008F26E4">
        <w:rPr>
          <w:rFonts w:ascii="Arial" w:hAnsi="Arial" w:cs="Arial"/>
          <w:sz w:val="20"/>
        </w:rPr>
        <w:t xml:space="preserve"> по </w:t>
      </w:r>
      <w:r w:rsidR="006B2F95" w:rsidRPr="008F26E4">
        <w:rPr>
          <w:rFonts w:ascii="Arial" w:hAnsi="Arial" w:cs="Arial"/>
          <w:sz w:val="20"/>
        </w:rPr>
        <w:t xml:space="preserve">Договору </w:t>
      </w:r>
      <w:r w:rsidR="00C22676" w:rsidRPr="008F26E4">
        <w:rPr>
          <w:rFonts w:ascii="Arial" w:hAnsi="Arial" w:cs="Arial"/>
          <w:sz w:val="20"/>
        </w:rPr>
        <w:t>производится согласно расценкам Хранителя, указанны</w:t>
      </w:r>
      <w:r w:rsidR="0019370D" w:rsidRPr="008F26E4">
        <w:rPr>
          <w:rFonts w:ascii="Arial" w:hAnsi="Arial" w:cs="Arial"/>
          <w:sz w:val="20"/>
        </w:rPr>
        <w:t>м</w:t>
      </w:r>
      <w:r w:rsidR="00C22676" w:rsidRPr="008F26E4">
        <w:rPr>
          <w:rFonts w:ascii="Arial" w:hAnsi="Arial" w:cs="Arial"/>
          <w:sz w:val="20"/>
        </w:rPr>
        <w:t xml:space="preserve"> в Приложении №</w:t>
      </w:r>
      <w:r w:rsidR="00B834FB" w:rsidRPr="008F26E4">
        <w:rPr>
          <w:rFonts w:ascii="Arial" w:hAnsi="Arial" w:cs="Arial"/>
          <w:sz w:val="20"/>
        </w:rPr>
        <w:t>8</w:t>
      </w:r>
      <w:bookmarkEnd w:id="7"/>
      <w:bookmarkEnd w:id="8"/>
      <w:r w:rsidR="0019370D" w:rsidRPr="008F26E4">
        <w:rPr>
          <w:rFonts w:ascii="Arial" w:hAnsi="Arial" w:cs="Arial"/>
          <w:sz w:val="20"/>
        </w:rPr>
        <w:t>.</w:t>
      </w:r>
    </w:p>
    <w:p w14:paraId="7AEF97AD" w14:textId="6105A043" w:rsidR="00B21CC4" w:rsidRPr="008F26E4" w:rsidRDefault="006D1E8F" w:rsidP="006D1E8F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Е</w:t>
      </w:r>
      <w:r w:rsidR="00B21CC4" w:rsidRPr="008F26E4">
        <w:rPr>
          <w:rFonts w:ascii="Arial" w:hAnsi="Arial" w:cs="Arial"/>
          <w:sz w:val="20"/>
        </w:rPr>
        <w:t xml:space="preserve">жемесячно </w:t>
      </w:r>
      <w:r w:rsidR="000A2D45" w:rsidRPr="008F26E4">
        <w:rPr>
          <w:rFonts w:ascii="Arial" w:hAnsi="Arial" w:cs="Arial"/>
          <w:sz w:val="20"/>
        </w:rPr>
        <w:t xml:space="preserve">в течение первых </w:t>
      </w:r>
      <w:r w:rsidR="00731E34" w:rsidRPr="008F26E4">
        <w:rPr>
          <w:rFonts w:ascii="Arial" w:hAnsi="Arial" w:cs="Arial"/>
          <w:sz w:val="20"/>
        </w:rPr>
        <w:t>3</w:t>
      </w:r>
      <w:r w:rsidR="000A2D45" w:rsidRPr="008F26E4">
        <w:rPr>
          <w:rFonts w:ascii="Arial" w:hAnsi="Arial" w:cs="Arial"/>
          <w:sz w:val="20"/>
        </w:rPr>
        <w:t xml:space="preserve"> (</w:t>
      </w:r>
      <w:r w:rsidR="00731E34" w:rsidRPr="008F26E4">
        <w:rPr>
          <w:rFonts w:ascii="Arial" w:hAnsi="Arial" w:cs="Arial"/>
          <w:sz w:val="20"/>
        </w:rPr>
        <w:t>тр</w:t>
      </w:r>
      <w:r w:rsidR="00380E00" w:rsidRPr="008F26E4">
        <w:rPr>
          <w:rFonts w:ascii="Arial" w:hAnsi="Arial" w:cs="Arial"/>
          <w:sz w:val="20"/>
        </w:rPr>
        <w:t>ех</w:t>
      </w:r>
      <w:r w:rsidR="000A2D45" w:rsidRPr="008F26E4">
        <w:rPr>
          <w:rFonts w:ascii="Arial" w:hAnsi="Arial" w:cs="Arial"/>
          <w:sz w:val="20"/>
        </w:rPr>
        <w:t xml:space="preserve">) </w:t>
      </w:r>
      <w:r w:rsidR="00947730" w:rsidRPr="008F26E4">
        <w:rPr>
          <w:rFonts w:ascii="Arial" w:hAnsi="Arial" w:cs="Arial"/>
          <w:sz w:val="20"/>
        </w:rPr>
        <w:t>календарных</w:t>
      </w:r>
      <w:r w:rsidR="000A2D45" w:rsidRPr="008F26E4">
        <w:rPr>
          <w:rFonts w:ascii="Arial" w:hAnsi="Arial" w:cs="Arial"/>
          <w:sz w:val="20"/>
        </w:rPr>
        <w:t xml:space="preserve"> </w:t>
      </w:r>
      <w:r w:rsidR="00801B53" w:rsidRPr="008F26E4">
        <w:rPr>
          <w:rFonts w:ascii="Arial" w:hAnsi="Arial" w:cs="Arial"/>
          <w:sz w:val="20"/>
        </w:rPr>
        <w:t>дней</w:t>
      </w:r>
      <w:r w:rsidR="000A2D45" w:rsidRPr="008F26E4">
        <w:rPr>
          <w:rFonts w:ascii="Arial" w:hAnsi="Arial" w:cs="Arial"/>
          <w:sz w:val="20"/>
        </w:rPr>
        <w:t xml:space="preserve"> </w:t>
      </w:r>
      <w:r w:rsidRPr="008F26E4">
        <w:rPr>
          <w:rFonts w:ascii="Arial" w:hAnsi="Arial" w:cs="Arial"/>
          <w:sz w:val="20"/>
        </w:rPr>
        <w:t>месяца Хранитель, в соответствии с п.</w:t>
      </w:r>
      <w:r w:rsidR="005122A2" w:rsidRPr="008F26E4">
        <w:rPr>
          <w:rFonts w:ascii="Arial" w:hAnsi="Arial" w:cs="Arial"/>
          <w:sz w:val="20"/>
        </w:rPr>
        <w:t>3.1.в.,</w:t>
      </w:r>
      <w:r w:rsidRPr="008F26E4">
        <w:rPr>
          <w:rFonts w:ascii="Arial" w:hAnsi="Arial" w:cs="Arial"/>
          <w:sz w:val="20"/>
        </w:rPr>
        <w:t xml:space="preserve"> направляет «МИРОГРУПП РЕСУРСЫ»: </w:t>
      </w:r>
    </w:p>
    <w:p w14:paraId="549AB278" w14:textId="5D8644D9" w:rsidR="00B21CC4" w:rsidRPr="008F26E4" w:rsidRDefault="00B21CC4" w:rsidP="00F052CD">
      <w:pPr>
        <w:pStyle w:val="ConsPlusNormal"/>
        <w:numPr>
          <w:ilvl w:val="2"/>
          <w:numId w:val="7"/>
        </w:numPr>
        <w:spacing w:after="120"/>
        <w:ind w:left="576" w:hanging="432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Акт приема-передачи услуг, оказанных Хранителем по Договору</w:t>
      </w:r>
      <w:r w:rsidR="00427FD5" w:rsidRPr="008F26E4">
        <w:rPr>
          <w:rFonts w:ascii="Arial" w:hAnsi="Arial" w:cs="Arial"/>
          <w:sz w:val="20"/>
        </w:rPr>
        <w:t xml:space="preserve"> за предыдущий месяц</w:t>
      </w:r>
      <w:r w:rsidR="0019370D" w:rsidRPr="008F26E4">
        <w:rPr>
          <w:rFonts w:ascii="Arial" w:hAnsi="Arial" w:cs="Arial"/>
          <w:sz w:val="20"/>
        </w:rPr>
        <w:t xml:space="preserve"> «</w:t>
      </w:r>
      <w:r w:rsidR="0019370D" w:rsidRPr="008F26E4">
        <w:rPr>
          <w:rFonts w:ascii="Arial" w:hAnsi="Arial" w:cs="Arial"/>
          <w:b/>
          <w:sz w:val="20"/>
        </w:rPr>
        <w:t>Отчетный период</w:t>
      </w:r>
      <w:r w:rsidR="0019370D" w:rsidRPr="008F26E4">
        <w:rPr>
          <w:rFonts w:ascii="Arial" w:hAnsi="Arial" w:cs="Arial"/>
          <w:sz w:val="20"/>
        </w:rPr>
        <w:t>»)</w:t>
      </w:r>
      <w:r w:rsidRPr="008F26E4">
        <w:rPr>
          <w:rFonts w:ascii="Arial" w:hAnsi="Arial" w:cs="Arial"/>
          <w:sz w:val="20"/>
        </w:rPr>
        <w:t xml:space="preserve">, составленный по форме, указанной в </w:t>
      </w:r>
      <w:r w:rsidR="00C131F5" w:rsidRPr="008F26E4">
        <w:rPr>
          <w:rFonts w:ascii="Arial" w:hAnsi="Arial" w:cs="Arial"/>
          <w:sz w:val="20"/>
        </w:rPr>
        <w:fldChar w:fldCharType="begin"/>
      </w:r>
      <w:r w:rsidR="00C131F5" w:rsidRPr="008F26E4">
        <w:rPr>
          <w:rFonts w:ascii="Arial" w:hAnsi="Arial" w:cs="Arial"/>
          <w:sz w:val="20"/>
        </w:rPr>
        <w:instrText xml:space="preserve"> REF _Ref523240038 \h  \* MERGEFORMAT </w:instrText>
      </w:r>
      <w:r w:rsidR="00C131F5" w:rsidRPr="008F26E4">
        <w:rPr>
          <w:rFonts w:ascii="Arial" w:hAnsi="Arial" w:cs="Arial"/>
          <w:sz w:val="20"/>
        </w:rPr>
      </w:r>
      <w:r w:rsidR="00C131F5" w:rsidRPr="008F26E4">
        <w:rPr>
          <w:rFonts w:ascii="Arial" w:hAnsi="Arial" w:cs="Arial"/>
          <w:sz w:val="20"/>
        </w:rPr>
        <w:fldChar w:fldCharType="separate"/>
      </w:r>
      <w:r w:rsidR="00841F8A" w:rsidRPr="008F26E4">
        <w:rPr>
          <w:rFonts w:ascii="Arial" w:hAnsi="Arial" w:cs="Arial"/>
          <w:b/>
          <w:vanish/>
          <w:sz w:val="20"/>
        </w:rPr>
        <w:t>Приложение</w:t>
      </w:r>
      <w:r w:rsidR="00841F8A" w:rsidRPr="008F26E4">
        <w:rPr>
          <w:rFonts w:ascii="Arial" w:hAnsi="Arial" w:cs="Arial"/>
          <w:b/>
          <w:sz w:val="20"/>
        </w:rPr>
        <w:t xml:space="preserve"> </w:t>
      </w:r>
      <w:r w:rsidR="00841F8A" w:rsidRPr="008F26E4">
        <w:rPr>
          <w:rFonts w:ascii="Arial" w:hAnsi="Arial" w:cs="Arial"/>
          <w:sz w:val="20"/>
        </w:rPr>
        <w:t xml:space="preserve">№ </w:t>
      </w:r>
      <w:r w:rsidR="00841F8A" w:rsidRPr="008F26E4">
        <w:rPr>
          <w:rFonts w:ascii="Arial" w:hAnsi="Arial" w:cs="Arial"/>
          <w:noProof/>
          <w:sz w:val="20"/>
        </w:rPr>
        <w:t>4</w:t>
      </w:r>
      <w:r w:rsidR="00C131F5" w:rsidRPr="008F26E4">
        <w:rPr>
          <w:rFonts w:ascii="Arial" w:hAnsi="Arial" w:cs="Arial"/>
          <w:sz w:val="20"/>
        </w:rPr>
        <w:fldChar w:fldCharType="end"/>
      </w:r>
      <w:r w:rsidR="000E5763" w:rsidRPr="008F26E4">
        <w:rPr>
          <w:rFonts w:ascii="Arial" w:hAnsi="Arial" w:cs="Arial"/>
          <w:sz w:val="20"/>
        </w:rPr>
        <w:t xml:space="preserve"> </w:t>
      </w:r>
      <w:r w:rsidRPr="008F26E4">
        <w:rPr>
          <w:rFonts w:ascii="Arial" w:hAnsi="Arial" w:cs="Arial"/>
          <w:sz w:val="20"/>
        </w:rPr>
        <w:t>(</w:t>
      </w:r>
      <w:r w:rsidRPr="008F26E4">
        <w:rPr>
          <w:rFonts w:ascii="Arial" w:hAnsi="Arial" w:cs="Arial"/>
          <w:i/>
          <w:sz w:val="20"/>
        </w:rPr>
        <w:t>Форма Акта приема-передачи услуг</w:t>
      </w:r>
      <w:r w:rsidR="00D11384" w:rsidRPr="008F26E4">
        <w:rPr>
          <w:rFonts w:ascii="Arial" w:hAnsi="Arial" w:cs="Arial"/>
          <w:sz w:val="20"/>
        </w:rPr>
        <w:t>, «Акт»</w:t>
      </w:r>
      <w:r w:rsidR="0019370D" w:rsidRPr="008F26E4">
        <w:rPr>
          <w:rFonts w:ascii="Arial" w:hAnsi="Arial" w:cs="Arial"/>
          <w:sz w:val="20"/>
        </w:rPr>
        <w:t>)</w:t>
      </w:r>
      <w:r w:rsidR="00D11384" w:rsidRPr="008F26E4">
        <w:rPr>
          <w:rFonts w:ascii="Arial" w:hAnsi="Arial" w:cs="Arial"/>
          <w:sz w:val="20"/>
        </w:rPr>
        <w:t xml:space="preserve"> </w:t>
      </w:r>
      <w:r w:rsidR="00333ABD" w:rsidRPr="008F26E4">
        <w:rPr>
          <w:rFonts w:ascii="Arial" w:hAnsi="Arial" w:cs="Arial"/>
          <w:sz w:val="20"/>
        </w:rPr>
        <w:t xml:space="preserve">или </w:t>
      </w:r>
      <w:r w:rsidR="00427FD5" w:rsidRPr="008F26E4">
        <w:rPr>
          <w:rFonts w:ascii="Arial" w:hAnsi="Arial" w:cs="Arial"/>
          <w:sz w:val="20"/>
        </w:rPr>
        <w:t>УПД</w:t>
      </w:r>
      <w:r w:rsidRPr="008F26E4">
        <w:rPr>
          <w:rFonts w:ascii="Arial" w:hAnsi="Arial" w:cs="Arial"/>
          <w:sz w:val="20"/>
        </w:rPr>
        <w:t>, подписанн</w:t>
      </w:r>
      <w:r w:rsidR="005122A2" w:rsidRPr="008F26E4">
        <w:rPr>
          <w:rFonts w:ascii="Arial" w:hAnsi="Arial" w:cs="Arial"/>
          <w:sz w:val="20"/>
        </w:rPr>
        <w:t>ый</w:t>
      </w:r>
      <w:r w:rsidRPr="008F26E4">
        <w:rPr>
          <w:rFonts w:ascii="Arial" w:hAnsi="Arial" w:cs="Arial"/>
          <w:sz w:val="20"/>
        </w:rPr>
        <w:t xml:space="preserve"> Хранителем в 2 (двух) экземплярах</w:t>
      </w:r>
      <w:r w:rsidR="000E2F12" w:rsidRPr="008F26E4">
        <w:rPr>
          <w:rFonts w:ascii="Arial" w:hAnsi="Arial" w:cs="Arial"/>
          <w:sz w:val="20"/>
        </w:rPr>
        <w:t>, с приложением расчета стоимости оказанных Услуг</w:t>
      </w:r>
      <w:r w:rsidRPr="008F26E4">
        <w:rPr>
          <w:rFonts w:ascii="Arial" w:hAnsi="Arial" w:cs="Arial"/>
          <w:sz w:val="20"/>
        </w:rPr>
        <w:t>;</w:t>
      </w:r>
    </w:p>
    <w:p w14:paraId="4DBD91B7" w14:textId="2ECBA0E6" w:rsidR="006B2F95" w:rsidRPr="008F26E4" w:rsidRDefault="00B21CC4" w:rsidP="00F052CD">
      <w:pPr>
        <w:pStyle w:val="ConsPlusNormal"/>
        <w:numPr>
          <w:ilvl w:val="2"/>
          <w:numId w:val="7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Счет на оплату услуг Хранителя за </w:t>
      </w:r>
      <w:r w:rsidR="0019370D" w:rsidRPr="008F26E4">
        <w:rPr>
          <w:rFonts w:ascii="Arial" w:hAnsi="Arial" w:cs="Arial"/>
          <w:sz w:val="20"/>
        </w:rPr>
        <w:t xml:space="preserve">Отчетный </w:t>
      </w:r>
      <w:r w:rsidRPr="008F26E4">
        <w:rPr>
          <w:rFonts w:ascii="Arial" w:hAnsi="Arial" w:cs="Arial"/>
          <w:sz w:val="20"/>
        </w:rPr>
        <w:t xml:space="preserve">период, с указанием </w:t>
      </w:r>
      <w:r w:rsidR="00833B64" w:rsidRPr="008F26E4">
        <w:rPr>
          <w:rFonts w:ascii="Arial" w:hAnsi="Arial" w:cs="Arial"/>
          <w:sz w:val="20"/>
        </w:rPr>
        <w:t xml:space="preserve">количества хранящегося Товара </w:t>
      </w:r>
      <w:r w:rsidR="00833B64" w:rsidRPr="008F26E4">
        <w:rPr>
          <w:rFonts w:ascii="Arial" w:hAnsi="Arial" w:cs="Arial"/>
          <w:sz w:val="20"/>
        </w:rPr>
        <w:lastRenderedPageBreak/>
        <w:t>(с разбивкой по дням)</w:t>
      </w:r>
      <w:r w:rsidRPr="008F26E4">
        <w:rPr>
          <w:rFonts w:ascii="Arial" w:hAnsi="Arial" w:cs="Arial"/>
          <w:sz w:val="20"/>
        </w:rPr>
        <w:t>, а также платежных реквизитов Хранителя</w:t>
      </w:r>
      <w:r w:rsidR="00877EDC" w:rsidRPr="008F26E4">
        <w:rPr>
          <w:rFonts w:ascii="Arial" w:hAnsi="Arial" w:cs="Arial"/>
          <w:sz w:val="20"/>
        </w:rPr>
        <w:t>;</w:t>
      </w:r>
    </w:p>
    <w:p w14:paraId="7C8BF770" w14:textId="175239A1" w:rsidR="00833B64" w:rsidRPr="008F26E4" w:rsidRDefault="00833B64" w:rsidP="00F052CD">
      <w:pPr>
        <w:pStyle w:val="ConsPlusNormal"/>
        <w:numPr>
          <w:ilvl w:val="2"/>
          <w:numId w:val="7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Счет-фактур</w:t>
      </w:r>
      <w:r w:rsidR="00D86117" w:rsidRPr="008F26E4">
        <w:rPr>
          <w:rFonts w:ascii="Arial" w:hAnsi="Arial" w:cs="Arial"/>
          <w:sz w:val="20"/>
        </w:rPr>
        <w:t>у</w:t>
      </w:r>
      <w:r w:rsidR="00427FD5" w:rsidRPr="008F26E4">
        <w:rPr>
          <w:rFonts w:ascii="Arial" w:hAnsi="Arial" w:cs="Arial"/>
          <w:sz w:val="20"/>
        </w:rPr>
        <w:t xml:space="preserve"> (в случае использования Акта)</w:t>
      </w:r>
      <w:r w:rsidRPr="008F26E4">
        <w:rPr>
          <w:rFonts w:ascii="Arial" w:hAnsi="Arial" w:cs="Arial"/>
          <w:sz w:val="20"/>
        </w:rPr>
        <w:t>.</w:t>
      </w:r>
    </w:p>
    <w:p w14:paraId="61E5FA1C" w14:textId="7665F8CE" w:rsidR="008232C8" w:rsidRPr="008F26E4" w:rsidRDefault="007C0F6B" w:rsidP="00380E00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В течение 3 (трех) рабочих дней после получения Акта </w:t>
      </w:r>
      <w:r w:rsidR="00333ABD" w:rsidRPr="008F26E4">
        <w:rPr>
          <w:rFonts w:ascii="Arial" w:hAnsi="Arial" w:cs="Arial"/>
          <w:sz w:val="20"/>
        </w:rPr>
        <w:t xml:space="preserve">или </w:t>
      </w:r>
      <w:r w:rsidRPr="008F26E4">
        <w:rPr>
          <w:rFonts w:ascii="Arial" w:hAnsi="Arial" w:cs="Arial"/>
          <w:sz w:val="20"/>
        </w:rPr>
        <w:t xml:space="preserve">УПД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877EDC" w:rsidRPr="008F26E4">
        <w:rPr>
          <w:rFonts w:ascii="Arial" w:hAnsi="Arial" w:cs="Arial"/>
          <w:sz w:val="20"/>
        </w:rPr>
        <w:t xml:space="preserve"> обязан подписать </w:t>
      </w:r>
      <w:r w:rsidRPr="008F26E4">
        <w:rPr>
          <w:rFonts w:ascii="Arial" w:hAnsi="Arial" w:cs="Arial"/>
          <w:sz w:val="20"/>
        </w:rPr>
        <w:t>А</w:t>
      </w:r>
      <w:r w:rsidR="00877EDC" w:rsidRPr="008F26E4">
        <w:rPr>
          <w:rFonts w:ascii="Arial" w:hAnsi="Arial" w:cs="Arial"/>
          <w:sz w:val="20"/>
        </w:rPr>
        <w:t>кт</w:t>
      </w:r>
      <w:r w:rsidRPr="008F26E4">
        <w:rPr>
          <w:rFonts w:ascii="Arial" w:hAnsi="Arial" w:cs="Arial"/>
          <w:sz w:val="20"/>
        </w:rPr>
        <w:t xml:space="preserve"> или УПД</w:t>
      </w:r>
      <w:r w:rsidR="003C0F5B" w:rsidRPr="008F26E4">
        <w:rPr>
          <w:rFonts w:ascii="Arial" w:hAnsi="Arial" w:cs="Arial"/>
          <w:sz w:val="20"/>
        </w:rPr>
        <w:t xml:space="preserve"> </w:t>
      </w:r>
      <w:r w:rsidR="00877EDC" w:rsidRPr="008F26E4">
        <w:rPr>
          <w:rFonts w:ascii="Arial" w:hAnsi="Arial" w:cs="Arial"/>
          <w:sz w:val="20"/>
        </w:rPr>
        <w:t xml:space="preserve">и направить Хранителю подписанный со своей стороны экземпляр </w:t>
      </w:r>
      <w:r w:rsidRPr="008F26E4">
        <w:rPr>
          <w:rFonts w:ascii="Arial" w:hAnsi="Arial" w:cs="Arial"/>
          <w:sz w:val="20"/>
        </w:rPr>
        <w:t>такого А</w:t>
      </w:r>
      <w:r w:rsidR="00877EDC" w:rsidRPr="008F26E4">
        <w:rPr>
          <w:rFonts w:ascii="Arial" w:hAnsi="Arial" w:cs="Arial"/>
          <w:sz w:val="20"/>
        </w:rPr>
        <w:t>кта</w:t>
      </w:r>
      <w:r w:rsidRPr="008F26E4">
        <w:rPr>
          <w:rFonts w:ascii="Arial" w:hAnsi="Arial" w:cs="Arial"/>
          <w:sz w:val="20"/>
        </w:rPr>
        <w:t xml:space="preserve"> или УПД или направить мотивированный отказ от его подписания</w:t>
      </w:r>
      <w:r w:rsidR="00877EDC" w:rsidRPr="008F26E4">
        <w:rPr>
          <w:rFonts w:ascii="Arial" w:hAnsi="Arial" w:cs="Arial"/>
          <w:sz w:val="20"/>
        </w:rPr>
        <w:t xml:space="preserve">. </w:t>
      </w:r>
      <w:r w:rsidR="00427FD5" w:rsidRPr="008F26E4">
        <w:rPr>
          <w:rFonts w:ascii="Arial" w:hAnsi="Arial" w:cs="Arial"/>
          <w:sz w:val="20"/>
        </w:rPr>
        <w:t>При отсутстви</w:t>
      </w:r>
      <w:r w:rsidRPr="008F26E4">
        <w:rPr>
          <w:rFonts w:ascii="Arial" w:hAnsi="Arial" w:cs="Arial"/>
          <w:sz w:val="20"/>
        </w:rPr>
        <w:t>и мотивированных возражений, направленных Хранителю в письменном виде,</w:t>
      </w:r>
      <w:r w:rsidR="00427FD5" w:rsidRPr="008F26E4">
        <w:rPr>
          <w:rFonts w:ascii="Arial" w:hAnsi="Arial" w:cs="Arial"/>
          <w:sz w:val="20"/>
        </w:rPr>
        <w:t xml:space="preserve">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877EDC" w:rsidRPr="008F26E4">
        <w:rPr>
          <w:rFonts w:ascii="Arial" w:hAnsi="Arial" w:cs="Arial"/>
          <w:sz w:val="20"/>
        </w:rPr>
        <w:t xml:space="preserve"> </w:t>
      </w:r>
      <w:r w:rsidR="00130B72" w:rsidRPr="008F26E4">
        <w:rPr>
          <w:rFonts w:ascii="Arial" w:hAnsi="Arial" w:cs="Arial"/>
          <w:sz w:val="20"/>
        </w:rPr>
        <w:t xml:space="preserve">обязан произвести оплату услуг по хранению, подработке, сушке на основании Актов или УПД </w:t>
      </w:r>
      <w:r w:rsidR="001B62B7" w:rsidRPr="008F26E4">
        <w:rPr>
          <w:rFonts w:ascii="Arial" w:hAnsi="Arial" w:cs="Arial"/>
          <w:sz w:val="20"/>
        </w:rPr>
        <w:t>в</w:t>
      </w:r>
      <w:r w:rsidR="00877EDC" w:rsidRPr="008F26E4">
        <w:rPr>
          <w:rFonts w:ascii="Arial" w:hAnsi="Arial" w:cs="Arial"/>
          <w:sz w:val="20"/>
        </w:rPr>
        <w:t xml:space="preserve"> течение 10 (десяти) рабочих дней с даты </w:t>
      </w:r>
      <w:r w:rsidR="00427FD5" w:rsidRPr="008F26E4">
        <w:rPr>
          <w:rFonts w:ascii="Arial" w:hAnsi="Arial" w:cs="Arial"/>
          <w:sz w:val="20"/>
        </w:rPr>
        <w:t xml:space="preserve">получения </w:t>
      </w:r>
      <w:r w:rsidR="00877EDC" w:rsidRPr="008F26E4">
        <w:rPr>
          <w:rFonts w:ascii="Arial" w:hAnsi="Arial" w:cs="Arial"/>
          <w:sz w:val="20"/>
        </w:rPr>
        <w:t>счета на оплату услуг.</w:t>
      </w:r>
    </w:p>
    <w:p w14:paraId="12851905" w14:textId="61DBE07E" w:rsidR="00BC1BBF" w:rsidRPr="008F26E4" w:rsidRDefault="002E2C0E" w:rsidP="00B1606A">
      <w:pPr>
        <w:pStyle w:val="ConsPlusNormal"/>
        <w:spacing w:after="120"/>
        <w:ind w:left="142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Если в Договоре не указано иное, в</w:t>
      </w:r>
      <w:r w:rsidR="00F443B1" w:rsidRPr="008F26E4">
        <w:rPr>
          <w:rFonts w:ascii="Arial" w:hAnsi="Arial" w:cs="Arial"/>
          <w:sz w:val="20"/>
        </w:rPr>
        <w:t>се</w:t>
      </w:r>
      <w:r w:rsidR="00031548" w:rsidRPr="008F26E4">
        <w:rPr>
          <w:rFonts w:ascii="Arial" w:hAnsi="Arial" w:cs="Arial"/>
          <w:sz w:val="20"/>
        </w:rPr>
        <w:t xml:space="preserve"> расходы Хранителя в связи с хранением Товара на Складе</w:t>
      </w:r>
      <w:r w:rsidR="009F56CD" w:rsidRPr="008F26E4">
        <w:rPr>
          <w:rFonts w:ascii="Arial" w:hAnsi="Arial" w:cs="Arial"/>
          <w:sz w:val="20"/>
        </w:rPr>
        <w:t>, в том числе любые чрезвычайные расходы (как они определены в ст.898 ГК)</w:t>
      </w:r>
      <w:r w:rsidR="00031548" w:rsidRPr="008F26E4">
        <w:rPr>
          <w:rFonts w:ascii="Arial" w:hAnsi="Arial" w:cs="Arial"/>
          <w:sz w:val="20"/>
        </w:rPr>
        <w:t xml:space="preserve"> </w:t>
      </w:r>
      <w:r w:rsidR="0073209A" w:rsidRPr="008F26E4">
        <w:rPr>
          <w:rFonts w:ascii="Arial" w:hAnsi="Arial" w:cs="Arial"/>
          <w:sz w:val="20"/>
        </w:rPr>
        <w:t>включ</w:t>
      </w:r>
      <w:r w:rsidR="00F443B1" w:rsidRPr="008F26E4">
        <w:rPr>
          <w:rFonts w:ascii="Arial" w:hAnsi="Arial" w:cs="Arial"/>
          <w:sz w:val="20"/>
        </w:rPr>
        <w:t>ены</w:t>
      </w:r>
      <w:r w:rsidR="0073209A" w:rsidRPr="008F26E4">
        <w:rPr>
          <w:rFonts w:ascii="Arial" w:hAnsi="Arial" w:cs="Arial"/>
          <w:sz w:val="20"/>
        </w:rPr>
        <w:t xml:space="preserve"> в </w:t>
      </w:r>
      <w:r w:rsidR="00D90364" w:rsidRPr="008F26E4">
        <w:rPr>
          <w:rFonts w:ascii="Arial" w:hAnsi="Arial" w:cs="Arial"/>
          <w:sz w:val="20"/>
        </w:rPr>
        <w:t>установленн</w:t>
      </w:r>
      <w:r w:rsidR="000C43E5" w:rsidRPr="008F26E4">
        <w:rPr>
          <w:rFonts w:ascii="Arial" w:hAnsi="Arial" w:cs="Arial"/>
          <w:sz w:val="20"/>
        </w:rPr>
        <w:t>ые в Приложении 8 расценки</w:t>
      </w:r>
      <w:r w:rsidR="00755F0E" w:rsidRPr="008F26E4">
        <w:rPr>
          <w:rFonts w:ascii="Arial" w:hAnsi="Arial" w:cs="Arial"/>
          <w:sz w:val="20"/>
        </w:rPr>
        <w:t xml:space="preserve"> </w:t>
      </w:r>
      <w:r w:rsidR="00031548" w:rsidRPr="008F26E4">
        <w:rPr>
          <w:rFonts w:ascii="Arial" w:hAnsi="Arial" w:cs="Arial"/>
          <w:sz w:val="20"/>
        </w:rPr>
        <w:t xml:space="preserve">и </w:t>
      </w:r>
      <w:r w:rsidR="00F10C18" w:rsidRPr="008F26E4">
        <w:rPr>
          <w:rFonts w:ascii="Arial" w:hAnsi="Arial" w:cs="Arial"/>
          <w:sz w:val="20"/>
        </w:rPr>
        <w:t xml:space="preserve">не подлежат возмещению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D90364" w:rsidRPr="008F26E4">
        <w:rPr>
          <w:rFonts w:ascii="Arial" w:hAnsi="Arial" w:cs="Arial"/>
          <w:sz w:val="20"/>
        </w:rPr>
        <w:t xml:space="preserve"> сверх причитающегося Хранителю вознаграждения</w:t>
      </w:r>
      <w:r w:rsidR="000A6A91" w:rsidRPr="008F26E4">
        <w:rPr>
          <w:rFonts w:ascii="Arial" w:hAnsi="Arial" w:cs="Arial"/>
          <w:sz w:val="20"/>
        </w:rPr>
        <w:t>.</w:t>
      </w:r>
      <w:r w:rsidR="00031548" w:rsidRPr="008F26E4">
        <w:rPr>
          <w:rFonts w:ascii="Arial" w:hAnsi="Arial" w:cs="Arial"/>
          <w:sz w:val="20"/>
        </w:rPr>
        <w:t xml:space="preserve"> Исключение составляют расходы Хранителя, возмещаемые по указанным в ГК основаниям (ст.893, ст.899)</w:t>
      </w:r>
      <w:r w:rsidR="00E7610D" w:rsidRPr="008F26E4">
        <w:rPr>
          <w:rFonts w:ascii="Arial" w:hAnsi="Arial" w:cs="Arial"/>
          <w:sz w:val="20"/>
        </w:rPr>
        <w:t>.</w:t>
      </w:r>
    </w:p>
    <w:p w14:paraId="49F8B9F2" w14:textId="39B3D591" w:rsidR="00380E00" w:rsidRPr="008F26E4" w:rsidRDefault="00380E00" w:rsidP="00731E34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Оплата услуг по отгрузке при отпуске Товара производится путем 100% предварительной оплаты на основании счета Хранителя. Хранитель обязуется направлять «МИРОГРУПП РЕСУРСЫ» счета-фактуры на суммы полученной предварительной оплаты услуг по отгрузке Товара в течение 3 (трех) календарных дней с момента получения Хранителем предварительной оплаты.</w:t>
      </w:r>
    </w:p>
    <w:p w14:paraId="3B90A1D4" w14:textId="77777777" w:rsidR="006B2F95" w:rsidRPr="008F26E4" w:rsidRDefault="006B2F95" w:rsidP="00F052CD">
      <w:pPr>
        <w:pStyle w:val="ConsPlusNormal"/>
        <w:numPr>
          <w:ilvl w:val="0"/>
          <w:numId w:val="18"/>
        </w:numPr>
        <w:spacing w:after="120"/>
        <w:ind w:left="142"/>
        <w:jc w:val="center"/>
        <w:outlineLvl w:val="0"/>
        <w:rPr>
          <w:rFonts w:ascii="Arial" w:hAnsi="Arial" w:cs="Arial"/>
          <w:b/>
          <w:sz w:val="20"/>
        </w:rPr>
      </w:pPr>
      <w:bookmarkStart w:id="9" w:name="_Ref522123568"/>
      <w:r w:rsidRPr="008F26E4">
        <w:rPr>
          <w:rFonts w:ascii="Arial" w:hAnsi="Arial" w:cs="Arial"/>
          <w:b/>
          <w:sz w:val="20"/>
        </w:rPr>
        <w:t>ОТВЕТСТВЕННОСТЬ СТОРОН</w:t>
      </w:r>
      <w:bookmarkEnd w:id="9"/>
    </w:p>
    <w:p w14:paraId="369D1FFA" w14:textId="7D063867" w:rsidR="006B2F95" w:rsidRPr="008F26E4" w:rsidRDefault="00440873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bookmarkStart w:id="10" w:name="_Ref522123800"/>
      <w:r w:rsidRPr="008F26E4">
        <w:rPr>
          <w:rFonts w:ascii="Arial" w:hAnsi="Arial" w:cs="Arial"/>
          <w:sz w:val="20"/>
        </w:rPr>
        <w:t>В соответствии с п</w:t>
      </w:r>
      <w:r w:rsidR="005940A4" w:rsidRPr="008F26E4">
        <w:rPr>
          <w:rFonts w:ascii="Arial" w:hAnsi="Arial" w:cs="Arial"/>
          <w:sz w:val="20"/>
        </w:rPr>
        <w:t>.</w:t>
      </w:r>
      <w:r w:rsidRPr="008F26E4">
        <w:rPr>
          <w:rFonts w:ascii="Arial" w:hAnsi="Arial" w:cs="Arial"/>
          <w:sz w:val="20"/>
        </w:rPr>
        <w:t xml:space="preserve"> 1 ст</w:t>
      </w:r>
      <w:r w:rsidR="005940A4" w:rsidRPr="008F26E4">
        <w:rPr>
          <w:rFonts w:ascii="Arial" w:hAnsi="Arial" w:cs="Arial"/>
          <w:sz w:val="20"/>
        </w:rPr>
        <w:t>.</w:t>
      </w:r>
      <w:r w:rsidRPr="008F26E4">
        <w:rPr>
          <w:rFonts w:ascii="Arial" w:hAnsi="Arial" w:cs="Arial"/>
          <w:sz w:val="20"/>
        </w:rPr>
        <w:t xml:space="preserve">901 ГК </w:t>
      </w:r>
      <w:r w:rsidR="006B2F95" w:rsidRPr="008F26E4">
        <w:rPr>
          <w:rFonts w:ascii="Arial" w:hAnsi="Arial" w:cs="Arial"/>
          <w:sz w:val="20"/>
        </w:rPr>
        <w:t>Хранитель</w:t>
      </w:r>
      <w:r w:rsidR="00C805A0" w:rsidRPr="008F26E4">
        <w:rPr>
          <w:rFonts w:ascii="Arial" w:hAnsi="Arial" w:cs="Arial"/>
          <w:sz w:val="20"/>
        </w:rPr>
        <w:t>, как профессиональный хранитель,</w:t>
      </w:r>
      <w:r w:rsidR="006B2F95" w:rsidRPr="008F26E4">
        <w:rPr>
          <w:rFonts w:ascii="Arial" w:hAnsi="Arial" w:cs="Arial"/>
          <w:sz w:val="20"/>
        </w:rPr>
        <w:t xml:space="preserve"> отвечает за утрату, недостачу или повреждение </w:t>
      </w:r>
      <w:r w:rsidR="00D039E4" w:rsidRPr="008F26E4">
        <w:rPr>
          <w:rFonts w:ascii="Arial" w:hAnsi="Arial" w:cs="Arial"/>
          <w:sz w:val="20"/>
        </w:rPr>
        <w:t>Товар</w:t>
      </w:r>
      <w:r w:rsidR="00BA4D49" w:rsidRPr="008F26E4">
        <w:rPr>
          <w:rFonts w:ascii="Arial" w:hAnsi="Arial" w:cs="Arial"/>
          <w:sz w:val="20"/>
        </w:rPr>
        <w:t>а</w:t>
      </w:r>
      <w:r w:rsidR="006B2F95" w:rsidRPr="008F26E4">
        <w:rPr>
          <w:rFonts w:ascii="Arial" w:hAnsi="Arial" w:cs="Arial"/>
          <w:sz w:val="20"/>
        </w:rPr>
        <w:t xml:space="preserve">, если </w:t>
      </w:r>
      <w:r w:rsidR="00C805A0" w:rsidRPr="008F26E4">
        <w:rPr>
          <w:rFonts w:ascii="Arial" w:hAnsi="Arial" w:cs="Arial"/>
          <w:sz w:val="20"/>
        </w:rPr>
        <w:t xml:space="preserve">только </w:t>
      </w:r>
      <w:r w:rsidR="006B2F95" w:rsidRPr="008F26E4">
        <w:rPr>
          <w:rFonts w:ascii="Arial" w:hAnsi="Arial" w:cs="Arial"/>
          <w:sz w:val="20"/>
        </w:rPr>
        <w:t xml:space="preserve">не докажет, что утрата, недостача или повреждение </w:t>
      </w:r>
      <w:r w:rsidR="00C805A0" w:rsidRPr="008F26E4">
        <w:rPr>
          <w:rFonts w:ascii="Arial" w:hAnsi="Arial" w:cs="Arial"/>
          <w:sz w:val="20"/>
        </w:rPr>
        <w:t xml:space="preserve">Товара </w:t>
      </w:r>
      <w:r w:rsidR="006B2F95" w:rsidRPr="008F26E4">
        <w:rPr>
          <w:rFonts w:ascii="Arial" w:hAnsi="Arial" w:cs="Arial"/>
          <w:sz w:val="20"/>
        </w:rPr>
        <w:t>произошли вследствие непреодолимой силы</w:t>
      </w:r>
      <w:r w:rsidR="00C805A0" w:rsidRPr="008F26E4">
        <w:rPr>
          <w:rFonts w:ascii="Arial" w:hAnsi="Arial" w:cs="Arial"/>
          <w:sz w:val="20"/>
        </w:rPr>
        <w:t>,</w:t>
      </w:r>
      <w:r w:rsidR="006B2F95" w:rsidRPr="008F26E4">
        <w:rPr>
          <w:rFonts w:ascii="Arial" w:hAnsi="Arial" w:cs="Arial"/>
          <w:sz w:val="20"/>
        </w:rPr>
        <w:t xml:space="preserve"> либо в результате умысла или грубой неосторожности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6B2F95" w:rsidRPr="008F26E4">
        <w:rPr>
          <w:rFonts w:ascii="Arial" w:hAnsi="Arial" w:cs="Arial"/>
          <w:sz w:val="20"/>
        </w:rPr>
        <w:t>.</w:t>
      </w:r>
      <w:r w:rsidR="00BF1995" w:rsidRPr="008F26E4">
        <w:rPr>
          <w:rFonts w:ascii="Arial" w:hAnsi="Arial" w:cs="Arial"/>
          <w:sz w:val="20"/>
        </w:rPr>
        <w:t xml:space="preserve"> </w:t>
      </w:r>
      <w:r w:rsidR="00F30FFD" w:rsidRPr="008F26E4">
        <w:rPr>
          <w:rFonts w:ascii="Arial" w:hAnsi="Arial" w:cs="Arial"/>
          <w:sz w:val="20"/>
        </w:rPr>
        <w:t>Хранитель подтверждает, что ему известно обо всех свойствах Товара, которые, в том числе могут повлиять на утрату, недостачу или его повреждение.</w:t>
      </w:r>
      <w:bookmarkEnd w:id="10"/>
    </w:p>
    <w:p w14:paraId="44E08B1E" w14:textId="025A54F8" w:rsidR="006B2F95" w:rsidRPr="008F26E4" w:rsidRDefault="00440873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В соответствии с п</w:t>
      </w:r>
      <w:r w:rsidR="005940A4" w:rsidRPr="008F26E4">
        <w:rPr>
          <w:rFonts w:ascii="Arial" w:hAnsi="Arial" w:cs="Arial"/>
          <w:sz w:val="20"/>
        </w:rPr>
        <w:t>.</w:t>
      </w:r>
      <w:r w:rsidRPr="008F26E4">
        <w:rPr>
          <w:rFonts w:ascii="Arial" w:hAnsi="Arial" w:cs="Arial"/>
          <w:sz w:val="20"/>
        </w:rPr>
        <w:t xml:space="preserve"> 2 ст</w:t>
      </w:r>
      <w:r w:rsidR="005940A4" w:rsidRPr="008F26E4">
        <w:rPr>
          <w:rFonts w:ascii="Arial" w:hAnsi="Arial" w:cs="Arial"/>
          <w:sz w:val="20"/>
        </w:rPr>
        <w:t>.</w:t>
      </w:r>
      <w:r w:rsidRPr="008F26E4">
        <w:rPr>
          <w:rFonts w:ascii="Arial" w:hAnsi="Arial" w:cs="Arial"/>
          <w:sz w:val="20"/>
        </w:rPr>
        <w:t xml:space="preserve"> 901 ГК </w:t>
      </w:r>
      <w:r w:rsidR="00A231ED" w:rsidRPr="008F26E4">
        <w:rPr>
          <w:rFonts w:ascii="Arial" w:hAnsi="Arial" w:cs="Arial"/>
          <w:sz w:val="20"/>
        </w:rPr>
        <w:t>з</w:t>
      </w:r>
      <w:r w:rsidR="006B2F95" w:rsidRPr="008F26E4">
        <w:rPr>
          <w:rFonts w:ascii="Arial" w:hAnsi="Arial" w:cs="Arial"/>
          <w:sz w:val="20"/>
        </w:rPr>
        <w:t>а утрату, недостачу или повреждение принято</w:t>
      </w:r>
      <w:r w:rsidRPr="008F26E4">
        <w:rPr>
          <w:rFonts w:ascii="Arial" w:hAnsi="Arial" w:cs="Arial"/>
          <w:sz w:val="20"/>
        </w:rPr>
        <w:t>го</w:t>
      </w:r>
      <w:r w:rsidR="006B2F95" w:rsidRPr="008F26E4">
        <w:rPr>
          <w:rFonts w:ascii="Arial" w:hAnsi="Arial" w:cs="Arial"/>
          <w:sz w:val="20"/>
        </w:rPr>
        <w:t xml:space="preserve"> на хранение </w:t>
      </w:r>
      <w:r w:rsidR="00D039E4" w:rsidRPr="008F26E4">
        <w:rPr>
          <w:rFonts w:ascii="Arial" w:hAnsi="Arial" w:cs="Arial"/>
          <w:sz w:val="20"/>
        </w:rPr>
        <w:t>Товар</w:t>
      </w:r>
      <w:r w:rsidR="00BA4D49" w:rsidRPr="008F26E4">
        <w:rPr>
          <w:rFonts w:ascii="Arial" w:hAnsi="Arial" w:cs="Arial"/>
          <w:sz w:val="20"/>
        </w:rPr>
        <w:t>а</w:t>
      </w:r>
      <w:r w:rsidR="006B2F95" w:rsidRPr="008F26E4">
        <w:rPr>
          <w:rFonts w:ascii="Arial" w:hAnsi="Arial" w:cs="Arial"/>
          <w:sz w:val="20"/>
        </w:rPr>
        <w:t xml:space="preserve"> после того, как наступила обязанность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6B2F95" w:rsidRPr="008F26E4">
        <w:rPr>
          <w:rFonts w:ascii="Arial" w:hAnsi="Arial" w:cs="Arial"/>
          <w:sz w:val="20"/>
        </w:rPr>
        <w:t xml:space="preserve"> взять эт</w:t>
      </w:r>
      <w:r w:rsidRPr="008F26E4">
        <w:rPr>
          <w:rFonts w:ascii="Arial" w:hAnsi="Arial" w:cs="Arial"/>
          <w:sz w:val="20"/>
        </w:rPr>
        <w:t>от</w:t>
      </w:r>
      <w:r w:rsidR="006B2F95" w:rsidRPr="008F26E4">
        <w:rPr>
          <w:rFonts w:ascii="Arial" w:hAnsi="Arial" w:cs="Arial"/>
          <w:sz w:val="20"/>
        </w:rPr>
        <w:t xml:space="preserve"> </w:t>
      </w:r>
      <w:r w:rsidR="00D039E4" w:rsidRPr="008F26E4">
        <w:rPr>
          <w:rFonts w:ascii="Arial" w:hAnsi="Arial" w:cs="Arial"/>
          <w:sz w:val="20"/>
        </w:rPr>
        <w:t>Товар</w:t>
      </w:r>
      <w:r w:rsidR="006B2F95" w:rsidRPr="008F26E4">
        <w:rPr>
          <w:rFonts w:ascii="Arial" w:hAnsi="Arial" w:cs="Arial"/>
          <w:sz w:val="20"/>
        </w:rPr>
        <w:t xml:space="preserve"> обратно, Хранитель отвечает лишь при наличии с его стороны умысла или грубой неосторожности.</w:t>
      </w:r>
      <w:r w:rsidR="00172E0D" w:rsidRPr="008F26E4">
        <w:rPr>
          <w:rFonts w:ascii="Arial" w:hAnsi="Arial" w:cs="Arial"/>
          <w:sz w:val="20"/>
        </w:rPr>
        <w:t xml:space="preserve"> Во избежание сомнений, </w:t>
      </w:r>
      <w:r w:rsidR="00C805A0" w:rsidRPr="008F26E4">
        <w:rPr>
          <w:rFonts w:ascii="Arial" w:hAnsi="Arial" w:cs="Arial"/>
          <w:sz w:val="20"/>
        </w:rPr>
        <w:t>обязательство</w:t>
      </w:r>
      <w:r w:rsidR="00172E0D" w:rsidRPr="008F26E4">
        <w:rPr>
          <w:rFonts w:ascii="Arial" w:hAnsi="Arial" w:cs="Arial"/>
          <w:sz w:val="20"/>
        </w:rPr>
        <w:t xml:space="preserve">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172E0D" w:rsidRPr="008F26E4">
        <w:rPr>
          <w:rFonts w:ascii="Arial" w:hAnsi="Arial" w:cs="Arial"/>
          <w:sz w:val="20"/>
        </w:rPr>
        <w:t xml:space="preserve"> забрать Товар </w:t>
      </w:r>
      <w:r w:rsidR="00C805A0" w:rsidRPr="008F26E4">
        <w:rPr>
          <w:rFonts w:ascii="Arial" w:hAnsi="Arial" w:cs="Arial"/>
          <w:sz w:val="20"/>
        </w:rPr>
        <w:t xml:space="preserve">наступает </w:t>
      </w:r>
      <w:r w:rsidR="00172E0D" w:rsidRPr="008F26E4">
        <w:rPr>
          <w:rFonts w:ascii="Arial" w:hAnsi="Arial" w:cs="Arial"/>
          <w:sz w:val="20"/>
        </w:rPr>
        <w:t xml:space="preserve">по истечении срока, </w:t>
      </w:r>
      <w:r w:rsidR="005940A4" w:rsidRPr="008F26E4">
        <w:rPr>
          <w:rFonts w:ascii="Arial" w:hAnsi="Arial" w:cs="Arial"/>
          <w:sz w:val="20"/>
        </w:rPr>
        <w:t>указанного в соответствующем требовании Хранителя, направленного</w:t>
      </w:r>
      <w:r w:rsidR="00172E0D" w:rsidRPr="008F26E4">
        <w:rPr>
          <w:rFonts w:ascii="Arial" w:hAnsi="Arial" w:cs="Arial"/>
          <w:sz w:val="20"/>
        </w:rPr>
        <w:t xml:space="preserve"> в соответствии с п</w:t>
      </w:r>
      <w:r w:rsidR="005940A4" w:rsidRPr="008F26E4">
        <w:rPr>
          <w:rFonts w:ascii="Arial" w:hAnsi="Arial" w:cs="Arial"/>
          <w:sz w:val="20"/>
        </w:rPr>
        <w:t>.</w:t>
      </w:r>
      <w:r w:rsidR="00C131F5" w:rsidRPr="008F26E4">
        <w:rPr>
          <w:rFonts w:ascii="Arial" w:hAnsi="Arial" w:cs="Arial"/>
          <w:sz w:val="20"/>
        </w:rPr>
        <w:fldChar w:fldCharType="begin"/>
      </w:r>
      <w:r w:rsidR="00C131F5" w:rsidRPr="008F26E4">
        <w:rPr>
          <w:rFonts w:ascii="Arial" w:hAnsi="Arial" w:cs="Arial"/>
          <w:sz w:val="20"/>
        </w:rPr>
        <w:instrText xml:space="preserve"> REF _Ref522125363 \r \h  \* MERGEFORMAT </w:instrText>
      </w:r>
      <w:r w:rsidR="00C131F5" w:rsidRPr="008F26E4">
        <w:rPr>
          <w:rFonts w:ascii="Arial" w:hAnsi="Arial" w:cs="Arial"/>
          <w:sz w:val="20"/>
        </w:rPr>
      </w:r>
      <w:r w:rsidR="00C131F5" w:rsidRPr="008F26E4">
        <w:rPr>
          <w:rFonts w:ascii="Arial" w:hAnsi="Arial" w:cs="Arial"/>
          <w:sz w:val="20"/>
        </w:rPr>
        <w:fldChar w:fldCharType="separate"/>
      </w:r>
      <w:r w:rsidR="00841F8A" w:rsidRPr="008F26E4">
        <w:rPr>
          <w:rFonts w:ascii="Arial" w:hAnsi="Arial" w:cs="Arial"/>
          <w:sz w:val="20"/>
        </w:rPr>
        <w:t>2.5</w:t>
      </w:r>
      <w:r w:rsidR="00C131F5" w:rsidRPr="008F26E4">
        <w:rPr>
          <w:rFonts w:ascii="Arial" w:hAnsi="Arial" w:cs="Arial"/>
          <w:sz w:val="20"/>
        </w:rPr>
        <w:fldChar w:fldCharType="end"/>
      </w:r>
      <w:r w:rsidR="00C805A0" w:rsidRPr="008F26E4">
        <w:rPr>
          <w:rFonts w:ascii="Arial" w:hAnsi="Arial" w:cs="Arial"/>
          <w:sz w:val="20"/>
        </w:rPr>
        <w:t>.</w:t>
      </w:r>
    </w:p>
    <w:p w14:paraId="7545DACE" w14:textId="42A4963A" w:rsidR="008A1061" w:rsidRPr="008F26E4" w:rsidRDefault="005940A4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bookmarkStart w:id="11" w:name="_Ref522123758"/>
      <w:r w:rsidRPr="008F26E4">
        <w:rPr>
          <w:rFonts w:ascii="Arial" w:hAnsi="Arial" w:cs="Arial"/>
          <w:sz w:val="20"/>
        </w:rPr>
        <w:t>По истечении указанного в п.</w:t>
      </w:r>
      <w:r w:rsidR="00860D93" w:rsidRPr="008F26E4">
        <w:rPr>
          <w:rFonts w:ascii="Arial" w:hAnsi="Arial" w:cs="Arial"/>
          <w:sz w:val="20"/>
        </w:rPr>
        <w:t>3.4.в</w:t>
      </w:r>
      <w:r w:rsidRPr="008F26E4">
        <w:rPr>
          <w:rFonts w:ascii="Arial" w:hAnsi="Arial" w:cs="Arial"/>
          <w:sz w:val="20"/>
        </w:rPr>
        <w:t xml:space="preserve"> срока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 вправе потребовать, чтобы Хранитель </w:t>
      </w:r>
      <w:r w:rsidR="002156A6" w:rsidRPr="008F26E4">
        <w:rPr>
          <w:rFonts w:ascii="Arial" w:hAnsi="Arial" w:cs="Arial"/>
          <w:sz w:val="20"/>
        </w:rPr>
        <w:t xml:space="preserve">без промедления </w:t>
      </w:r>
      <w:r w:rsidRPr="008F26E4">
        <w:rPr>
          <w:rFonts w:ascii="Arial" w:hAnsi="Arial" w:cs="Arial"/>
          <w:sz w:val="20"/>
        </w:rPr>
        <w:t>возместил у</w:t>
      </w:r>
      <w:r w:rsidR="006B2F95" w:rsidRPr="008F26E4">
        <w:rPr>
          <w:rFonts w:ascii="Arial" w:hAnsi="Arial" w:cs="Arial"/>
          <w:sz w:val="20"/>
        </w:rPr>
        <w:t>бытки</w:t>
      </w:r>
      <w:r w:rsidR="00215AE1" w:rsidRPr="008F26E4">
        <w:rPr>
          <w:rFonts w:ascii="Arial" w:hAnsi="Arial" w:cs="Arial"/>
          <w:sz w:val="20"/>
        </w:rPr>
        <w:t xml:space="preserve"> (включая упущенную выгоду)</w:t>
      </w:r>
      <w:r w:rsidR="006B2F95" w:rsidRPr="008F26E4">
        <w:rPr>
          <w:rFonts w:ascii="Arial" w:hAnsi="Arial" w:cs="Arial"/>
          <w:sz w:val="20"/>
        </w:rPr>
        <w:t xml:space="preserve">, причиненные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2A44A7" w:rsidRPr="008F26E4">
        <w:rPr>
          <w:rFonts w:ascii="Arial" w:hAnsi="Arial" w:cs="Arial"/>
          <w:sz w:val="20"/>
        </w:rPr>
        <w:t xml:space="preserve"> </w:t>
      </w:r>
      <w:r w:rsidR="006B2F95" w:rsidRPr="008F26E4">
        <w:rPr>
          <w:rFonts w:ascii="Arial" w:hAnsi="Arial" w:cs="Arial"/>
          <w:sz w:val="20"/>
        </w:rPr>
        <w:t xml:space="preserve">утратой, недостачей или повреждением </w:t>
      </w:r>
      <w:r w:rsidR="00D039E4" w:rsidRPr="008F26E4">
        <w:rPr>
          <w:rFonts w:ascii="Arial" w:hAnsi="Arial" w:cs="Arial"/>
          <w:sz w:val="20"/>
        </w:rPr>
        <w:t>Товар</w:t>
      </w:r>
      <w:r w:rsidR="00BA4D49" w:rsidRPr="008F26E4">
        <w:rPr>
          <w:rFonts w:ascii="Arial" w:hAnsi="Arial" w:cs="Arial"/>
          <w:sz w:val="20"/>
        </w:rPr>
        <w:t>а</w:t>
      </w:r>
      <w:r w:rsidR="006B2F95" w:rsidRPr="008F26E4">
        <w:rPr>
          <w:rFonts w:ascii="Arial" w:hAnsi="Arial" w:cs="Arial"/>
          <w:sz w:val="20"/>
        </w:rPr>
        <w:t xml:space="preserve">, </w:t>
      </w:r>
      <w:r w:rsidR="006A3B69" w:rsidRPr="008F26E4">
        <w:rPr>
          <w:rFonts w:ascii="Arial" w:hAnsi="Arial" w:cs="Arial"/>
          <w:sz w:val="20"/>
        </w:rPr>
        <w:t>в размере</w:t>
      </w:r>
      <w:r w:rsidR="00CC7293" w:rsidRPr="008F26E4">
        <w:rPr>
          <w:rFonts w:ascii="Arial" w:hAnsi="Arial" w:cs="Arial"/>
          <w:sz w:val="20"/>
        </w:rPr>
        <w:t xml:space="preserve">, рассчитанном </w:t>
      </w:r>
      <w:r w:rsidR="006F4D27" w:rsidRPr="008F26E4">
        <w:rPr>
          <w:rFonts w:ascii="Arial" w:hAnsi="Arial" w:cs="Arial"/>
          <w:sz w:val="20"/>
        </w:rPr>
        <w:t xml:space="preserve">на основании рыночной цены Товара, </w:t>
      </w:r>
      <w:r w:rsidR="0068727C" w:rsidRPr="008F26E4">
        <w:rPr>
          <w:rFonts w:ascii="Arial" w:hAnsi="Arial" w:cs="Arial"/>
          <w:sz w:val="20"/>
        </w:rPr>
        <w:t>определяемой</w:t>
      </w:r>
      <w:r w:rsidR="00754280" w:rsidRPr="008F26E4">
        <w:rPr>
          <w:rFonts w:ascii="Arial" w:hAnsi="Arial" w:cs="Arial"/>
          <w:sz w:val="20"/>
        </w:rPr>
        <w:t xml:space="preserve"> на основе цены (в случае указания диапазона цен, на основе его верхней границы) на товар в области по месту нахождения Склада, на базисе франко-хозяйство</w:t>
      </w:r>
      <w:r w:rsidR="0068727C" w:rsidRPr="008F26E4">
        <w:rPr>
          <w:rFonts w:ascii="Arial" w:hAnsi="Arial" w:cs="Arial"/>
          <w:sz w:val="20"/>
        </w:rPr>
        <w:t xml:space="preserve"> </w:t>
      </w:r>
      <w:r w:rsidR="002156A6" w:rsidRPr="008F26E4">
        <w:rPr>
          <w:rFonts w:ascii="Arial" w:hAnsi="Arial" w:cs="Arial"/>
          <w:sz w:val="20"/>
        </w:rPr>
        <w:t>по состоянию на Дату невозврата</w:t>
      </w:r>
      <w:r w:rsidR="0068727C" w:rsidRPr="008F26E4">
        <w:rPr>
          <w:rFonts w:ascii="Arial" w:hAnsi="Arial" w:cs="Arial"/>
          <w:sz w:val="20"/>
        </w:rPr>
        <w:t xml:space="preserve"> (или наиболее близкую к ней дату)</w:t>
      </w:r>
      <w:r w:rsidR="00754280" w:rsidRPr="008F26E4">
        <w:rPr>
          <w:rFonts w:ascii="Arial" w:hAnsi="Arial" w:cs="Arial"/>
          <w:sz w:val="20"/>
        </w:rPr>
        <w:t>,</w:t>
      </w:r>
      <w:r w:rsidR="0068727C" w:rsidRPr="008F26E4">
        <w:rPr>
          <w:rFonts w:ascii="Arial" w:hAnsi="Arial" w:cs="Arial"/>
          <w:sz w:val="20"/>
        </w:rPr>
        <w:t xml:space="preserve"> </w:t>
      </w:r>
      <w:r w:rsidR="00754280" w:rsidRPr="008F26E4">
        <w:rPr>
          <w:rFonts w:ascii="Arial" w:hAnsi="Arial" w:cs="Arial"/>
          <w:sz w:val="20"/>
        </w:rPr>
        <w:t xml:space="preserve">указанной Институтом конъюнктуры аграрного рынка (ИКАР) </w:t>
      </w:r>
      <w:r w:rsidR="0068727C" w:rsidRPr="008F26E4">
        <w:rPr>
          <w:rFonts w:ascii="Arial" w:hAnsi="Arial" w:cs="Arial"/>
          <w:sz w:val="20"/>
        </w:rPr>
        <w:t xml:space="preserve">по запросу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68727C" w:rsidRPr="008F26E4">
        <w:rPr>
          <w:rFonts w:ascii="Arial" w:hAnsi="Arial" w:cs="Arial"/>
          <w:sz w:val="20"/>
        </w:rPr>
        <w:t xml:space="preserve"> («Рыночная цена»)</w:t>
      </w:r>
      <w:r w:rsidR="00CC7293" w:rsidRPr="008F26E4">
        <w:rPr>
          <w:rFonts w:ascii="Arial" w:hAnsi="Arial" w:cs="Arial"/>
          <w:sz w:val="20"/>
        </w:rPr>
        <w:t>.</w:t>
      </w:r>
      <w:bookmarkEnd w:id="11"/>
      <w:r w:rsidR="00CC7293" w:rsidRPr="008F26E4">
        <w:rPr>
          <w:rFonts w:ascii="Arial" w:hAnsi="Arial" w:cs="Arial"/>
          <w:sz w:val="20"/>
        </w:rPr>
        <w:t xml:space="preserve"> </w:t>
      </w:r>
    </w:p>
    <w:p w14:paraId="13E81A08" w14:textId="7A724288" w:rsidR="006B2F95" w:rsidRPr="008F26E4" w:rsidRDefault="006B2F95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bookmarkStart w:id="12" w:name="_Ref522123765"/>
      <w:r w:rsidRPr="008F26E4">
        <w:rPr>
          <w:rFonts w:ascii="Arial" w:hAnsi="Arial" w:cs="Arial"/>
          <w:sz w:val="20"/>
        </w:rPr>
        <w:t>В случаях</w:t>
      </w:r>
      <w:r w:rsidR="00BA4D49" w:rsidRPr="008F26E4">
        <w:rPr>
          <w:rFonts w:ascii="Arial" w:hAnsi="Arial" w:cs="Arial"/>
          <w:sz w:val="20"/>
        </w:rPr>
        <w:t>,</w:t>
      </w:r>
      <w:r w:rsidRPr="008F26E4">
        <w:rPr>
          <w:rFonts w:ascii="Arial" w:hAnsi="Arial" w:cs="Arial"/>
          <w:sz w:val="20"/>
        </w:rPr>
        <w:t xml:space="preserve"> когда</w:t>
      </w:r>
      <w:r w:rsidR="00DF06BC" w:rsidRPr="008F26E4">
        <w:rPr>
          <w:rFonts w:ascii="Arial" w:hAnsi="Arial" w:cs="Arial"/>
          <w:sz w:val="20"/>
        </w:rPr>
        <w:t xml:space="preserve">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 </w:t>
      </w:r>
      <w:r w:rsidR="00B0525B" w:rsidRPr="008F26E4">
        <w:rPr>
          <w:rFonts w:ascii="Arial" w:hAnsi="Arial" w:cs="Arial"/>
          <w:sz w:val="20"/>
        </w:rPr>
        <w:t xml:space="preserve">использовал </w:t>
      </w:r>
      <w:r w:rsidR="00DF06BC" w:rsidRPr="008F26E4">
        <w:rPr>
          <w:rFonts w:ascii="Arial" w:hAnsi="Arial" w:cs="Arial"/>
          <w:sz w:val="20"/>
        </w:rPr>
        <w:t>предоставленно</w:t>
      </w:r>
      <w:r w:rsidR="00B0525B" w:rsidRPr="008F26E4">
        <w:rPr>
          <w:rFonts w:ascii="Arial" w:hAnsi="Arial" w:cs="Arial"/>
          <w:sz w:val="20"/>
        </w:rPr>
        <w:t>е</w:t>
      </w:r>
      <w:r w:rsidR="00DF06BC" w:rsidRPr="008F26E4">
        <w:rPr>
          <w:rFonts w:ascii="Arial" w:hAnsi="Arial" w:cs="Arial"/>
          <w:sz w:val="20"/>
        </w:rPr>
        <w:t xml:space="preserve"> ему по п.</w:t>
      </w:r>
      <w:r w:rsidR="00860D93" w:rsidRPr="008F26E4">
        <w:rPr>
          <w:rFonts w:ascii="Arial" w:hAnsi="Arial" w:cs="Arial"/>
          <w:sz w:val="20"/>
        </w:rPr>
        <w:t>3.4</w:t>
      </w:r>
      <w:r w:rsidR="00C131F5" w:rsidRPr="008F26E4">
        <w:rPr>
          <w:rFonts w:ascii="Arial" w:hAnsi="Arial" w:cs="Arial"/>
          <w:sz w:val="20"/>
        </w:rPr>
        <w:fldChar w:fldCharType="begin"/>
      </w:r>
      <w:r w:rsidR="00C131F5" w:rsidRPr="008F26E4">
        <w:rPr>
          <w:rFonts w:ascii="Arial" w:hAnsi="Arial" w:cs="Arial"/>
          <w:sz w:val="20"/>
        </w:rPr>
        <w:instrText xml:space="preserve"> REF _Ref522123705 \r \h  \* MERGEFORMAT </w:instrText>
      </w:r>
      <w:r w:rsidR="00C131F5" w:rsidRPr="008F26E4">
        <w:rPr>
          <w:rFonts w:ascii="Arial" w:hAnsi="Arial" w:cs="Arial"/>
          <w:sz w:val="20"/>
        </w:rPr>
      </w:r>
      <w:r w:rsidR="00C131F5" w:rsidRPr="008F26E4">
        <w:rPr>
          <w:rFonts w:ascii="Arial" w:hAnsi="Arial" w:cs="Arial"/>
          <w:sz w:val="20"/>
        </w:rPr>
        <w:fldChar w:fldCharType="separate"/>
      </w:r>
      <w:r w:rsidR="00841F8A" w:rsidRPr="008F26E4">
        <w:rPr>
          <w:rFonts w:ascii="Arial" w:hAnsi="Arial" w:cs="Arial"/>
          <w:sz w:val="20"/>
        </w:rPr>
        <w:t>а</w:t>
      </w:r>
      <w:r w:rsidR="00C131F5" w:rsidRPr="008F26E4">
        <w:rPr>
          <w:rFonts w:ascii="Arial" w:hAnsi="Arial" w:cs="Arial"/>
          <w:sz w:val="20"/>
        </w:rPr>
        <w:fldChar w:fldCharType="end"/>
      </w:r>
      <w:r w:rsidR="00DF06BC" w:rsidRPr="008F26E4">
        <w:rPr>
          <w:rFonts w:ascii="Arial" w:hAnsi="Arial" w:cs="Arial"/>
          <w:sz w:val="20"/>
        </w:rPr>
        <w:t xml:space="preserve"> прав</w:t>
      </w:r>
      <w:r w:rsidR="00B0525B" w:rsidRPr="008F26E4">
        <w:rPr>
          <w:rFonts w:ascii="Arial" w:hAnsi="Arial" w:cs="Arial"/>
          <w:sz w:val="20"/>
        </w:rPr>
        <w:t>о</w:t>
      </w:r>
      <w:r w:rsidRPr="008F26E4">
        <w:rPr>
          <w:rFonts w:ascii="Arial" w:hAnsi="Arial" w:cs="Arial"/>
          <w:sz w:val="20"/>
        </w:rPr>
        <w:t xml:space="preserve"> </w:t>
      </w:r>
      <w:r w:rsidR="00B0525B" w:rsidRPr="008F26E4">
        <w:rPr>
          <w:rFonts w:ascii="Arial" w:hAnsi="Arial" w:cs="Arial"/>
          <w:sz w:val="20"/>
        </w:rPr>
        <w:t xml:space="preserve">и </w:t>
      </w:r>
      <w:r w:rsidRPr="008F26E4">
        <w:rPr>
          <w:rFonts w:ascii="Arial" w:hAnsi="Arial" w:cs="Arial"/>
          <w:sz w:val="20"/>
        </w:rPr>
        <w:t>отказа</w:t>
      </w:r>
      <w:r w:rsidR="00B0525B" w:rsidRPr="008F26E4">
        <w:rPr>
          <w:rFonts w:ascii="Arial" w:hAnsi="Arial" w:cs="Arial"/>
          <w:sz w:val="20"/>
        </w:rPr>
        <w:t>лся</w:t>
      </w:r>
      <w:r w:rsidR="00DF06BC" w:rsidRPr="008F26E4">
        <w:rPr>
          <w:rFonts w:ascii="Arial" w:hAnsi="Arial" w:cs="Arial"/>
          <w:sz w:val="20"/>
        </w:rPr>
        <w:t xml:space="preserve"> от Товара</w:t>
      </w:r>
      <w:r w:rsidR="000F6FE9" w:rsidRPr="008F26E4">
        <w:rPr>
          <w:rFonts w:ascii="Arial" w:hAnsi="Arial" w:cs="Arial"/>
          <w:sz w:val="20"/>
        </w:rPr>
        <w:t xml:space="preserve"> и направил соответствующее Уведомление об отказе</w:t>
      </w:r>
      <w:r w:rsidR="00DF06BC" w:rsidRPr="008F26E4">
        <w:rPr>
          <w:rFonts w:ascii="Arial" w:hAnsi="Arial" w:cs="Arial"/>
          <w:sz w:val="20"/>
        </w:rPr>
        <w:t xml:space="preserve">,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215AE1" w:rsidRPr="008F26E4">
        <w:rPr>
          <w:rFonts w:ascii="Arial" w:hAnsi="Arial" w:cs="Arial"/>
          <w:sz w:val="20"/>
        </w:rPr>
        <w:t xml:space="preserve"> вправе</w:t>
      </w:r>
      <w:r w:rsidR="000F6FE9" w:rsidRPr="008F26E4">
        <w:rPr>
          <w:rFonts w:ascii="Arial" w:hAnsi="Arial" w:cs="Arial"/>
          <w:sz w:val="20"/>
        </w:rPr>
        <w:t xml:space="preserve">, в случае если в течение 3 (трех) рабочих дней после его получения Хранитель не устранил нарушение (а) в натуре, отгрузив (по </w:t>
      </w:r>
      <w:r w:rsidR="00625E98" w:rsidRPr="008F26E4">
        <w:rPr>
          <w:rFonts w:ascii="Arial" w:hAnsi="Arial" w:cs="Arial"/>
          <w:sz w:val="20"/>
        </w:rPr>
        <w:t xml:space="preserve">согласованию с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0F6FE9" w:rsidRPr="008F26E4">
        <w:rPr>
          <w:rFonts w:ascii="Arial" w:hAnsi="Arial" w:cs="Arial"/>
          <w:sz w:val="20"/>
        </w:rPr>
        <w:t>) другой товар того же рода</w:t>
      </w:r>
      <w:r w:rsidR="00625E98" w:rsidRPr="008F26E4">
        <w:rPr>
          <w:rFonts w:ascii="Arial" w:hAnsi="Arial" w:cs="Arial"/>
          <w:sz w:val="20"/>
        </w:rPr>
        <w:t xml:space="preserve"> соответствующего количества</w:t>
      </w:r>
      <w:r w:rsidR="000F6FE9" w:rsidRPr="008F26E4">
        <w:rPr>
          <w:rFonts w:ascii="Arial" w:hAnsi="Arial" w:cs="Arial"/>
          <w:sz w:val="20"/>
        </w:rPr>
        <w:t>, качество которого соответствует указанному в п.</w:t>
      </w:r>
      <w:r w:rsidR="00C131F5" w:rsidRPr="008F26E4">
        <w:rPr>
          <w:rFonts w:ascii="Arial" w:hAnsi="Arial" w:cs="Arial"/>
          <w:sz w:val="20"/>
        </w:rPr>
        <w:fldChar w:fldCharType="begin"/>
      </w:r>
      <w:r w:rsidR="00C131F5" w:rsidRPr="008F26E4">
        <w:rPr>
          <w:rFonts w:ascii="Arial" w:hAnsi="Arial" w:cs="Arial"/>
          <w:sz w:val="20"/>
        </w:rPr>
        <w:instrText xml:space="preserve"> REF _Ref522123714 \r \h  \* MERGEFORMAT </w:instrText>
      </w:r>
      <w:r w:rsidR="00C131F5" w:rsidRPr="008F26E4">
        <w:rPr>
          <w:rFonts w:ascii="Arial" w:hAnsi="Arial" w:cs="Arial"/>
          <w:sz w:val="20"/>
        </w:rPr>
      </w:r>
      <w:r w:rsidR="00C131F5" w:rsidRPr="008F26E4">
        <w:rPr>
          <w:rFonts w:ascii="Arial" w:hAnsi="Arial" w:cs="Arial"/>
          <w:sz w:val="20"/>
        </w:rPr>
        <w:fldChar w:fldCharType="separate"/>
      </w:r>
      <w:r w:rsidR="00841F8A" w:rsidRPr="008F26E4">
        <w:rPr>
          <w:rFonts w:ascii="Arial" w:hAnsi="Arial" w:cs="Arial"/>
          <w:sz w:val="20"/>
        </w:rPr>
        <w:t>8.5</w:t>
      </w:r>
      <w:r w:rsidR="00C131F5" w:rsidRPr="008F26E4">
        <w:rPr>
          <w:rFonts w:ascii="Arial" w:hAnsi="Arial" w:cs="Arial"/>
          <w:sz w:val="20"/>
        </w:rPr>
        <w:fldChar w:fldCharType="end"/>
      </w:r>
      <w:r w:rsidR="000F6FE9" w:rsidRPr="008F26E4">
        <w:rPr>
          <w:rFonts w:ascii="Arial" w:hAnsi="Arial" w:cs="Arial"/>
          <w:sz w:val="20"/>
        </w:rPr>
        <w:t xml:space="preserve">, или </w:t>
      </w:r>
      <w:r w:rsidR="00625E98" w:rsidRPr="008F26E4">
        <w:rPr>
          <w:rFonts w:ascii="Arial" w:hAnsi="Arial" w:cs="Arial"/>
          <w:sz w:val="20"/>
        </w:rPr>
        <w:t xml:space="preserve">(б) денежными средствами, </w:t>
      </w:r>
      <w:r w:rsidR="000F6FE9" w:rsidRPr="008F26E4">
        <w:rPr>
          <w:rFonts w:ascii="Arial" w:hAnsi="Arial" w:cs="Arial"/>
          <w:sz w:val="20"/>
        </w:rPr>
        <w:t>уплати</w:t>
      </w:r>
      <w:r w:rsidR="00625E98" w:rsidRPr="008F26E4">
        <w:rPr>
          <w:rFonts w:ascii="Arial" w:hAnsi="Arial" w:cs="Arial"/>
          <w:sz w:val="20"/>
        </w:rPr>
        <w:t>в</w:t>
      </w:r>
      <w:r w:rsidR="000F6FE9" w:rsidRPr="008F26E4">
        <w:rPr>
          <w:rFonts w:ascii="Arial" w:hAnsi="Arial" w:cs="Arial"/>
          <w:sz w:val="20"/>
        </w:rPr>
        <w:t xml:space="preserve"> указанную в таком уведомлении сумму в качестве компенсации за соответствующее повреждение качества</w:t>
      </w:r>
      <w:r w:rsidR="00625E98" w:rsidRPr="008F26E4">
        <w:rPr>
          <w:rFonts w:ascii="Arial" w:hAnsi="Arial" w:cs="Arial"/>
          <w:sz w:val="20"/>
        </w:rPr>
        <w:t xml:space="preserve"> (в таком случае </w:t>
      </w:r>
      <w:r w:rsidR="00B21FF0" w:rsidRPr="008F26E4">
        <w:rPr>
          <w:rFonts w:ascii="Arial" w:hAnsi="Arial" w:cs="Arial"/>
          <w:sz w:val="20"/>
        </w:rPr>
        <w:t xml:space="preserve">дефектный </w:t>
      </w:r>
      <w:r w:rsidR="00625E98" w:rsidRPr="008F26E4">
        <w:rPr>
          <w:rFonts w:ascii="Arial" w:hAnsi="Arial" w:cs="Arial"/>
          <w:sz w:val="20"/>
        </w:rPr>
        <w:t xml:space="preserve">Товар должен быть без промедления возвращен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625E98" w:rsidRPr="008F26E4">
        <w:rPr>
          <w:rFonts w:ascii="Arial" w:hAnsi="Arial" w:cs="Arial"/>
          <w:sz w:val="20"/>
        </w:rPr>
        <w:t>)</w:t>
      </w:r>
      <w:r w:rsidR="000F6FE9" w:rsidRPr="008F26E4">
        <w:rPr>
          <w:rFonts w:ascii="Arial" w:hAnsi="Arial" w:cs="Arial"/>
          <w:sz w:val="20"/>
        </w:rPr>
        <w:t>, потребовать</w:t>
      </w:r>
      <w:r w:rsidR="00215AE1" w:rsidRPr="008F26E4">
        <w:rPr>
          <w:rFonts w:ascii="Arial" w:hAnsi="Arial" w:cs="Arial"/>
          <w:sz w:val="20"/>
        </w:rPr>
        <w:t xml:space="preserve">, чтобы Хранитель </w:t>
      </w:r>
      <w:r w:rsidR="002156A6" w:rsidRPr="008F26E4">
        <w:rPr>
          <w:rFonts w:ascii="Arial" w:hAnsi="Arial" w:cs="Arial"/>
          <w:sz w:val="20"/>
        </w:rPr>
        <w:t xml:space="preserve">без промедления </w:t>
      </w:r>
      <w:r w:rsidR="00215AE1" w:rsidRPr="008F26E4">
        <w:rPr>
          <w:rFonts w:ascii="Arial" w:hAnsi="Arial" w:cs="Arial"/>
          <w:sz w:val="20"/>
        </w:rPr>
        <w:t>возместил убытки (включая у</w:t>
      </w:r>
      <w:r w:rsidR="00B21FF0" w:rsidRPr="008F26E4">
        <w:rPr>
          <w:rFonts w:ascii="Arial" w:hAnsi="Arial" w:cs="Arial"/>
          <w:sz w:val="20"/>
        </w:rPr>
        <w:t>пу</w:t>
      </w:r>
      <w:r w:rsidR="00215AE1" w:rsidRPr="008F26E4">
        <w:rPr>
          <w:rFonts w:ascii="Arial" w:hAnsi="Arial" w:cs="Arial"/>
          <w:sz w:val="20"/>
        </w:rPr>
        <w:t xml:space="preserve">щенную выгоду), причиненные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215AE1" w:rsidRPr="008F26E4">
        <w:rPr>
          <w:rFonts w:ascii="Arial" w:hAnsi="Arial" w:cs="Arial"/>
          <w:sz w:val="20"/>
        </w:rPr>
        <w:t xml:space="preserve">, </w:t>
      </w:r>
      <w:r w:rsidR="00DB3F79" w:rsidRPr="008F26E4">
        <w:rPr>
          <w:rFonts w:ascii="Arial" w:hAnsi="Arial" w:cs="Arial"/>
          <w:sz w:val="20"/>
        </w:rPr>
        <w:t xml:space="preserve">в </w:t>
      </w:r>
      <w:r w:rsidR="00625E98" w:rsidRPr="008F26E4">
        <w:rPr>
          <w:rFonts w:ascii="Arial" w:hAnsi="Arial" w:cs="Arial"/>
          <w:sz w:val="20"/>
        </w:rPr>
        <w:t xml:space="preserve">размере, рассчитанном </w:t>
      </w:r>
      <w:r w:rsidR="002156A6" w:rsidRPr="008F26E4">
        <w:rPr>
          <w:rFonts w:ascii="Arial" w:hAnsi="Arial" w:cs="Arial"/>
          <w:sz w:val="20"/>
        </w:rPr>
        <w:t xml:space="preserve">на основании </w:t>
      </w:r>
      <w:r w:rsidR="0068727C" w:rsidRPr="008F26E4">
        <w:rPr>
          <w:rFonts w:ascii="Arial" w:hAnsi="Arial" w:cs="Arial"/>
          <w:sz w:val="20"/>
        </w:rPr>
        <w:t>Рыночной цены</w:t>
      </w:r>
      <w:r w:rsidR="002156A6" w:rsidRPr="008F26E4">
        <w:rPr>
          <w:rFonts w:ascii="Arial" w:hAnsi="Arial" w:cs="Arial"/>
          <w:sz w:val="20"/>
        </w:rPr>
        <w:t xml:space="preserve"> на</w:t>
      </w:r>
      <w:r w:rsidR="0068727C" w:rsidRPr="008F26E4">
        <w:rPr>
          <w:rFonts w:ascii="Arial" w:hAnsi="Arial" w:cs="Arial"/>
          <w:sz w:val="20"/>
        </w:rPr>
        <w:t xml:space="preserve"> Дату невозврата</w:t>
      </w:r>
      <w:r w:rsidR="00FA2CFE" w:rsidRPr="008F26E4">
        <w:rPr>
          <w:rFonts w:ascii="Arial" w:hAnsi="Arial" w:cs="Arial"/>
          <w:sz w:val="20"/>
        </w:rPr>
        <w:t>.</w:t>
      </w:r>
      <w:bookmarkEnd w:id="12"/>
      <w:r w:rsidR="00EE5898" w:rsidRPr="008F26E4">
        <w:rPr>
          <w:rFonts w:ascii="Arial" w:hAnsi="Arial" w:cs="Arial"/>
          <w:sz w:val="20"/>
        </w:rPr>
        <w:t xml:space="preserve"> После выплаты возмещения в полном объеме право собственности на </w:t>
      </w:r>
      <w:r w:rsidR="00B21FF0" w:rsidRPr="008F26E4">
        <w:rPr>
          <w:rFonts w:ascii="Arial" w:hAnsi="Arial" w:cs="Arial"/>
          <w:sz w:val="20"/>
        </w:rPr>
        <w:t>дефектный Товар переходит к Хранителю. До тех пор</w:t>
      </w:r>
      <w:r w:rsidR="00382005" w:rsidRPr="008F26E4">
        <w:rPr>
          <w:rFonts w:ascii="Arial" w:hAnsi="Arial" w:cs="Arial"/>
          <w:sz w:val="20"/>
        </w:rPr>
        <w:t>,</w:t>
      </w:r>
      <w:r w:rsidR="00B21FF0" w:rsidRPr="008F26E4">
        <w:rPr>
          <w:rFonts w:ascii="Arial" w:hAnsi="Arial" w:cs="Arial"/>
          <w:sz w:val="20"/>
        </w:rPr>
        <w:t xml:space="preserve"> пока указанное </w:t>
      </w:r>
      <w:r w:rsidR="00EE5898" w:rsidRPr="008F26E4">
        <w:rPr>
          <w:rFonts w:ascii="Arial" w:hAnsi="Arial" w:cs="Arial"/>
          <w:sz w:val="20"/>
        </w:rPr>
        <w:t>возмещени</w:t>
      </w:r>
      <w:r w:rsidR="00B21FF0" w:rsidRPr="008F26E4">
        <w:rPr>
          <w:rFonts w:ascii="Arial" w:hAnsi="Arial" w:cs="Arial"/>
          <w:sz w:val="20"/>
        </w:rPr>
        <w:t>е</w:t>
      </w:r>
      <w:r w:rsidR="00EE5898" w:rsidRPr="008F26E4">
        <w:rPr>
          <w:rFonts w:ascii="Arial" w:hAnsi="Arial" w:cs="Arial"/>
          <w:sz w:val="20"/>
        </w:rPr>
        <w:t xml:space="preserve"> </w:t>
      </w:r>
      <w:r w:rsidR="00B21FF0" w:rsidRPr="008F26E4">
        <w:rPr>
          <w:rFonts w:ascii="Arial" w:hAnsi="Arial" w:cs="Arial"/>
          <w:sz w:val="20"/>
        </w:rPr>
        <w:t xml:space="preserve">не будет получено </w:t>
      </w:r>
      <w:r w:rsidR="00EE5898" w:rsidRPr="008F26E4">
        <w:rPr>
          <w:rFonts w:ascii="Arial" w:hAnsi="Arial" w:cs="Arial"/>
          <w:sz w:val="20"/>
        </w:rPr>
        <w:t>от Хранителя</w:t>
      </w:r>
      <w:r w:rsidR="00B21FF0" w:rsidRPr="008F26E4">
        <w:rPr>
          <w:rFonts w:ascii="Arial" w:hAnsi="Arial" w:cs="Arial"/>
          <w:sz w:val="20"/>
        </w:rPr>
        <w:t>, поручителя</w:t>
      </w:r>
      <w:r w:rsidR="00EE5898" w:rsidRPr="008F26E4">
        <w:rPr>
          <w:rFonts w:ascii="Arial" w:hAnsi="Arial" w:cs="Arial"/>
          <w:sz w:val="20"/>
        </w:rPr>
        <w:t xml:space="preserve"> </w:t>
      </w:r>
      <w:r w:rsidR="00B21FF0" w:rsidRPr="008F26E4">
        <w:rPr>
          <w:rFonts w:ascii="Arial" w:hAnsi="Arial" w:cs="Arial"/>
          <w:sz w:val="20"/>
        </w:rPr>
        <w:t xml:space="preserve">или иных лиц.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B21FF0" w:rsidRPr="008F26E4">
        <w:rPr>
          <w:rFonts w:ascii="Arial" w:hAnsi="Arial" w:cs="Arial"/>
          <w:sz w:val="20"/>
        </w:rPr>
        <w:t xml:space="preserve"> сохраняет право собственности на дефектный Товар и может в любой момент забрать его с хранения и распоряжаться им по своему усмотрению. В</w:t>
      </w:r>
      <w:r w:rsidR="00EE5898" w:rsidRPr="008F26E4">
        <w:rPr>
          <w:rFonts w:ascii="Arial" w:hAnsi="Arial" w:cs="Arial"/>
          <w:sz w:val="20"/>
        </w:rPr>
        <w:t xml:space="preserve"> </w:t>
      </w:r>
      <w:r w:rsidR="00B21FF0" w:rsidRPr="008F26E4">
        <w:rPr>
          <w:rFonts w:ascii="Arial" w:hAnsi="Arial" w:cs="Arial"/>
          <w:sz w:val="20"/>
        </w:rPr>
        <w:t xml:space="preserve">случае если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B21FF0" w:rsidRPr="008F26E4">
        <w:rPr>
          <w:rFonts w:ascii="Arial" w:hAnsi="Arial" w:cs="Arial"/>
          <w:sz w:val="20"/>
        </w:rPr>
        <w:t xml:space="preserve"> воспользуется своим правом и </w:t>
      </w:r>
      <w:r w:rsidR="00737C9B" w:rsidRPr="008F26E4">
        <w:rPr>
          <w:rFonts w:ascii="Arial" w:hAnsi="Arial" w:cs="Arial"/>
          <w:sz w:val="20"/>
        </w:rPr>
        <w:t xml:space="preserve">заберет дефектный Товар с хранения, ответственность Хранителя </w:t>
      </w:r>
      <w:r w:rsidR="0054224F" w:rsidRPr="008F26E4">
        <w:rPr>
          <w:rFonts w:ascii="Arial" w:hAnsi="Arial" w:cs="Arial"/>
          <w:sz w:val="20"/>
        </w:rPr>
        <w:t>з</w:t>
      </w:r>
      <w:r w:rsidR="00737C9B" w:rsidRPr="008F26E4">
        <w:rPr>
          <w:rFonts w:ascii="Arial" w:hAnsi="Arial" w:cs="Arial"/>
          <w:sz w:val="20"/>
        </w:rPr>
        <w:t xml:space="preserve">а повреждение качества будет определяться как </w:t>
      </w:r>
      <w:r w:rsidR="00B21FF0" w:rsidRPr="008F26E4">
        <w:rPr>
          <w:rFonts w:ascii="Arial" w:hAnsi="Arial" w:cs="Arial"/>
          <w:sz w:val="20"/>
        </w:rPr>
        <w:t>разниц</w:t>
      </w:r>
      <w:r w:rsidR="00737C9B" w:rsidRPr="008F26E4">
        <w:rPr>
          <w:rFonts w:ascii="Arial" w:hAnsi="Arial" w:cs="Arial"/>
          <w:sz w:val="20"/>
        </w:rPr>
        <w:t>а</w:t>
      </w:r>
      <w:r w:rsidR="00B21FF0" w:rsidRPr="008F26E4">
        <w:rPr>
          <w:rFonts w:ascii="Arial" w:hAnsi="Arial" w:cs="Arial"/>
          <w:sz w:val="20"/>
        </w:rPr>
        <w:t xml:space="preserve"> между Рыночной ценой на Дату невозврата и суммой полученных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B21FF0" w:rsidRPr="008F26E4">
        <w:rPr>
          <w:rFonts w:ascii="Arial" w:hAnsi="Arial" w:cs="Arial"/>
          <w:sz w:val="20"/>
        </w:rPr>
        <w:t xml:space="preserve"> при продаже денежных средств</w:t>
      </w:r>
      <w:r w:rsidR="00621F2D" w:rsidRPr="008F26E4">
        <w:rPr>
          <w:rFonts w:ascii="Arial" w:hAnsi="Arial" w:cs="Arial"/>
          <w:sz w:val="20"/>
        </w:rPr>
        <w:t xml:space="preserve"> (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621F2D" w:rsidRPr="008F26E4">
        <w:rPr>
          <w:rFonts w:ascii="Arial" w:hAnsi="Arial" w:cs="Arial"/>
          <w:sz w:val="20"/>
        </w:rPr>
        <w:t xml:space="preserve"> </w:t>
      </w:r>
      <w:r w:rsidR="00D47DF6" w:rsidRPr="008F26E4">
        <w:rPr>
          <w:rFonts w:ascii="Arial" w:hAnsi="Arial" w:cs="Arial"/>
          <w:sz w:val="20"/>
        </w:rPr>
        <w:t>будет предлага</w:t>
      </w:r>
      <w:r w:rsidR="006E34EC" w:rsidRPr="008F26E4">
        <w:rPr>
          <w:rFonts w:ascii="Arial" w:hAnsi="Arial" w:cs="Arial"/>
          <w:sz w:val="20"/>
        </w:rPr>
        <w:t>ть</w:t>
      </w:r>
      <w:r w:rsidR="00621F2D" w:rsidRPr="008F26E4">
        <w:rPr>
          <w:rFonts w:ascii="Arial" w:hAnsi="Arial" w:cs="Arial"/>
          <w:sz w:val="20"/>
        </w:rPr>
        <w:t xml:space="preserve"> Товар </w:t>
      </w:r>
      <w:r w:rsidR="00D47DF6" w:rsidRPr="008F26E4">
        <w:rPr>
          <w:rFonts w:ascii="Arial" w:hAnsi="Arial" w:cs="Arial"/>
          <w:sz w:val="20"/>
        </w:rPr>
        <w:t xml:space="preserve">различным потенциальным покупателям </w:t>
      </w:r>
      <w:r w:rsidR="006E34EC" w:rsidRPr="008F26E4">
        <w:rPr>
          <w:rFonts w:ascii="Arial" w:hAnsi="Arial" w:cs="Arial"/>
          <w:sz w:val="20"/>
        </w:rPr>
        <w:t>на рыночных условиях</w:t>
      </w:r>
      <w:r w:rsidR="00B21FF0" w:rsidRPr="008F26E4">
        <w:rPr>
          <w:rFonts w:ascii="Arial" w:hAnsi="Arial" w:cs="Arial"/>
          <w:sz w:val="20"/>
        </w:rPr>
        <w:t xml:space="preserve">, </w:t>
      </w:r>
      <w:r w:rsidR="00D47DF6" w:rsidRPr="008F26E4">
        <w:rPr>
          <w:rFonts w:ascii="Arial" w:hAnsi="Arial" w:cs="Arial"/>
          <w:sz w:val="20"/>
        </w:rPr>
        <w:t xml:space="preserve">с учетом скидки </w:t>
      </w:r>
      <w:r w:rsidR="005C1BC9" w:rsidRPr="008F26E4">
        <w:rPr>
          <w:rFonts w:ascii="Arial" w:hAnsi="Arial" w:cs="Arial"/>
          <w:sz w:val="20"/>
        </w:rPr>
        <w:t xml:space="preserve">на </w:t>
      </w:r>
      <w:r w:rsidR="00D47DF6" w:rsidRPr="008F26E4">
        <w:rPr>
          <w:rFonts w:ascii="Arial" w:hAnsi="Arial" w:cs="Arial"/>
          <w:sz w:val="20"/>
        </w:rPr>
        <w:t>ухудшени</w:t>
      </w:r>
      <w:r w:rsidR="005C1BC9" w:rsidRPr="008F26E4">
        <w:rPr>
          <w:rFonts w:ascii="Arial" w:hAnsi="Arial" w:cs="Arial"/>
          <w:sz w:val="20"/>
        </w:rPr>
        <w:t>е</w:t>
      </w:r>
      <w:r w:rsidR="00D47DF6" w:rsidRPr="008F26E4">
        <w:rPr>
          <w:rFonts w:ascii="Arial" w:hAnsi="Arial" w:cs="Arial"/>
          <w:sz w:val="20"/>
        </w:rPr>
        <w:t xml:space="preserve"> потребительских свойств дефектного Товара), </w:t>
      </w:r>
      <w:r w:rsidR="00B21FF0" w:rsidRPr="008F26E4">
        <w:rPr>
          <w:rFonts w:ascii="Arial" w:hAnsi="Arial" w:cs="Arial"/>
          <w:sz w:val="20"/>
        </w:rPr>
        <w:t>уменьшенных на сумму понесенных им расходов при продаже</w:t>
      </w:r>
      <w:r w:rsidR="00737C9B" w:rsidRPr="008F26E4">
        <w:rPr>
          <w:rFonts w:ascii="Arial" w:hAnsi="Arial" w:cs="Arial"/>
          <w:sz w:val="20"/>
        </w:rPr>
        <w:t xml:space="preserve">, Хранитель обязуется уплатить указанную сумму </w:t>
      </w:r>
      <w:r w:rsidR="00EE5898" w:rsidRPr="008F26E4">
        <w:rPr>
          <w:rFonts w:ascii="Arial" w:hAnsi="Arial" w:cs="Arial"/>
          <w:sz w:val="20"/>
        </w:rPr>
        <w:t xml:space="preserve">течение </w:t>
      </w:r>
      <w:r w:rsidR="00B21FF0" w:rsidRPr="008F26E4">
        <w:rPr>
          <w:rFonts w:ascii="Arial" w:hAnsi="Arial" w:cs="Arial"/>
          <w:sz w:val="20"/>
        </w:rPr>
        <w:t xml:space="preserve">10 (десяти) рабочих дней </w:t>
      </w:r>
      <w:r w:rsidR="00737C9B" w:rsidRPr="008F26E4">
        <w:rPr>
          <w:rFonts w:ascii="Arial" w:hAnsi="Arial" w:cs="Arial"/>
          <w:sz w:val="20"/>
        </w:rPr>
        <w:t xml:space="preserve">после получения соответствующего требования от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737C9B" w:rsidRPr="008F26E4">
        <w:rPr>
          <w:rFonts w:ascii="Arial" w:hAnsi="Arial" w:cs="Arial"/>
          <w:sz w:val="20"/>
        </w:rPr>
        <w:t xml:space="preserve">. </w:t>
      </w:r>
    </w:p>
    <w:p w14:paraId="4A3B6EDC" w14:textId="141616EB" w:rsidR="00CC7293" w:rsidRPr="008F26E4" w:rsidRDefault="00CC7293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bookmarkStart w:id="13" w:name="_Ref496789262"/>
      <w:bookmarkStart w:id="14" w:name="_Ref522123714"/>
      <w:r w:rsidRPr="008F26E4">
        <w:rPr>
          <w:rFonts w:ascii="Arial" w:hAnsi="Arial" w:cs="Arial"/>
          <w:sz w:val="20"/>
        </w:rPr>
        <w:t xml:space="preserve">Качество возвращаемого Хранителем с хранения </w:t>
      </w:r>
      <w:r w:rsidR="00D039E4" w:rsidRPr="008F26E4">
        <w:rPr>
          <w:rFonts w:ascii="Arial" w:hAnsi="Arial" w:cs="Arial"/>
          <w:sz w:val="20"/>
        </w:rPr>
        <w:t>Товар</w:t>
      </w:r>
      <w:r w:rsidRPr="008F26E4">
        <w:rPr>
          <w:rFonts w:ascii="Arial" w:hAnsi="Arial" w:cs="Arial"/>
          <w:sz w:val="20"/>
        </w:rPr>
        <w:t xml:space="preserve">а должно </w:t>
      </w:r>
      <w:r w:rsidR="002E5764" w:rsidRPr="008F26E4">
        <w:rPr>
          <w:rFonts w:ascii="Arial" w:hAnsi="Arial" w:cs="Arial"/>
          <w:sz w:val="20"/>
        </w:rPr>
        <w:t xml:space="preserve">быть </w:t>
      </w:r>
      <w:r w:rsidR="002E5764" w:rsidRPr="008F26E4">
        <w:rPr>
          <w:rFonts w:ascii="Arial" w:hAnsi="Arial" w:cs="Arial"/>
        </w:rPr>
        <w:t xml:space="preserve">не хуже качества </w:t>
      </w:r>
      <w:r w:rsidR="00944A92" w:rsidRPr="008F26E4">
        <w:rPr>
          <w:rFonts w:ascii="Arial" w:hAnsi="Arial" w:cs="Arial"/>
        </w:rPr>
        <w:t>(</w:t>
      </w:r>
      <w:r w:rsidR="00592BDD" w:rsidRPr="008F26E4">
        <w:rPr>
          <w:rFonts w:ascii="Arial" w:hAnsi="Arial" w:cs="Arial"/>
        </w:rPr>
        <w:t xml:space="preserve">значения </w:t>
      </w:r>
      <w:r w:rsidR="00592BDD" w:rsidRPr="008F26E4">
        <w:rPr>
          <w:rFonts w:ascii="Arial" w:hAnsi="Arial" w:cs="Arial"/>
        </w:rPr>
        <w:lastRenderedPageBreak/>
        <w:t>соответствующих показателей должны быть не выше/не ниже</w:t>
      </w:r>
      <w:r w:rsidR="00944A92" w:rsidRPr="008F26E4">
        <w:rPr>
          <w:rFonts w:ascii="Arial" w:hAnsi="Arial" w:cs="Arial"/>
        </w:rPr>
        <w:t>),</w:t>
      </w:r>
      <w:r w:rsidR="002E5764" w:rsidRPr="008F26E4">
        <w:rPr>
          <w:rFonts w:ascii="Arial" w:hAnsi="Arial" w:cs="Arial"/>
        </w:rPr>
        <w:t xml:space="preserve"> указанных </w:t>
      </w:r>
      <w:r w:rsidR="00592BDD" w:rsidRPr="008F26E4">
        <w:rPr>
          <w:rFonts w:ascii="Arial" w:hAnsi="Arial" w:cs="Arial"/>
        </w:rPr>
        <w:t xml:space="preserve">в </w:t>
      </w:r>
      <w:r w:rsidR="002E5764" w:rsidRPr="008F26E4">
        <w:rPr>
          <w:rFonts w:ascii="Arial" w:hAnsi="Arial" w:cs="Arial"/>
        </w:rPr>
        <w:t>Квитанции, выданн</w:t>
      </w:r>
      <w:r w:rsidR="00592BDD" w:rsidRPr="008F26E4">
        <w:rPr>
          <w:rFonts w:ascii="Arial" w:hAnsi="Arial" w:cs="Arial"/>
        </w:rPr>
        <w:t>ой</w:t>
      </w:r>
      <w:r w:rsidR="002E5764" w:rsidRPr="008F26E4">
        <w:rPr>
          <w:rFonts w:ascii="Arial" w:hAnsi="Arial" w:cs="Arial"/>
        </w:rPr>
        <w:t xml:space="preserve"> </w:t>
      </w:r>
      <w:r w:rsidR="00A12C5C" w:rsidRPr="008F26E4">
        <w:rPr>
          <w:rFonts w:ascii="Arial" w:hAnsi="Arial" w:cs="Arial"/>
        </w:rPr>
        <w:t>«МИРОГРУПП РЕСУРСЫ»</w:t>
      </w:r>
      <w:r w:rsidR="002E5764" w:rsidRPr="008F26E4">
        <w:rPr>
          <w:rFonts w:ascii="Arial" w:hAnsi="Arial" w:cs="Arial"/>
        </w:rPr>
        <w:t xml:space="preserve"> </w:t>
      </w:r>
      <w:r w:rsidR="00592BDD" w:rsidRPr="008F26E4">
        <w:rPr>
          <w:rFonts w:ascii="Arial" w:hAnsi="Arial" w:cs="Arial"/>
        </w:rPr>
        <w:t xml:space="preserve">при приеме Товара на хранение, и </w:t>
      </w:r>
      <w:r w:rsidR="00592BDD" w:rsidRPr="008F26E4">
        <w:rPr>
          <w:rFonts w:ascii="Arial" w:hAnsi="Arial" w:cs="Arial"/>
          <w:sz w:val="20"/>
        </w:rPr>
        <w:t>в Карточке анализа</w:t>
      </w:r>
      <w:bookmarkEnd w:id="13"/>
      <w:r w:rsidR="00592BDD" w:rsidRPr="008F26E4">
        <w:rPr>
          <w:rFonts w:ascii="Arial" w:hAnsi="Arial" w:cs="Arial"/>
          <w:sz w:val="20"/>
        </w:rPr>
        <w:t xml:space="preserve"> (в которой учтены все улучшения качества до момента отгрузки)</w:t>
      </w:r>
      <w:r w:rsidR="00D53C28" w:rsidRPr="008F26E4">
        <w:rPr>
          <w:rFonts w:ascii="Arial" w:hAnsi="Arial" w:cs="Arial"/>
          <w:sz w:val="20"/>
        </w:rPr>
        <w:t>.</w:t>
      </w:r>
      <w:bookmarkEnd w:id="14"/>
    </w:p>
    <w:p w14:paraId="6518D279" w14:textId="32536779" w:rsidR="001F2ABF" w:rsidRPr="008F26E4" w:rsidRDefault="00D53C28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При определении качества возвращаемого с хранения Товара Стороны могут использовать заключения аттестованной лаборатории Хранителя, иные данные, </w:t>
      </w:r>
      <w:r w:rsidR="00C131F5" w:rsidRPr="008F26E4">
        <w:rPr>
          <w:rFonts w:ascii="Arial" w:hAnsi="Arial" w:cs="Arial"/>
          <w:sz w:val="20"/>
        </w:rPr>
        <w:t>но при этом</w:t>
      </w:r>
      <w:r w:rsidR="00D52DFF" w:rsidRPr="008F26E4">
        <w:rPr>
          <w:rFonts w:ascii="Arial" w:hAnsi="Arial" w:cs="Arial"/>
          <w:sz w:val="20"/>
        </w:rPr>
        <w:t xml:space="preserve"> в случае получения </w:t>
      </w:r>
      <w:r w:rsidR="00C131F5" w:rsidRPr="008F26E4">
        <w:rPr>
          <w:rFonts w:ascii="Arial" w:hAnsi="Arial" w:cs="Arial"/>
          <w:sz w:val="20"/>
        </w:rPr>
        <w:t>заключени</w:t>
      </w:r>
      <w:r w:rsidR="00D52DFF" w:rsidRPr="008F26E4">
        <w:rPr>
          <w:rFonts w:ascii="Arial" w:hAnsi="Arial" w:cs="Arial"/>
          <w:sz w:val="20"/>
        </w:rPr>
        <w:t>я</w:t>
      </w:r>
      <w:r w:rsidR="00C131F5" w:rsidRPr="008F26E4">
        <w:rPr>
          <w:rFonts w:ascii="Arial" w:hAnsi="Arial" w:cs="Arial"/>
          <w:sz w:val="20"/>
        </w:rPr>
        <w:t xml:space="preserve"> Инспектора о том, что Товар </w:t>
      </w:r>
      <w:r w:rsidR="0069515C" w:rsidRPr="008F26E4">
        <w:rPr>
          <w:rFonts w:ascii="Arial" w:hAnsi="Arial" w:cs="Arial"/>
          <w:sz w:val="20"/>
        </w:rPr>
        <w:t>(</w:t>
      </w:r>
      <w:r w:rsidR="00C0087E" w:rsidRPr="008F26E4">
        <w:rPr>
          <w:rFonts w:ascii="Arial" w:hAnsi="Arial" w:cs="Arial"/>
          <w:sz w:val="20"/>
        </w:rPr>
        <w:t>в худшую сторону) отличается</w:t>
      </w:r>
      <w:r w:rsidR="00C131F5" w:rsidRPr="008F26E4">
        <w:rPr>
          <w:rFonts w:ascii="Arial" w:hAnsi="Arial" w:cs="Arial"/>
          <w:sz w:val="20"/>
        </w:rPr>
        <w:t xml:space="preserve"> </w:t>
      </w:r>
      <w:r w:rsidR="006B1532" w:rsidRPr="008F26E4">
        <w:rPr>
          <w:rFonts w:ascii="Arial" w:hAnsi="Arial" w:cs="Arial"/>
          <w:sz w:val="20"/>
        </w:rPr>
        <w:t xml:space="preserve">от </w:t>
      </w:r>
      <w:r w:rsidR="00C0087E" w:rsidRPr="008F26E4">
        <w:rPr>
          <w:rFonts w:ascii="Arial" w:hAnsi="Arial" w:cs="Arial"/>
          <w:sz w:val="20"/>
        </w:rPr>
        <w:t xml:space="preserve">показателей </w:t>
      </w:r>
      <w:r w:rsidR="006B1532" w:rsidRPr="008F26E4">
        <w:rPr>
          <w:rFonts w:ascii="Arial" w:hAnsi="Arial" w:cs="Arial"/>
          <w:sz w:val="20"/>
        </w:rPr>
        <w:t>к</w:t>
      </w:r>
      <w:r w:rsidR="00C0087E" w:rsidRPr="008F26E4">
        <w:rPr>
          <w:rFonts w:ascii="Arial" w:hAnsi="Arial" w:cs="Arial"/>
          <w:sz w:val="20"/>
        </w:rPr>
        <w:t>ачества</w:t>
      </w:r>
      <w:r w:rsidR="006B1532" w:rsidRPr="008F26E4">
        <w:rPr>
          <w:rFonts w:ascii="Arial" w:hAnsi="Arial" w:cs="Arial"/>
          <w:sz w:val="20"/>
        </w:rPr>
        <w:t xml:space="preserve">, указанных в Карточке анализа, </w:t>
      </w:r>
      <w:r w:rsidR="00D52DFF" w:rsidRPr="008F26E4">
        <w:rPr>
          <w:rFonts w:ascii="Arial" w:hAnsi="Arial" w:cs="Arial"/>
        </w:rPr>
        <w:t>результаты такого заключения будут считаться окончательными для целей определения качеств</w:t>
      </w:r>
      <w:r w:rsidR="00592BDD" w:rsidRPr="008F26E4">
        <w:rPr>
          <w:rFonts w:ascii="Arial" w:hAnsi="Arial" w:cs="Arial"/>
        </w:rPr>
        <w:t>а,</w:t>
      </w:r>
      <w:r w:rsidR="00592BDD" w:rsidRPr="008F26E4">
        <w:rPr>
          <w:rFonts w:ascii="Arial" w:hAnsi="Arial" w:cs="Arial"/>
          <w:sz w:val="20"/>
        </w:rPr>
        <w:t xml:space="preserve"> если только Хранитель не закажет </w:t>
      </w:r>
      <w:r w:rsidR="005F00AC" w:rsidRPr="008F26E4">
        <w:rPr>
          <w:rFonts w:ascii="Arial" w:hAnsi="Arial" w:cs="Arial"/>
          <w:sz w:val="20"/>
        </w:rPr>
        <w:t>Э</w:t>
      </w:r>
      <w:r w:rsidR="00592BDD" w:rsidRPr="008F26E4">
        <w:rPr>
          <w:rFonts w:ascii="Arial" w:hAnsi="Arial" w:cs="Arial"/>
          <w:sz w:val="20"/>
        </w:rPr>
        <w:t>кспертизу</w:t>
      </w:r>
      <w:r w:rsidR="005F00AC" w:rsidRPr="008F26E4">
        <w:rPr>
          <w:rFonts w:ascii="Arial" w:hAnsi="Arial" w:cs="Arial"/>
          <w:sz w:val="20"/>
        </w:rPr>
        <w:t>,</w:t>
      </w:r>
      <w:r w:rsidR="00592BDD" w:rsidRPr="008F26E4">
        <w:rPr>
          <w:rFonts w:ascii="Arial" w:hAnsi="Arial" w:cs="Arial"/>
          <w:sz w:val="20"/>
        </w:rPr>
        <w:t xml:space="preserve"> результаты которой будут иметь приоритет перед ранее указанными в Карточке анализа или Инспектором</w:t>
      </w:r>
      <w:r w:rsidR="005F00AC" w:rsidRPr="008F26E4">
        <w:rPr>
          <w:rFonts w:ascii="Arial" w:hAnsi="Arial" w:cs="Arial"/>
          <w:sz w:val="20"/>
        </w:rPr>
        <w:t>.</w:t>
      </w:r>
    </w:p>
    <w:p w14:paraId="121DB4E8" w14:textId="4BA4CB4C" w:rsidR="003D3E41" w:rsidRPr="008F26E4" w:rsidRDefault="00EE6E17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В</w:t>
      </w:r>
      <w:r w:rsidR="006B2F95" w:rsidRPr="008F26E4">
        <w:rPr>
          <w:rFonts w:ascii="Arial" w:hAnsi="Arial" w:cs="Arial"/>
          <w:sz w:val="20"/>
        </w:rPr>
        <w:t xml:space="preserve"> случае нарушения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6B2F95" w:rsidRPr="008F26E4">
        <w:rPr>
          <w:rFonts w:ascii="Arial" w:hAnsi="Arial" w:cs="Arial"/>
          <w:sz w:val="20"/>
        </w:rPr>
        <w:t xml:space="preserve"> </w:t>
      </w:r>
      <w:r w:rsidR="001827DA" w:rsidRPr="008F26E4">
        <w:rPr>
          <w:rFonts w:ascii="Arial" w:hAnsi="Arial" w:cs="Arial"/>
          <w:sz w:val="20"/>
        </w:rPr>
        <w:t xml:space="preserve">обязательств по выплате </w:t>
      </w:r>
      <w:r w:rsidR="006B2F95" w:rsidRPr="008F26E4">
        <w:rPr>
          <w:rFonts w:ascii="Arial" w:hAnsi="Arial" w:cs="Arial"/>
          <w:sz w:val="20"/>
        </w:rPr>
        <w:t>вознаграждения</w:t>
      </w:r>
      <w:r w:rsidR="000A2D45" w:rsidRPr="008F26E4">
        <w:rPr>
          <w:rFonts w:ascii="Arial" w:hAnsi="Arial" w:cs="Arial"/>
          <w:sz w:val="20"/>
        </w:rPr>
        <w:t xml:space="preserve"> в установленный</w:t>
      </w:r>
      <w:r w:rsidR="001827DA" w:rsidRPr="008F26E4">
        <w:rPr>
          <w:rFonts w:ascii="Arial" w:hAnsi="Arial" w:cs="Arial"/>
          <w:sz w:val="20"/>
        </w:rPr>
        <w:t xml:space="preserve"> Договором </w:t>
      </w:r>
      <w:r w:rsidR="000A2D45" w:rsidRPr="008F26E4">
        <w:rPr>
          <w:rFonts w:ascii="Arial" w:hAnsi="Arial" w:cs="Arial"/>
          <w:sz w:val="20"/>
        </w:rPr>
        <w:t>срок</w:t>
      </w:r>
      <w:r w:rsidR="006B2F95" w:rsidRPr="008F26E4">
        <w:rPr>
          <w:rFonts w:ascii="Arial" w:hAnsi="Arial" w:cs="Arial"/>
          <w:sz w:val="20"/>
        </w:rPr>
        <w:t xml:space="preserve">, Хранитель вправе потребовать уплаты неустойки в размере </w:t>
      </w:r>
      <w:r w:rsidR="000A2D45" w:rsidRPr="008F26E4">
        <w:rPr>
          <w:rFonts w:ascii="Arial" w:hAnsi="Arial" w:cs="Arial"/>
          <w:sz w:val="20"/>
        </w:rPr>
        <w:t>0,</w:t>
      </w:r>
      <w:r w:rsidR="00616841" w:rsidRPr="008F26E4">
        <w:rPr>
          <w:rFonts w:ascii="Arial" w:hAnsi="Arial" w:cs="Arial"/>
          <w:sz w:val="20"/>
        </w:rPr>
        <w:t>1</w:t>
      </w:r>
      <w:r w:rsidR="006B2F95" w:rsidRPr="008F26E4">
        <w:rPr>
          <w:rFonts w:ascii="Arial" w:hAnsi="Arial" w:cs="Arial"/>
          <w:sz w:val="20"/>
        </w:rPr>
        <w:t xml:space="preserve">% </w:t>
      </w:r>
      <w:r w:rsidR="000A2D45" w:rsidRPr="008F26E4">
        <w:rPr>
          <w:rFonts w:ascii="Arial" w:hAnsi="Arial" w:cs="Arial"/>
          <w:sz w:val="20"/>
        </w:rPr>
        <w:t xml:space="preserve">в день </w:t>
      </w:r>
      <w:r w:rsidR="006B2F95" w:rsidRPr="008F26E4">
        <w:rPr>
          <w:rFonts w:ascii="Arial" w:hAnsi="Arial" w:cs="Arial"/>
          <w:sz w:val="20"/>
        </w:rPr>
        <w:t>от не уплаченной в срок суммы за каждый день просрочки.</w:t>
      </w:r>
    </w:p>
    <w:p w14:paraId="34A883C0" w14:textId="0E955090" w:rsidR="003D3E41" w:rsidRPr="008F26E4" w:rsidRDefault="003D3E41" w:rsidP="009445D5">
      <w:pPr>
        <w:pStyle w:val="ConsPlusNormal"/>
        <w:spacing w:after="120"/>
        <w:ind w:left="142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В случае нарушения Хранителем обязательств по возврату Товара в установленный Договором срок, </w:t>
      </w:r>
      <w:r w:rsidR="00A12C5C" w:rsidRPr="008F26E4">
        <w:rPr>
          <w:rFonts w:ascii="Arial" w:hAnsi="Arial" w:cs="Arial"/>
          <w:sz w:val="20"/>
        </w:rPr>
        <w:t xml:space="preserve">«МИРОГРУПП </w:t>
      </w:r>
      <w:r w:rsidR="00246F54" w:rsidRPr="008F26E4">
        <w:rPr>
          <w:rFonts w:ascii="Arial" w:hAnsi="Arial" w:cs="Arial"/>
          <w:sz w:val="20"/>
        </w:rPr>
        <w:t>РЕСУРСЫ» вправе</w:t>
      </w:r>
      <w:r w:rsidRPr="008F26E4">
        <w:rPr>
          <w:rFonts w:ascii="Arial" w:hAnsi="Arial" w:cs="Arial"/>
          <w:sz w:val="20"/>
        </w:rPr>
        <w:t xml:space="preserve"> потребовать уплаты неустойки в размере 0,1% в день от стоимости </w:t>
      </w:r>
      <w:r w:rsidR="00626B9E" w:rsidRPr="008F26E4">
        <w:rPr>
          <w:rFonts w:ascii="Arial" w:hAnsi="Arial" w:cs="Arial"/>
          <w:sz w:val="20"/>
        </w:rPr>
        <w:t xml:space="preserve">несвоевременно возвращенного </w:t>
      </w:r>
      <w:r w:rsidRPr="008F26E4">
        <w:rPr>
          <w:rFonts w:ascii="Arial" w:hAnsi="Arial" w:cs="Arial"/>
          <w:sz w:val="20"/>
        </w:rPr>
        <w:t xml:space="preserve">Товара, </w:t>
      </w:r>
      <w:r w:rsidR="00626B9E" w:rsidRPr="008F26E4">
        <w:rPr>
          <w:rFonts w:ascii="Arial" w:hAnsi="Arial" w:cs="Arial"/>
          <w:sz w:val="20"/>
        </w:rPr>
        <w:t xml:space="preserve">рассчитанной на основании Рыночной цены на дату невозврата, </w:t>
      </w:r>
      <w:r w:rsidRPr="008F26E4">
        <w:rPr>
          <w:rFonts w:ascii="Arial" w:hAnsi="Arial" w:cs="Arial"/>
          <w:sz w:val="20"/>
        </w:rPr>
        <w:t xml:space="preserve">за каждый день просрочки возврата </w:t>
      </w:r>
      <w:r w:rsidR="00626B9E" w:rsidRPr="008F26E4">
        <w:rPr>
          <w:rFonts w:ascii="Arial" w:hAnsi="Arial" w:cs="Arial"/>
          <w:sz w:val="20"/>
        </w:rPr>
        <w:t>Товара</w:t>
      </w:r>
      <w:r w:rsidRPr="008F26E4">
        <w:rPr>
          <w:rFonts w:ascii="Arial" w:hAnsi="Arial" w:cs="Arial"/>
          <w:sz w:val="20"/>
        </w:rPr>
        <w:t>.</w:t>
      </w:r>
    </w:p>
    <w:p w14:paraId="3AAA0798" w14:textId="0F3119F8" w:rsidR="00626B9E" w:rsidRPr="008F26E4" w:rsidRDefault="003D3E41" w:rsidP="009445D5">
      <w:pPr>
        <w:pStyle w:val="ConsPlusNormal"/>
        <w:spacing w:after="120"/>
        <w:ind w:left="142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В случае утраты, недостачи, повреждения </w:t>
      </w:r>
      <w:r w:rsidR="00626B9E" w:rsidRPr="008F26E4">
        <w:rPr>
          <w:rFonts w:ascii="Arial" w:hAnsi="Arial" w:cs="Arial"/>
          <w:sz w:val="20"/>
        </w:rPr>
        <w:t>Товара</w:t>
      </w:r>
      <w:r w:rsidRPr="008F26E4">
        <w:rPr>
          <w:rFonts w:ascii="Arial" w:hAnsi="Arial" w:cs="Arial"/>
          <w:sz w:val="20"/>
        </w:rPr>
        <w:t xml:space="preserve"> Хранителем,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 имеет право взыскать с Хранителя, помимо убытков, неустойку (пеню) в размере 0,1% от суммы утраченного, недостающего, поврежденного </w:t>
      </w:r>
      <w:r w:rsidR="00626B9E" w:rsidRPr="008F26E4">
        <w:rPr>
          <w:rFonts w:ascii="Arial" w:hAnsi="Arial" w:cs="Arial"/>
          <w:sz w:val="20"/>
        </w:rPr>
        <w:t>Товара.</w:t>
      </w:r>
    </w:p>
    <w:p w14:paraId="74968257" w14:textId="77777777" w:rsidR="006B2F95" w:rsidRPr="008F26E4" w:rsidRDefault="00BD1C4F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bookmarkStart w:id="15" w:name="_Ref522124008"/>
      <w:r w:rsidRPr="008F26E4">
        <w:rPr>
          <w:rFonts w:ascii="Arial" w:hAnsi="Arial" w:cs="Arial"/>
          <w:sz w:val="20"/>
        </w:rPr>
        <w:t>Если иное не установлено в Договоре, з</w:t>
      </w:r>
      <w:r w:rsidR="006B2F95" w:rsidRPr="008F26E4">
        <w:rPr>
          <w:rFonts w:ascii="Arial" w:hAnsi="Arial" w:cs="Arial"/>
          <w:sz w:val="20"/>
        </w:rPr>
        <w:t>а неисполнение или ненадлежащее исполнение иных обязанностей по Договору</w:t>
      </w:r>
      <w:r w:rsidRPr="008F26E4">
        <w:rPr>
          <w:rFonts w:ascii="Arial" w:hAnsi="Arial" w:cs="Arial"/>
          <w:sz w:val="20"/>
        </w:rPr>
        <w:t xml:space="preserve"> Стороны несут ответственность в соответствии с </w:t>
      </w:r>
      <w:r w:rsidR="006A3B69" w:rsidRPr="008F26E4">
        <w:rPr>
          <w:rFonts w:ascii="Arial" w:hAnsi="Arial" w:cs="Arial"/>
          <w:sz w:val="20"/>
        </w:rPr>
        <w:t>з</w:t>
      </w:r>
      <w:r w:rsidR="006B2F95" w:rsidRPr="008F26E4">
        <w:rPr>
          <w:rFonts w:ascii="Arial" w:hAnsi="Arial" w:cs="Arial"/>
          <w:sz w:val="20"/>
        </w:rPr>
        <w:t>аконодательством</w:t>
      </w:r>
      <w:r w:rsidR="001827DA" w:rsidRPr="008F26E4">
        <w:rPr>
          <w:rFonts w:ascii="Arial" w:hAnsi="Arial" w:cs="Arial"/>
          <w:sz w:val="20"/>
        </w:rPr>
        <w:t xml:space="preserve"> РФ</w:t>
      </w:r>
      <w:r w:rsidR="006B2F95" w:rsidRPr="008F26E4">
        <w:rPr>
          <w:rFonts w:ascii="Arial" w:hAnsi="Arial" w:cs="Arial"/>
          <w:sz w:val="20"/>
        </w:rPr>
        <w:t>.</w:t>
      </w:r>
      <w:bookmarkEnd w:id="15"/>
    </w:p>
    <w:p w14:paraId="77A727BC" w14:textId="3976C109" w:rsidR="005C136C" w:rsidRPr="008F26E4" w:rsidRDefault="002A44A7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Хранитель обязуется возместить все документально подтвержденные расходы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 (в частности, </w:t>
      </w:r>
      <w:r w:rsidR="005C136C" w:rsidRPr="008F26E4">
        <w:rPr>
          <w:rFonts w:ascii="Arial" w:hAnsi="Arial" w:cs="Arial"/>
          <w:sz w:val="20"/>
        </w:rPr>
        <w:t xml:space="preserve">уплаченные </w:t>
      </w:r>
      <w:r w:rsidRPr="008F26E4">
        <w:rPr>
          <w:rFonts w:ascii="Arial" w:hAnsi="Arial" w:cs="Arial"/>
          <w:sz w:val="20"/>
        </w:rPr>
        <w:t xml:space="preserve">Инспектору </w:t>
      </w:r>
      <w:r w:rsidR="005C136C" w:rsidRPr="008F26E4">
        <w:rPr>
          <w:rFonts w:ascii="Arial" w:hAnsi="Arial" w:cs="Arial"/>
          <w:sz w:val="20"/>
        </w:rPr>
        <w:t>суммы</w:t>
      </w:r>
      <w:r w:rsidRPr="008F26E4">
        <w:rPr>
          <w:rFonts w:ascii="Arial" w:hAnsi="Arial" w:cs="Arial"/>
          <w:sz w:val="20"/>
        </w:rPr>
        <w:t xml:space="preserve"> дополнительных расходов на проведение инспекций</w:t>
      </w:r>
      <w:r w:rsidR="005C136C" w:rsidRPr="008F26E4">
        <w:rPr>
          <w:rFonts w:ascii="Arial" w:hAnsi="Arial" w:cs="Arial"/>
          <w:sz w:val="20"/>
        </w:rPr>
        <w:t>)</w:t>
      </w:r>
      <w:r w:rsidRPr="008F26E4">
        <w:rPr>
          <w:rFonts w:ascii="Arial" w:hAnsi="Arial" w:cs="Arial"/>
          <w:sz w:val="20"/>
        </w:rPr>
        <w:t>, которые не были возмещены Компанией</w:t>
      </w:r>
      <w:r w:rsidR="005C136C" w:rsidRPr="008F26E4">
        <w:rPr>
          <w:rFonts w:ascii="Arial" w:hAnsi="Arial" w:cs="Arial"/>
          <w:sz w:val="20"/>
        </w:rPr>
        <w:t xml:space="preserve">, понесенные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5C136C" w:rsidRPr="008F26E4">
        <w:rPr>
          <w:rFonts w:ascii="Arial" w:hAnsi="Arial" w:cs="Arial"/>
          <w:sz w:val="20"/>
        </w:rPr>
        <w:t xml:space="preserve"> вследствие нарушения Хранителем своих </w:t>
      </w:r>
      <w:r w:rsidRPr="008F26E4">
        <w:rPr>
          <w:rFonts w:ascii="Arial" w:hAnsi="Arial" w:cs="Arial"/>
          <w:sz w:val="20"/>
        </w:rPr>
        <w:t>обязательств обеспечить условия проведения инспекций на Ск</w:t>
      </w:r>
      <w:r w:rsidR="005C136C" w:rsidRPr="008F26E4">
        <w:rPr>
          <w:rFonts w:ascii="Arial" w:hAnsi="Arial" w:cs="Arial"/>
          <w:sz w:val="20"/>
        </w:rPr>
        <w:t>ла</w:t>
      </w:r>
      <w:r w:rsidRPr="008F26E4">
        <w:rPr>
          <w:rFonts w:ascii="Arial" w:hAnsi="Arial" w:cs="Arial"/>
          <w:sz w:val="20"/>
        </w:rPr>
        <w:t>де</w:t>
      </w:r>
      <w:r w:rsidR="005C136C" w:rsidRPr="008F26E4">
        <w:rPr>
          <w:rFonts w:ascii="Arial" w:hAnsi="Arial" w:cs="Arial"/>
          <w:sz w:val="20"/>
        </w:rPr>
        <w:t>.</w:t>
      </w:r>
    </w:p>
    <w:p w14:paraId="3B0DFD6D" w14:textId="7E3B2843" w:rsidR="0046548A" w:rsidRPr="008F26E4" w:rsidRDefault="005C136C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Хранитель обязуется возместить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6E1F2D" w:rsidRPr="008F26E4">
        <w:rPr>
          <w:rFonts w:ascii="Arial" w:hAnsi="Arial" w:cs="Arial"/>
          <w:sz w:val="20"/>
        </w:rPr>
        <w:t xml:space="preserve"> </w:t>
      </w:r>
      <w:r w:rsidRPr="008F26E4">
        <w:rPr>
          <w:rFonts w:ascii="Arial" w:hAnsi="Arial" w:cs="Arial"/>
          <w:sz w:val="20"/>
        </w:rPr>
        <w:t>убытки</w:t>
      </w:r>
      <w:r w:rsidR="0050185F" w:rsidRPr="008F26E4">
        <w:rPr>
          <w:rFonts w:ascii="Arial" w:hAnsi="Arial" w:cs="Arial"/>
          <w:sz w:val="20"/>
        </w:rPr>
        <w:t>, понесенные</w:t>
      </w:r>
      <w:r w:rsidR="005F7AA7" w:rsidRPr="008F26E4">
        <w:rPr>
          <w:rFonts w:ascii="Arial" w:hAnsi="Arial" w:cs="Arial"/>
          <w:sz w:val="20"/>
        </w:rPr>
        <w:t xml:space="preserve"> </w:t>
      </w:r>
      <w:r w:rsidRPr="008F26E4">
        <w:rPr>
          <w:rFonts w:ascii="Arial" w:hAnsi="Arial" w:cs="Arial"/>
          <w:sz w:val="20"/>
        </w:rPr>
        <w:t xml:space="preserve">в случае если </w:t>
      </w:r>
      <w:r w:rsidR="004C2682" w:rsidRPr="008F26E4">
        <w:rPr>
          <w:rFonts w:ascii="Arial" w:hAnsi="Arial" w:cs="Arial"/>
          <w:sz w:val="20"/>
        </w:rPr>
        <w:t>страховое</w:t>
      </w:r>
      <w:r w:rsidRPr="008F26E4">
        <w:rPr>
          <w:rFonts w:ascii="Arial" w:hAnsi="Arial" w:cs="Arial"/>
          <w:sz w:val="20"/>
        </w:rPr>
        <w:t xml:space="preserve"> возмещение</w:t>
      </w:r>
      <w:r w:rsidR="001F0E7A" w:rsidRPr="008F26E4">
        <w:rPr>
          <w:rFonts w:ascii="Arial" w:hAnsi="Arial" w:cs="Arial"/>
          <w:sz w:val="20"/>
        </w:rPr>
        <w:t xml:space="preserve">, которое должно было быть </w:t>
      </w:r>
      <w:r w:rsidR="0050185F" w:rsidRPr="008F26E4">
        <w:rPr>
          <w:rFonts w:ascii="Arial" w:hAnsi="Arial" w:cs="Arial"/>
          <w:sz w:val="20"/>
        </w:rPr>
        <w:t xml:space="preserve">предоставлено </w:t>
      </w:r>
      <w:r w:rsidR="001F0E7A" w:rsidRPr="008F26E4">
        <w:rPr>
          <w:rFonts w:ascii="Arial" w:hAnsi="Arial" w:cs="Arial"/>
          <w:sz w:val="20"/>
        </w:rPr>
        <w:t xml:space="preserve">Страховщиком при наступлении страхового случая, </w:t>
      </w:r>
      <w:r w:rsidR="0050185F" w:rsidRPr="008F26E4">
        <w:rPr>
          <w:rFonts w:ascii="Arial" w:hAnsi="Arial" w:cs="Arial"/>
          <w:sz w:val="20"/>
        </w:rPr>
        <w:t xml:space="preserve">произошедшего вследствие наступления или действия форс-мажорных обстоятельств, </w:t>
      </w:r>
      <w:r w:rsidRPr="008F26E4">
        <w:rPr>
          <w:rFonts w:ascii="Arial" w:hAnsi="Arial" w:cs="Arial"/>
          <w:sz w:val="20"/>
        </w:rPr>
        <w:t>не было предоставлено</w:t>
      </w:r>
      <w:r w:rsidR="004C2682" w:rsidRPr="008F26E4">
        <w:rPr>
          <w:rFonts w:ascii="Arial" w:hAnsi="Arial" w:cs="Arial"/>
          <w:sz w:val="20"/>
        </w:rPr>
        <w:t xml:space="preserve"> Страховщиком</w:t>
      </w:r>
      <w:r w:rsidR="006E1F2D" w:rsidRPr="008F26E4">
        <w:rPr>
          <w:rFonts w:ascii="Arial" w:hAnsi="Arial" w:cs="Arial"/>
          <w:sz w:val="20"/>
        </w:rPr>
        <w:t xml:space="preserve"> </w:t>
      </w:r>
      <w:r w:rsidR="004C2682" w:rsidRPr="008F26E4">
        <w:rPr>
          <w:rFonts w:ascii="Arial" w:hAnsi="Arial" w:cs="Arial"/>
          <w:sz w:val="20"/>
        </w:rPr>
        <w:t>из-за</w:t>
      </w:r>
      <w:r w:rsidRPr="008F26E4">
        <w:rPr>
          <w:rFonts w:ascii="Arial" w:hAnsi="Arial" w:cs="Arial"/>
          <w:sz w:val="20"/>
        </w:rPr>
        <w:t xml:space="preserve"> непредставления </w:t>
      </w:r>
      <w:r w:rsidR="006E1F2D" w:rsidRPr="008F26E4">
        <w:rPr>
          <w:rFonts w:ascii="Arial" w:hAnsi="Arial" w:cs="Arial"/>
          <w:sz w:val="20"/>
        </w:rPr>
        <w:t xml:space="preserve">Хранителем </w:t>
      </w:r>
      <w:r w:rsidRPr="008F26E4">
        <w:rPr>
          <w:rFonts w:ascii="Arial" w:hAnsi="Arial" w:cs="Arial"/>
          <w:sz w:val="20"/>
        </w:rPr>
        <w:t>соответствующих документов</w:t>
      </w:r>
      <w:r w:rsidR="0068221A" w:rsidRPr="008F26E4">
        <w:rPr>
          <w:rFonts w:ascii="Arial" w:hAnsi="Arial" w:cs="Arial"/>
          <w:sz w:val="20"/>
        </w:rPr>
        <w:t xml:space="preserve"> или иной</w:t>
      </w:r>
      <w:r w:rsidRPr="008F26E4">
        <w:rPr>
          <w:rFonts w:ascii="Arial" w:hAnsi="Arial" w:cs="Arial"/>
          <w:sz w:val="20"/>
        </w:rPr>
        <w:t xml:space="preserve"> информации или не совершения иных действий, о необходимости предоставления или совершения которых </w:t>
      </w:r>
      <w:r w:rsidR="006E1F2D" w:rsidRPr="008F26E4">
        <w:rPr>
          <w:rFonts w:ascii="Arial" w:hAnsi="Arial" w:cs="Arial"/>
          <w:sz w:val="20"/>
        </w:rPr>
        <w:t xml:space="preserve">Хранителю </w:t>
      </w:r>
      <w:r w:rsidRPr="008F26E4">
        <w:rPr>
          <w:rFonts w:ascii="Arial" w:hAnsi="Arial" w:cs="Arial"/>
          <w:sz w:val="20"/>
        </w:rPr>
        <w:t xml:space="preserve">было известно, </w:t>
      </w:r>
      <w:r w:rsidR="00DF06BC" w:rsidRPr="008F26E4">
        <w:rPr>
          <w:rFonts w:ascii="Arial" w:hAnsi="Arial" w:cs="Arial"/>
          <w:sz w:val="20"/>
        </w:rPr>
        <w:t xml:space="preserve">и которые </w:t>
      </w:r>
      <w:r w:rsidR="006E1F2D" w:rsidRPr="008F26E4">
        <w:rPr>
          <w:rFonts w:ascii="Arial" w:hAnsi="Arial" w:cs="Arial"/>
          <w:sz w:val="20"/>
        </w:rPr>
        <w:t>Хранитель</w:t>
      </w:r>
      <w:r w:rsidR="00DF06BC" w:rsidRPr="008F26E4">
        <w:rPr>
          <w:rFonts w:ascii="Arial" w:hAnsi="Arial" w:cs="Arial"/>
          <w:sz w:val="20"/>
        </w:rPr>
        <w:t xml:space="preserve"> в соответствии с Договором должен был совершить,</w:t>
      </w:r>
      <w:r w:rsidR="0068221A" w:rsidRPr="008F26E4">
        <w:rPr>
          <w:rFonts w:ascii="Arial" w:hAnsi="Arial" w:cs="Arial"/>
          <w:sz w:val="20"/>
        </w:rPr>
        <w:t xml:space="preserve"> или из-за несвоевременного или иного ненадлежащего совершения указанных действий, </w:t>
      </w:r>
      <w:r w:rsidRPr="008F26E4">
        <w:rPr>
          <w:rFonts w:ascii="Arial" w:hAnsi="Arial" w:cs="Arial"/>
          <w:sz w:val="20"/>
        </w:rPr>
        <w:t>причем даже в том случае, если на соответствующий страховой</w:t>
      </w:r>
      <w:r w:rsidR="00B0525B" w:rsidRPr="008F26E4">
        <w:rPr>
          <w:rFonts w:ascii="Arial" w:hAnsi="Arial" w:cs="Arial"/>
          <w:sz w:val="20"/>
        </w:rPr>
        <w:t xml:space="preserve"> </w:t>
      </w:r>
      <w:r w:rsidRPr="008F26E4">
        <w:rPr>
          <w:rFonts w:ascii="Arial" w:hAnsi="Arial" w:cs="Arial"/>
          <w:sz w:val="20"/>
        </w:rPr>
        <w:t xml:space="preserve">случай распространяется освобождение Хранителя от ответственности </w:t>
      </w:r>
      <w:r w:rsidR="00B0525B" w:rsidRPr="008F26E4">
        <w:rPr>
          <w:rFonts w:ascii="Arial" w:hAnsi="Arial" w:cs="Arial"/>
          <w:sz w:val="20"/>
        </w:rPr>
        <w:t>(за исключением случаев, когда бездействие Хранителя стало следствием действия форс-мажорных обстоятельств)</w:t>
      </w:r>
      <w:r w:rsidR="0068221A" w:rsidRPr="008F26E4">
        <w:rPr>
          <w:rFonts w:ascii="Arial" w:hAnsi="Arial" w:cs="Arial"/>
          <w:sz w:val="20"/>
        </w:rPr>
        <w:t xml:space="preserve">. Размер </w:t>
      </w:r>
      <w:r w:rsidR="0050185F" w:rsidRPr="008F26E4">
        <w:rPr>
          <w:rFonts w:ascii="Arial" w:hAnsi="Arial" w:cs="Arial"/>
          <w:sz w:val="20"/>
        </w:rPr>
        <w:t xml:space="preserve">подлежащей </w:t>
      </w:r>
      <w:r w:rsidR="0068221A" w:rsidRPr="008F26E4">
        <w:rPr>
          <w:rFonts w:ascii="Arial" w:hAnsi="Arial" w:cs="Arial"/>
          <w:sz w:val="20"/>
        </w:rPr>
        <w:t>возмещени</w:t>
      </w:r>
      <w:r w:rsidR="0050185F" w:rsidRPr="008F26E4">
        <w:rPr>
          <w:rFonts w:ascii="Arial" w:hAnsi="Arial" w:cs="Arial"/>
          <w:sz w:val="20"/>
        </w:rPr>
        <w:t>ю суммы м</w:t>
      </w:r>
      <w:r w:rsidR="0068221A" w:rsidRPr="008F26E4">
        <w:rPr>
          <w:rFonts w:ascii="Arial" w:hAnsi="Arial" w:cs="Arial"/>
          <w:sz w:val="20"/>
        </w:rPr>
        <w:t xml:space="preserve">ожет быть определен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68221A" w:rsidRPr="008F26E4">
        <w:rPr>
          <w:rFonts w:ascii="Arial" w:hAnsi="Arial" w:cs="Arial"/>
          <w:sz w:val="20"/>
        </w:rPr>
        <w:t xml:space="preserve"> на основании </w:t>
      </w:r>
      <w:r w:rsidR="009E1616" w:rsidRPr="008F26E4">
        <w:rPr>
          <w:rFonts w:ascii="Arial" w:hAnsi="Arial" w:cs="Arial"/>
          <w:sz w:val="20"/>
        </w:rPr>
        <w:t xml:space="preserve">установленной в </w:t>
      </w:r>
      <w:r w:rsidR="0068221A" w:rsidRPr="008F26E4">
        <w:rPr>
          <w:rFonts w:ascii="Arial" w:hAnsi="Arial" w:cs="Arial"/>
          <w:sz w:val="20"/>
        </w:rPr>
        <w:t>Договор</w:t>
      </w:r>
      <w:r w:rsidR="009E1616" w:rsidRPr="008F26E4">
        <w:rPr>
          <w:rFonts w:ascii="Arial" w:hAnsi="Arial" w:cs="Arial"/>
          <w:sz w:val="20"/>
        </w:rPr>
        <w:t>е</w:t>
      </w:r>
      <w:r w:rsidR="0068221A" w:rsidRPr="008F26E4">
        <w:rPr>
          <w:rFonts w:ascii="Arial" w:hAnsi="Arial" w:cs="Arial"/>
          <w:sz w:val="20"/>
        </w:rPr>
        <w:t xml:space="preserve"> </w:t>
      </w:r>
      <w:r w:rsidR="00047FD9" w:rsidRPr="008F26E4">
        <w:rPr>
          <w:rFonts w:ascii="Arial" w:hAnsi="Arial" w:cs="Arial"/>
          <w:sz w:val="20"/>
        </w:rPr>
        <w:t xml:space="preserve">страхования </w:t>
      </w:r>
      <w:r w:rsidR="009E1616" w:rsidRPr="008F26E4">
        <w:rPr>
          <w:rFonts w:ascii="Arial" w:hAnsi="Arial" w:cs="Arial"/>
          <w:sz w:val="20"/>
        </w:rPr>
        <w:t>формулы расчета суммы страховой выплаты для соответствующего страхового случая</w:t>
      </w:r>
      <w:r w:rsidRPr="008F26E4">
        <w:rPr>
          <w:rFonts w:ascii="Arial" w:hAnsi="Arial" w:cs="Arial"/>
          <w:sz w:val="20"/>
        </w:rPr>
        <w:t>.</w:t>
      </w:r>
    </w:p>
    <w:p w14:paraId="32981E7A" w14:textId="4106E4D5" w:rsidR="006724CE" w:rsidRPr="008F26E4" w:rsidRDefault="006724CE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В </w:t>
      </w:r>
      <w:r w:rsidR="00E329A2" w:rsidRPr="008F26E4">
        <w:rPr>
          <w:rFonts w:ascii="Arial" w:hAnsi="Arial" w:cs="Arial"/>
          <w:sz w:val="20"/>
        </w:rPr>
        <w:t>качестве способа обеспечения об</w:t>
      </w:r>
      <w:r w:rsidR="00F052CD" w:rsidRPr="008F26E4">
        <w:rPr>
          <w:rFonts w:ascii="Arial" w:hAnsi="Arial" w:cs="Arial"/>
          <w:sz w:val="20"/>
        </w:rPr>
        <w:t xml:space="preserve">язательств </w:t>
      </w:r>
      <w:r w:rsidR="00082A0A" w:rsidRPr="008F26E4">
        <w:rPr>
          <w:rFonts w:ascii="Arial" w:hAnsi="Arial" w:cs="Arial"/>
          <w:sz w:val="20"/>
        </w:rPr>
        <w:t xml:space="preserve">Хранителя </w:t>
      </w:r>
      <w:r w:rsidR="00F052CD" w:rsidRPr="008F26E4">
        <w:rPr>
          <w:rFonts w:ascii="Arial" w:hAnsi="Arial" w:cs="Arial"/>
          <w:sz w:val="20"/>
        </w:rPr>
        <w:t xml:space="preserve">по Договору «МИРОГРУПП РЕСУРСЫ» может потребовать от Хранителя предоставления </w:t>
      </w:r>
      <w:r w:rsidR="00082A0A" w:rsidRPr="008F26E4">
        <w:rPr>
          <w:rFonts w:ascii="Arial" w:hAnsi="Arial" w:cs="Arial"/>
          <w:sz w:val="20"/>
        </w:rPr>
        <w:t xml:space="preserve">до передачи Товара на хранение </w:t>
      </w:r>
      <w:r w:rsidR="00F052CD" w:rsidRPr="008F26E4">
        <w:rPr>
          <w:rFonts w:ascii="Arial" w:hAnsi="Arial" w:cs="Arial"/>
          <w:sz w:val="20"/>
        </w:rPr>
        <w:t>независимой гарантии</w:t>
      </w:r>
      <w:r w:rsidR="00082A0A" w:rsidRPr="008F26E4">
        <w:rPr>
          <w:rFonts w:ascii="Arial" w:hAnsi="Arial" w:cs="Arial"/>
          <w:sz w:val="20"/>
        </w:rPr>
        <w:t xml:space="preserve"> коммерческого лица</w:t>
      </w:r>
      <w:r w:rsidR="00C34DC9" w:rsidRPr="008F26E4">
        <w:rPr>
          <w:rFonts w:ascii="Arial" w:hAnsi="Arial" w:cs="Arial"/>
          <w:sz w:val="20"/>
        </w:rPr>
        <w:t xml:space="preserve"> (форма независимой гарантии и кандидатура лица, предоставляющего независимую гарантию подлежат согласованию </w:t>
      </w:r>
      <w:r w:rsidR="00082A0A" w:rsidRPr="008F26E4">
        <w:rPr>
          <w:rFonts w:ascii="Arial" w:hAnsi="Arial" w:cs="Arial"/>
          <w:sz w:val="20"/>
        </w:rPr>
        <w:t>«МИРОГРУПП РЕСУРСЫ»</w:t>
      </w:r>
      <w:r w:rsidR="00C34DC9" w:rsidRPr="008F26E4">
        <w:rPr>
          <w:rFonts w:ascii="Arial" w:hAnsi="Arial" w:cs="Arial"/>
          <w:sz w:val="20"/>
        </w:rPr>
        <w:t>)</w:t>
      </w:r>
      <w:r w:rsidR="00F052CD" w:rsidRPr="008F26E4">
        <w:rPr>
          <w:rFonts w:ascii="Arial" w:hAnsi="Arial" w:cs="Arial"/>
          <w:sz w:val="20"/>
        </w:rPr>
        <w:t>.</w:t>
      </w:r>
    </w:p>
    <w:p w14:paraId="40858BBB" w14:textId="1AB464D2" w:rsidR="00130B72" w:rsidRPr="008F26E4" w:rsidRDefault="00130B72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В случае невыполнения Хранителем условий настоящего Договора, касающихся обязательного предоставления бухгалтерских и финансовых документов, Хранитель по требованию «МИРОГРУПП РЕСУРСЫ»  уплачивает в течение 10 (десяти) рабочих дней с момента выставления требования и счета штраф в размере 0,1 % от стоимости услуг, в отношении которых не представлены документы, указанные в соответствии с условиями настоящего Договора.</w:t>
      </w:r>
    </w:p>
    <w:p w14:paraId="3E848BE0" w14:textId="77777777" w:rsidR="00E567BF" w:rsidRPr="008F26E4" w:rsidRDefault="00E567BF" w:rsidP="00E567BF">
      <w:pPr>
        <w:pStyle w:val="ConsPlusNormal"/>
        <w:spacing w:after="120"/>
        <w:ind w:left="142"/>
        <w:jc w:val="both"/>
        <w:rPr>
          <w:rFonts w:ascii="Arial" w:hAnsi="Arial" w:cs="Arial"/>
          <w:sz w:val="20"/>
        </w:rPr>
      </w:pPr>
    </w:p>
    <w:p w14:paraId="58316559" w14:textId="77777777" w:rsidR="000624B0" w:rsidRPr="008F26E4" w:rsidRDefault="000624B0" w:rsidP="00F052CD">
      <w:pPr>
        <w:pStyle w:val="ConsPlusNormal"/>
        <w:numPr>
          <w:ilvl w:val="0"/>
          <w:numId w:val="18"/>
        </w:numPr>
        <w:spacing w:after="120"/>
        <w:ind w:left="142"/>
        <w:jc w:val="center"/>
        <w:outlineLvl w:val="0"/>
        <w:rPr>
          <w:rFonts w:ascii="Arial" w:hAnsi="Arial" w:cs="Arial"/>
          <w:b/>
          <w:sz w:val="20"/>
        </w:rPr>
      </w:pPr>
      <w:r w:rsidRPr="008F26E4">
        <w:rPr>
          <w:rFonts w:ascii="Arial" w:hAnsi="Arial" w:cs="Arial"/>
          <w:b/>
          <w:sz w:val="20"/>
        </w:rPr>
        <w:t>ОБСТОЯТЕЛЬСТВА НЕПРЕОДОЛИМОЙ СИЛЫ (ФОРС-МАЖОР)</w:t>
      </w:r>
    </w:p>
    <w:p w14:paraId="7A09F64C" w14:textId="1574B0C7" w:rsidR="000624B0" w:rsidRPr="008F26E4" w:rsidRDefault="000624B0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Стороны освобождаются от ответственности, если неисполнение или ненадлежащее исполнение обязательств по Договору произошло вследствие таких обстоятельств, которые они не могли предвидеть или своими силами предотвратить,</w:t>
      </w:r>
      <w:r w:rsidR="00157CD7" w:rsidRPr="008F26E4">
        <w:rPr>
          <w:rFonts w:ascii="Arial" w:hAnsi="Arial" w:cs="Arial"/>
          <w:sz w:val="20"/>
        </w:rPr>
        <w:t xml:space="preserve"> и оно носило чрезвычайный и непредотвратимый при данных условиях характер. К таким обстоятельствам относятся </w:t>
      </w:r>
      <w:r w:rsidRPr="008F26E4">
        <w:rPr>
          <w:rFonts w:ascii="Arial" w:hAnsi="Arial" w:cs="Arial"/>
          <w:sz w:val="20"/>
        </w:rPr>
        <w:t>наводнение, землетрясение или други</w:t>
      </w:r>
      <w:r w:rsidR="00245C25" w:rsidRPr="008F26E4">
        <w:rPr>
          <w:rFonts w:ascii="Arial" w:hAnsi="Arial" w:cs="Arial"/>
          <w:sz w:val="20"/>
        </w:rPr>
        <w:t>е</w:t>
      </w:r>
      <w:r w:rsidRPr="008F26E4">
        <w:rPr>
          <w:rFonts w:ascii="Arial" w:hAnsi="Arial" w:cs="Arial"/>
          <w:sz w:val="20"/>
        </w:rPr>
        <w:t xml:space="preserve"> стихийны</w:t>
      </w:r>
      <w:r w:rsidR="00245C25" w:rsidRPr="008F26E4">
        <w:rPr>
          <w:rFonts w:ascii="Arial" w:hAnsi="Arial" w:cs="Arial"/>
          <w:sz w:val="20"/>
        </w:rPr>
        <w:t>е</w:t>
      </w:r>
      <w:r w:rsidRPr="008F26E4">
        <w:rPr>
          <w:rFonts w:ascii="Arial" w:hAnsi="Arial" w:cs="Arial"/>
          <w:sz w:val="20"/>
        </w:rPr>
        <w:t xml:space="preserve"> бедстви</w:t>
      </w:r>
      <w:r w:rsidR="00245C25" w:rsidRPr="008F26E4">
        <w:rPr>
          <w:rFonts w:ascii="Arial" w:hAnsi="Arial" w:cs="Arial"/>
          <w:sz w:val="20"/>
        </w:rPr>
        <w:t>я</w:t>
      </w:r>
      <w:r w:rsidRPr="008F26E4">
        <w:rPr>
          <w:rFonts w:ascii="Arial" w:hAnsi="Arial" w:cs="Arial"/>
          <w:sz w:val="20"/>
        </w:rPr>
        <w:t>, а также военны</w:t>
      </w:r>
      <w:r w:rsidR="00245C25" w:rsidRPr="008F26E4">
        <w:rPr>
          <w:rFonts w:ascii="Arial" w:hAnsi="Arial" w:cs="Arial"/>
          <w:sz w:val="20"/>
        </w:rPr>
        <w:t>е</w:t>
      </w:r>
      <w:r w:rsidRPr="008F26E4">
        <w:rPr>
          <w:rFonts w:ascii="Arial" w:hAnsi="Arial" w:cs="Arial"/>
          <w:sz w:val="20"/>
        </w:rPr>
        <w:t xml:space="preserve"> действи</w:t>
      </w:r>
      <w:r w:rsidR="00245C25" w:rsidRPr="008F26E4">
        <w:rPr>
          <w:rFonts w:ascii="Arial" w:hAnsi="Arial" w:cs="Arial"/>
          <w:sz w:val="20"/>
        </w:rPr>
        <w:t>я</w:t>
      </w:r>
      <w:r w:rsidRPr="008F26E4">
        <w:rPr>
          <w:rFonts w:ascii="Arial" w:hAnsi="Arial" w:cs="Arial"/>
          <w:sz w:val="20"/>
        </w:rPr>
        <w:t>, государственны</w:t>
      </w:r>
      <w:r w:rsidR="00245C25" w:rsidRPr="008F26E4">
        <w:rPr>
          <w:rFonts w:ascii="Arial" w:hAnsi="Arial" w:cs="Arial"/>
          <w:sz w:val="20"/>
        </w:rPr>
        <w:t>е</w:t>
      </w:r>
      <w:r w:rsidRPr="008F26E4">
        <w:rPr>
          <w:rFonts w:ascii="Arial" w:hAnsi="Arial" w:cs="Arial"/>
          <w:sz w:val="20"/>
        </w:rPr>
        <w:t xml:space="preserve"> запретительны</w:t>
      </w:r>
      <w:r w:rsidR="00245C25" w:rsidRPr="008F26E4">
        <w:rPr>
          <w:rFonts w:ascii="Arial" w:hAnsi="Arial" w:cs="Arial"/>
          <w:sz w:val="20"/>
        </w:rPr>
        <w:t>е</w:t>
      </w:r>
      <w:r w:rsidRPr="008F26E4">
        <w:rPr>
          <w:rFonts w:ascii="Arial" w:hAnsi="Arial" w:cs="Arial"/>
          <w:sz w:val="20"/>
        </w:rPr>
        <w:t xml:space="preserve"> акт</w:t>
      </w:r>
      <w:r w:rsidR="00245C25" w:rsidRPr="008F26E4">
        <w:rPr>
          <w:rFonts w:ascii="Arial" w:hAnsi="Arial" w:cs="Arial"/>
          <w:sz w:val="20"/>
        </w:rPr>
        <w:t>ы</w:t>
      </w:r>
      <w:r w:rsidRPr="008F26E4">
        <w:rPr>
          <w:rFonts w:ascii="Arial" w:hAnsi="Arial" w:cs="Arial"/>
          <w:sz w:val="20"/>
        </w:rPr>
        <w:t xml:space="preserve"> общего характера, если эти обстоятельства наступили после подписания Сторонами </w:t>
      </w:r>
      <w:r w:rsidR="00AA5C7D" w:rsidRPr="008F26E4">
        <w:rPr>
          <w:rFonts w:ascii="Arial" w:hAnsi="Arial" w:cs="Arial"/>
          <w:sz w:val="20"/>
        </w:rPr>
        <w:t>Договора</w:t>
      </w:r>
      <w:r w:rsidRPr="008F26E4">
        <w:rPr>
          <w:rFonts w:ascii="Arial" w:hAnsi="Arial" w:cs="Arial"/>
          <w:sz w:val="20"/>
        </w:rPr>
        <w:t xml:space="preserve"> и не зависят от воли Сторон. К таким обстоятельствам не относятся, в частности,</w:t>
      </w:r>
      <w:r w:rsidR="001224FD" w:rsidRPr="008F26E4">
        <w:rPr>
          <w:rFonts w:ascii="Arial" w:hAnsi="Arial" w:cs="Arial"/>
          <w:sz w:val="20"/>
        </w:rPr>
        <w:t xml:space="preserve"> </w:t>
      </w:r>
      <w:r w:rsidR="00D52DFF" w:rsidRPr="008F26E4">
        <w:rPr>
          <w:rFonts w:ascii="Arial" w:hAnsi="Arial" w:cs="Arial"/>
          <w:sz w:val="20"/>
        </w:rPr>
        <w:t xml:space="preserve">пожар, произошедший по халатности </w:t>
      </w:r>
      <w:r w:rsidR="00D52DFF" w:rsidRPr="008F26E4">
        <w:rPr>
          <w:rFonts w:ascii="Arial" w:hAnsi="Arial" w:cs="Arial"/>
          <w:sz w:val="20"/>
        </w:rPr>
        <w:lastRenderedPageBreak/>
        <w:t xml:space="preserve">Хранителя или вследствие иных причин, не относящихся к </w:t>
      </w:r>
      <w:r w:rsidR="00A43D0C" w:rsidRPr="008F26E4">
        <w:rPr>
          <w:rFonts w:ascii="Arial" w:hAnsi="Arial" w:cs="Arial"/>
          <w:sz w:val="20"/>
        </w:rPr>
        <w:t>событиям</w:t>
      </w:r>
      <w:r w:rsidR="00D52DFF" w:rsidRPr="008F26E4">
        <w:rPr>
          <w:rFonts w:ascii="Arial" w:hAnsi="Arial" w:cs="Arial"/>
          <w:sz w:val="20"/>
        </w:rPr>
        <w:t xml:space="preserve"> форс-мажора, </w:t>
      </w:r>
      <w:r w:rsidR="00245C25" w:rsidRPr="008F26E4">
        <w:rPr>
          <w:rFonts w:ascii="Arial" w:hAnsi="Arial" w:cs="Arial"/>
          <w:sz w:val="20"/>
        </w:rPr>
        <w:t xml:space="preserve">понижение температуры воздуха </w:t>
      </w:r>
      <w:r w:rsidR="001224FD" w:rsidRPr="008F26E4">
        <w:rPr>
          <w:rFonts w:ascii="Arial" w:hAnsi="Arial" w:cs="Arial"/>
          <w:sz w:val="20"/>
        </w:rPr>
        <w:t xml:space="preserve">и </w:t>
      </w:r>
      <w:r w:rsidR="00FB31FB" w:rsidRPr="008F26E4">
        <w:rPr>
          <w:rFonts w:ascii="Arial" w:hAnsi="Arial" w:cs="Arial"/>
          <w:sz w:val="20"/>
        </w:rPr>
        <w:t>атмосферные осадки</w:t>
      </w:r>
      <w:r w:rsidR="00245C25" w:rsidRPr="008F26E4">
        <w:rPr>
          <w:rFonts w:ascii="Arial" w:hAnsi="Arial" w:cs="Arial"/>
          <w:sz w:val="20"/>
        </w:rPr>
        <w:t>,</w:t>
      </w:r>
      <w:r w:rsidR="001224FD" w:rsidRPr="008F26E4">
        <w:rPr>
          <w:rFonts w:ascii="Arial" w:hAnsi="Arial" w:cs="Arial"/>
          <w:sz w:val="20"/>
        </w:rPr>
        <w:t xml:space="preserve"> </w:t>
      </w:r>
      <w:r w:rsidR="00245C25" w:rsidRPr="008F26E4">
        <w:rPr>
          <w:rFonts w:ascii="Arial" w:hAnsi="Arial" w:cs="Arial"/>
          <w:sz w:val="20"/>
        </w:rPr>
        <w:t>сбой работы программного обеспечения</w:t>
      </w:r>
      <w:r w:rsidR="001224FD" w:rsidRPr="008F26E4">
        <w:rPr>
          <w:rFonts w:ascii="Arial" w:hAnsi="Arial" w:cs="Arial"/>
          <w:sz w:val="20"/>
        </w:rPr>
        <w:t xml:space="preserve"> вследствие действий/бездействия Хранителя</w:t>
      </w:r>
      <w:r w:rsidR="00245C25" w:rsidRPr="008F26E4">
        <w:rPr>
          <w:rFonts w:ascii="Arial" w:hAnsi="Arial" w:cs="Arial"/>
          <w:sz w:val="20"/>
        </w:rPr>
        <w:t xml:space="preserve">, </w:t>
      </w:r>
      <w:r w:rsidR="00B67D7C" w:rsidRPr="008F26E4">
        <w:rPr>
          <w:rFonts w:ascii="Arial" w:hAnsi="Arial" w:cs="Arial"/>
          <w:sz w:val="20"/>
        </w:rPr>
        <w:t>повреждение</w:t>
      </w:r>
      <w:r w:rsidR="00FB31FB" w:rsidRPr="008F26E4">
        <w:rPr>
          <w:rFonts w:ascii="Arial" w:hAnsi="Arial" w:cs="Arial"/>
          <w:sz w:val="20"/>
        </w:rPr>
        <w:t>, хищение</w:t>
      </w:r>
      <w:r w:rsidR="00B67D7C" w:rsidRPr="008F26E4">
        <w:rPr>
          <w:rFonts w:ascii="Arial" w:hAnsi="Arial" w:cs="Arial"/>
          <w:sz w:val="20"/>
        </w:rPr>
        <w:t xml:space="preserve"> или кража Товара, </w:t>
      </w:r>
      <w:r w:rsidRPr="008F26E4">
        <w:rPr>
          <w:rFonts w:ascii="Arial" w:hAnsi="Arial" w:cs="Arial"/>
          <w:sz w:val="20"/>
        </w:rPr>
        <w:t>нарушение обязанностей со стороны контрагентов должника</w:t>
      </w:r>
      <w:r w:rsidR="00245C25" w:rsidRPr="008F26E4">
        <w:rPr>
          <w:rFonts w:ascii="Arial" w:hAnsi="Arial" w:cs="Arial"/>
          <w:sz w:val="20"/>
        </w:rPr>
        <w:t xml:space="preserve"> или иные действия третьих лиц</w:t>
      </w:r>
      <w:r w:rsidRPr="008F26E4">
        <w:rPr>
          <w:rFonts w:ascii="Arial" w:hAnsi="Arial" w:cs="Arial"/>
          <w:sz w:val="20"/>
        </w:rPr>
        <w:t xml:space="preserve">, </w:t>
      </w:r>
      <w:r w:rsidR="00245C25" w:rsidRPr="008F26E4">
        <w:rPr>
          <w:rFonts w:ascii="Arial" w:hAnsi="Arial" w:cs="Arial"/>
          <w:sz w:val="20"/>
        </w:rPr>
        <w:t xml:space="preserve">нарушение режима энергопотребления, </w:t>
      </w:r>
      <w:r w:rsidRPr="008F26E4">
        <w:rPr>
          <w:rFonts w:ascii="Arial" w:hAnsi="Arial" w:cs="Arial"/>
          <w:sz w:val="20"/>
        </w:rPr>
        <w:t>отсутствие на рынке нужных для исполнения товаров, отсутствие у должника необходимых денежных средств</w:t>
      </w:r>
      <w:r w:rsidR="00245C25" w:rsidRPr="008F26E4">
        <w:rPr>
          <w:rFonts w:ascii="Arial" w:hAnsi="Arial" w:cs="Arial"/>
          <w:sz w:val="20"/>
        </w:rPr>
        <w:t>, мировой, региональный или локальный финансово-экономический кризис</w:t>
      </w:r>
      <w:r w:rsidRPr="008F26E4">
        <w:rPr>
          <w:rFonts w:ascii="Arial" w:hAnsi="Arial" w:cs="Arial"/>
          <w:sz w:val="20"/>
        </w:rPr>
        <w:t>.</w:t>
      </w:r>
    </w:p>
    <w:p w14:paraId="6B3AC22F" w14:textId="77777777" w:rsidR="000624B0" w:rsidRPr="008F26E4" w:rsidRDefault="000624B0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Сторона, для которой исполнение обязательств по Договору стало невозможным вследствие наступления обстоятельств форс-мажора, обязана немедленно, однако не позднее, чем </w:t>
      </w:r>
      <w:r w:rsidR="0035332A" w:rsidRPr="008F26E4">
        <w:rPr>
          <w:rFonts w:ascii="Arial" w:hAnsi="Arial" w:cs="Arial"/>
          <w:sz w:val="20"/>
        </w:rPr>
        <w:t>на следующий день п</w:t>
      </w:r>
      <w:r w:rsidRPr="008F26E4">
        <w:rPr>
          <w:rFonts w:ascii="Arial" w:hAnsi="Arial" w:cs="Arial"/>
          <w:sz w:val="20"/>
        </w:rPr>
        <w:t>осле начала их действия, письменно уведомить другую Сторону о начале, возможном сроке действия и о предполагаемом времени прекращения этих обстоятельств.</w:t>
      </w:r>
    </w:p>
    <w:p w14:paraId="399D5AB7" w14:textId="7BCD89D2" w:rsidR="006B5AB3" w:rsidRPr="008F26E4" w:rsidRDefault="000624B0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Информация о действии обстоятельств форс-мажора должна быть подтверждена компетентным государственным органом. Отсутствие письменного уведомления, а также несвоевременное уведомление о наступлении обстоятельств форс-мажора лишает соответствующую Сторону права ссылаться на эти обстоятельства в качестве причины неисполнения обязательств по </w:t>
      </w:r>
      <w:r w:rsidR="00AA5C7D" w:rsidRPr="008F26E4">
        <w:rPr>
          <w:rFonts w:ascii="Arial" w:hAnsi="Arial" w:cs="Arial"/>
          <w:sz w:val="20"/>
        </w:rPr>
        <w:t>Договор</w:t>
      </w:r>
      <w:r w:rsidR="00095A51" w:rsidRPr="008F26E4">
        <w:rPr>
          <w:rFonts w:ascii="Arial" w:hAnsi="Arial" w:cs="Arial"/>
          <w:sz w:val="20"/>
        </w:rPr>
        <w:t>у</w:t>
      </w:r>
      <w:r w:rsidRPr="008F26E4">
        <w:rPr>
          <w:rFonts w:ascii="Arial" w:hAnsi="Arial" w:cs="Arial"/>
          <w:sz w:val="20"/>
        </w:rPr>
        <w:t>.</w:t>
      </w:r>
    </w:p>
    <w:p w14:paraId="64ADF58C" w14:textId="77777777" w:rsidR="0044425C" w:rsidRPr="008F26E4" w:rsidRDefault="0044425C" w:rsidP="00F052CD">
      <w:pPr>
        <w:pStyle w:val="ConsPlusNormal"/>
        <w:numPr>
          <w:ilvl w:val="0"/>
          <w:numId w:val="18"/>
        </w:numPr>
        <w:spacing w:after="120"/>
        <w:ind w:left="142"/>
        <w:jc w:val="center"/>
        <w:outlineLvl w:val="0"/>
        <w:rPr>
          <w:rFonts w:ascii="Arial" w:hAnsi="Arial" w:cs="Arial"/>
          <w:b/>
          <w:sz w:val="20"/>
        </w:rPr>
      </w:pPr>
      <w:r w:rsidRPr="008F26E4">
        <w:rPr>
          <w:rFonts w:ascii="Arial" w:hAnsi="Arial" w:cs="Arial"/>
          <w:b/>
          <w:sz w:val="20"/>
        </w:rPr>
        <w:t>ЗАВЕРЕНИЯ И ГАРАНТИИ СТОРОН</w:t>
      </w:r>
    </w:p>
    <w:p w14:paraId="41C1C14D" w14:textId="77777777" w:rsidR="0044425C" w:rsidRPr="008F26E4" w:rsidRDefault="0044425C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bookmarkStart w:id="16" w:name="_Ref496720259"/>
      <w:r w:rsidRPr="008F26E4">
        <w:rPr>
          <w:rFonts w:ascii="Arial" w:hAnsi="Arial" w:cs="Arial"/>
          <w:sz w:val="20"/>
        </w:rPr>
        <w:t>Каждая из Сторон заверяет другую Сторону в том, что:</w:t>
      </w:r>
      <w:bookmarkEnd w:id="16"/>
    </w:p>
    <w:p w14:paraId="41218DB3" w14:textId="77777777" w:rsidR="0044425C" w:rsidRPr="008F26E4" w:rsidRDefault="0044425C" w:rsidP="00F052CD">
      <w:pPr>
        <w:pStyle w:val="ConsPlusNormal"/>
        <w:numPr>
          <w:ilvl w:val="2"/>
          <w:numId w:val="4"/>
        </w:numPr>
        <w:spacing w:after="120"/>
        <w:ind w:left="567" w:hanging="425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является должным образом зарегистрированным юридическим лицом;</w:t>
      </w:r>
    </w:p>
    <w:p w14:paraId="3F45F274" w14:textId="77777777" w:rsidR="0044425C" w:rsidRPr="008F26E4" w:rsidRDefault="0044425C" w:rsidP="00F052CD">
      <w:pPr>
        <w:pStyle w:val="ConsPlusNormal"/>
        <w:numPr>
          <w:ilvl w:val="2"/>
          <w:numId w:val="4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Договор подписан представителями, должным образом уполномоченными на то в соответствии с учредительными документами;</w:t>
      </w:r>
    </w:p>
    <w:p w14:paraId="79733197" w14:textId="77777777" w:rsidR="0044425C" w:rsidRPr="008F26E4" w:rsidRDefault="0044425C" w:rsidP="00F052CD">
      <w:pPr>
        <w:pStyle w:val="ConsPlusNormal"/>
        <w:numPr>
          <w:ilvl w:val="2"/>
          <w:numId w:val="4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совершены все действия и выполнены все условия, необходимые в соответствии с учредительными документами и законодательством РФ, для заключения Договора, в том числе получены согласия третьих лиц на его подписание (если такое согласие требуется);</w:t>
      </w:r>
    </w:p>
    <w:p w14:paraId="53426BCF" w14:textId="36B41EDC" w:rsidR="00A71F52" w:rsidRPr="008F26E4" w:rsidRDefault="0044425C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bookmarkStart w:id="17" w:name="_Ref496720266"/>
      <w:r w:rsidRPr="008F26E4">
        <w:rPr>
          <w:rFonts w:ascii="Arial" w:hAnsi="Arial" w:cs="Arial"/>
          <w:sz w:val="20"/>
        </w:rPr>
        <w:t xml:space="preserve">Хранитель заверяет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 в следующем: </w:t>
      </w:r>
    </w:p>
    <w:p w14:paraId="362ECB14" w14:textId="26368BCE" w:rsidR="00EA0948" w:rsidRPr="008F26E4" w:rsidRDefault="00F16BBC" w:rsidP="00F052CD">
      <w:pPr>
        <w:pStyle w:val="ConsPlusNormal"/>
        <w:numPr>
          <w:ilvl w:val="2"/>
          <w:numId w:val="18"/>
        </w:numPr>
        <w:spacing w:after="120"/>
        <w:ind w:left="567" w:hanging="425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Уставом Хранителя предусмотрено оказанием им услуг по приемке, хранению и отгрузке </w:t>
      </w:r>
      <w:r w:rsidR="006D3A49" w:rsidRPr="008F26E4">
        <w:rPr>
          <w:rFonts w:ascii="Arial" w:hAnsi="Arial" w:cs="Arial"/>
          <w:sz w:val="20"/>
        </w:rPr>
        <w:t>с/х продукции,</w:t>
      </w:r>
      <w:r w:rsidRPr="008F26E4">
        <w:rPr>
          <w:rFonts w:ascii="Arial" w:hAnsi="Arial" w:cs="Arial"/>
          <w:sz w:val="20"/>
        </w:rPr>
        <w:t xml:space="preserve"> </w:t>
      </w:r>
      <w:r w:rsidR="00EA0948" w:rsidRPr="008F26E4">
        <w:rPr>
          <w:rFonts w:ascii="Arial" w:hAnsi="Arial" w:cs="Arial"/>
          <w:sz w:val="20"/>
        </w:rPr>
        <w:t>он является «профессиональным хранителем», как этот термин определен в п. 2 ст. 886 ГК;</w:t>
      </w:r>
    </w:p>
    <w:p w14:paraId="3C3180CD" w14:textId="47FA22C0" w:rsidR="001D21A5" w:rsidRPr="008F26E4" w:rsidRDefault="001D21A5" w:rsidP="00F052CD">
      <w:pPr>
        <w:pStyle w:val="ConsPlusNormal"/>
        <w:numPr>
          <w:ilvl w:val="2"/>
          <w:numId w:val="18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Хранителю принадлежит Склад</w:t>
      </w:r>
      <w:r w:rsidR="00E7014C" w:rsidRPr="008F26E4">
        <w:rPr>
          <w:rFonts w:ascii="Arial" w:hAnsi="Arial" w:cs="Arial"/>
          <w:sz w:val="20"/>
        </w:rPr>
        <w:t>,</w:t>
      </w:r>
      <w:r w:rsidRPr="008F26E4">
        <w:rPr>
          <w:rFonts w:ascii="Arial" w:hAnsi="Arial" w:cs="Arial"/>
          <w:sz w:val="20"/>
        </w:rPr>
        <w:t xml:space="preserve"> находящееся на нем оборудование и иное имущество (кроме товара, принятого на хранение от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 и других </w:t>
      </w:r>
      <w:proofErr w:type="spellStart"/>
      <w:r w:rsidRPr="008F26E4">
        <w:rPr>
          <w:rFonts w:ascii="Arial" w:hAnsi="Arial" w:cs="Arial"/>
          <w:sz w:val="20"/>
        </w:rPr>
        <w:t>поклажедателей</w:t>
      </w:r>
      <w:proofErr w:type="spellEnd"/>
      <w:r w:rsidRPr="008F26E4">
        <w:rPr>
          <w:rFonts w:ascii="Arial" w:hAnsi="Arial" w:cs="Arial"/>
          <w:sz w:val="20"/>
        </w:rPr>
        <w:t>) на праве собственности/долгосрочной аренды (</w:t>
      </w:r>
      <w:r w:rsidR="00F674C3" w:rsidRPr="008F26E4">
        <w:rPr>
          <w:rFonts w:ascii="Arial" w:hAnsi="Arial" w:cs="Arial"/>
          <w:sz w:val="20"/>
        </w:rPr>
        <w:t>аренды (на праве собственности, а также договор аренды</w:t>
      </w:r>
      <w:r w:rsidR="00DC34C8" w:rsidRPr="008F26E4">
        <w:rPr>
          <w:rFonts w:ascii="Arial" w:hAnsi="Arial" w:cs="Arial"/>
          <w:sz w:val="20"/>
        </w:rPr>
        <w:t>__________________________________</w:t>
      </w:r>
      <w:r w:rsidR="00F674C3" w:rsidRPr="008F26E4">
        <w:rPr>
          <w:rFonts w:ascii="Arial" w:hAnsi="Arial" w:cs="Arial"/>
          <w:sz w:val="20"/>
        </w:rPr>
        <w:t xml:space="preserve">) </w:t>
      </w:r>
      <w:r w:rsidR="00E7014C" w:rsidRPr="008F26E4">
        <w:rPr>
          <w:rFonts w:ascii="Arial" w:hAnsi="Arial" w:cs="Arial"/>
          <w:i/>
          <w:sz w:val="20"/>
        </w:rPr>
        <w:t xml:space="preserve">(должен </w:t>
      </w:r>
      <w:r w:rsidR="00F31962" w:rsidRPr="008F26E4">
        <w:rPr>
          <w:rFonts w:ascii="Arial" w:hAnsi="Arial" w:cs="Arial"/>
          <w:i/>
          <w:sz w:val="20"/>
        </w:rPr>
        <w:t>превышат</w:t>
      </w:r>
      <w:r w:rsidR="00E7014C" w:rsidRPr="008F26E4">
        <w:rPr>
          <w:rFonts w:ascii="Arial" w:hAnsi="Arial" w:cs="Arial"/>
          <w:i/>
          <w:sz w:val="20"/>
        </w:rPr>
        <w:t>ь</w:t>
      </w:r>
      <w:r w:rsidR="00F31962" w:rsidRPr="008F26E4">
        <w:rPr>
          <w:rFonts w:ascii="Arial" w:hAnsi="Arial" w:cs="Arial"/>
          <w:i/>
          <w:sz w:val="20"/>
        </w:rPr>
        <w:t xml:space="preserve"> указанный в п.</w:t>
      </w:r>
      <w:r w:rsidR="00381997" w:rsidRPr="008F26E4">
        <w:rPr>
          <w:rFonts w:ascii="Arial" w:hAnsi="Arial" w:cs="Arial"/>
          <w:i/>
          <w:sz w:val="20"/>
        </w:rPr>
        <w:t>2.5.</w:t>
      </w:r>
      <w:r w:rsidR="00E7014C" w:rsidRPr="008F26E4">
        <w:rPr>
          <w:rFonts w:ascii="Arial" w:hAnsi="Arial" w:cs="Arial"/>
          <w:i/>
          <w:sz w:val="20"/>
        </w:rPr>
        <w:t>)</w:t>
      </w:r>
      <w:r w:rsidRPr="008F26E4">
        <w:rPr>
          <w:rFonts w:ascii="Arial" w:hAnsi="Arial" w:cs="Arial"/>
          <w:sz w:val="20"/>
        </w:rPr>
        <w:t>);</w:t>
      </w:r>
    </w:p>
    <w:p w14:paraId="52271DB3" w14:textId="77777777" w:rsidR="00A71F52" w:rsidRPr="008F26E4" w:rsidRDefault="0044425C" w:rsidP="00F052CD">
      <w:pPr>
        <w:pStyle w:val="ConsPlusNormal"/>
        <w:numPr>
          <w:ilvl w:val="2"/>
          <w:numId w:val="18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Хранитель имеет </w:t>
      </w:r>
      <w:r w:rsidR="008D1284" w:rsidRPr="008F26E4">
        <w:rPr>
          <w:rFonts w:ascii="Arial" w:hAnsi="Arial" w:cs="Arial"/>
          <w:sz w:val="20"/>
        </w:rPr>
        <w:t xml:space="preserve">достаточные </w:t>
      </w:r>
      <w:r w:rsidR="009F19E7" w:rsidRPr="008F26E4">
        <w:rPr>
          <w:rFonts w:ascii="Arial" w:hAnsi="Arial" w:cs="Arial"/>
          <w:sz w:val="20"/>
        </w:rPr>
        <w:t>материально-тех</w:t>
      </w:r>
      <w:r w:rsidR="008D1284" w:rsidRPr="008F26E4">
        <w:rPr>
          <w:rFonts w:ascii="Arial" w:hAnsi="Arial" w:cs="Arial"/>
          <w:sz w:val="20"/>
        </w:rPr>
        <w:t>нические, трудовые и финансовые ресурсы, в</w:t>
      </w:r>
      <w:r w:rsidRPr="008F26E4">
        <w:rPr>
          <w:rFonts w:ascii="Arial" w:hAnsi="Arial" w:cs="Arial"/>
          <w:sz w:val="20"/>
        </w:rPr>
        <w:t xml:space="preserve"> </w:t>
      </w:r>
      <w:r w:rsidR="002C2782" w:rsidRPr="008F26E4">
        <w:rPr>
          <w:rFonts w:ascii="Arial" w:hAnsi="Arial" w:cs="Arial"/>
          <w:sz w:val="20"/>
        </w:rPr>
        <w:t>включая</w:t>
      </w:r>
      <w:r w:rsidR="008D1284" w:rsidRPr="008F26E4">
        <w:rPr>
          <w:rFonts w:ascii="Arial" w:hAnsi="Arial" w:cs="Arial"/>
          <w:sz w:val="20"/>
        </w:rPr>
        <w:t>, без ограничения,</w:t>
      </w:r>
      <w:r w:rsidR="002C2782" w:rsidRPr="008F26E4">
        <w:rPr>
          <w:rFonts w:ascii="Arial" w:hAnsi="Arial" w:cs="Arial"/>
          <w:sz w:val="20"/>
        </w:rPr>
        <w:t xml:space="preserve"> </w:t>
      </w:r>
      <w:r w:rsidR="008D1284" w:rsidRPr="008F26E4">
        <w:rPr>
          <w:rFonts w:ascii="Arial" w:hAnsi="Arial" w:cs="Arial"/>
          <w:sz w:val="20"/>
        </w:rPr>
        <w:t xml:space="preserve">отвечающие необходимым требованиям </w:t>
      </w:r>
      <w:r w:rsidR="002C2782" w:rsidRPr="008F26E4">
        <w:rPr>
          <w:rFonts w:ascii="Arial" w:hAnsi="Arial" w:cs="Arial"/>
          <w:sz w:val="20"/>
        </w:rPr>
        <w:t xml:space="preserve">помещения, </w:t>
      </w:r>
      <w:r w:rsidR="008D1284" w:rsidRPr="008F26E4">
        <w:rPr>
          <w:rFonts w:ascii="Arial" w:hAnsi="Arial" w:cs="Arial"/>
          <w:sz w:val="20"/>
        </w:rPr>
        <w:t xml:space="preserve">исправное складское и измерительное </w:t>
      </w:r>
      <w:r w:rsidR="002C2782" w:rsidRPr="008F26E4">
        <w:rPr>
          <w:rFonts w:ascii="Arial" w:hAnsi="Arial" w:cs="Arial"/>
          <w:sz w:val="20"/>
        </w:rPr>
        <w:t xml:space="preserve">оборудование, оборотные средства, </w:t>
      </w:r>
      <w:r w:rsidR="008D1284" w:rsidRPr="008F26E4">
        <w:rPr>
          <w:rFonts w:ascii="Arial" w:hAnsi="Arial" w:cs="Arial"/>
          <w:sz w:val="20"/>
        </w:rPr>
        <w:t xml:space="preserve">квалифицированный </w:t>
      </w:r>
      <w:r w:rsidR="002C2782" w:rsidRPr="008F26E4">
        <w:rPr>
          <w:rFonts w:ascii="Arial" w:hAnsi="Arial" w:cs="Arial"/>
          <w:sz w:val="20"/>
        </w:rPr>
        <w:t xml:space="preserve">персонал, </w:t>
      </w:r>
      <w:r w:rsidR="008D1284" w:rsidRPr="008F26E4">
        <w:rPr>
          <w:rFonts w:ascii="Arial" w:hAnsi="Arial" w:cs="Arial"/>
          <w:sz w:val="20"/>
        </w:rPr>
        <w:t>возможность привлечения дополнительного финансирования</w:t>
      </w:r>
      <w:r w:rsidR="002C2782" w:rsidRPr="008F26E4">
        <w:rPr>
          <w:rFonts w:ascii="Arial" w:hAnsi="Arial" w:cs="Arial"/>
          <w:sz w:val="20"/>
        </w:rPr>
        <w:t xml:space="preserve"> (на случай </w:t>
      </w:r>
      <w:r w:rsidR="008D1284" w:rsidRPr="008F26E4">
        <w:rPr>
          <w:rFonts w:ascii="Arial" w:hAnsi="Arial" w:cs="Arial"/>
          <w:sz w:val="20"/>
        </w:rPr>
        <w:t xml:space="preserve">любых </w:t>
      </w:r>
      <w:r w:rsidR="002C2782" w:rsidRPr="008F26E4">
        <w:rPr>
          <w:rFonts w:ascii="Arial" w:hAnsi="Arial" w:cs="Arial"/>
          <w:sz w:val="20"/>
        </w:rPr>
        <w:t xml:space="preserve">непредвиденных расходов, связанных с эксплуатацией </w:t>
      </w:r>
      <w:r w:rsidR="008D1284" w:rsidRPr="008F26E4">
        <w:rPr>
          <w:rFonts w:ascii="Arial" w:hAnsi="Arial" w:cs="Arial"/>
          <w:sz w:val="20"/>
        </w:rPr>
        <w:t xml:space="preserve">Складов, </w:t>
      </w:r>
      <w:r w:rsidR="002C2782" w:rsidRPr="008F26E4">
        <w:rPr>
          <w:rFonts w:ascii="Arial" w:hAnsi="Arial" w:cs="Arial"/>
          <w:sz w:val="20"/>
        </w:rPr>
        <w:t xml:space="preserve"> </w:t>
      </w:r>
      <w:r w:rsidR="008D1284" w:rsidRPr="008F26E4">
        <w:rPr>
          <w:rFonts w:ascii="Arial" w:hAnsi="Arial" w:cs="Arial"/>
          <w:sz w:val="20"/>
        </w:rPr>
        <w:t xml:space="preserve">для того, чтобы </w:t>
      </w:r>
      <w:r w:rsidRPr="008F26E4">
        <w:rPr>
          <w:rFonts w:ascii="Arial" w:hAnsi="Arial" w:cs="Arial"/>
          <w:sz w:val="20"/>
        </w:rPr>
        <w:t xml:space="preserve">выполнять взятые им на себя </w:t>
      </w:r>
      <w:r w:rsidR="008D1284" w:rsidRPr="008F26E4">
        <w:rPr>
          <w:rFonts w:ascii="Arial" w:hAnsi="Arial" w:cs="Arial"/>
          <w:sz w:val="20"/>
        </w:rPr>
        <w:t xml:space="preserve">по Договору </w:t>
      </w:r>
      <w:r w:rsidRPr="008F26E4">
        <w:rPr>
          <w:rFonts w:ascii="Arial" w:hAnsi="Arial" w:cs="Arial"/>
          <w:sz w:val="20"/>
        </w:rPr>
        <w:t xml:space="preserve">обязательства  в полном </w:t>
      </w:r>
      <w:r w:rsidR="00A71F52" w:rsidRPr="008F26E4">
        <w:rPr>
          <w:rFonts w:ascii="Arial" w:hAnsi="Arial" w:cs="Arial"/>
          <w:sz w:val="20"/>
        </w:rPr>
        <w:t>объеме</w:t>
      </w:r>
      <w:r w:rsidR="009F19E7" w:rsidRPr="008F26E4">
        <w:rPr>
          <w:rFonts w:ascii="Arial" w:hAnsi="Arial" w:cs="Arial"/>
          <w:sz w:val="20"/>
        </w:rPr>
        <w:t>, надлежащим образом</w:t>
      </w:r>
      <w:r w:rsidR="00A71F52" w:rsidRPr="008F26E4">
        <w:rPr>
          <w:rFonts w:ascii="Arial" w:hAnsi="Arial" w:cs="Arial"/>
          <w:sz w:val="20"/>
        </w:rPr>
        <w:t xml:space="preserve"> и в установленные сроки;</w:t>
      </w:r>
    </w:p>
    <w:p w14:paraId="41AB4514" w14:textId="15A8F98F" w:rsidR="00A71F52" w:rsidRPr="008F26E4" w:rsidRDefault="0044425C" w:rsidP="00F052CD">
      <w:pPr>
        <w:pStyle w:val="ConsPlusNormal"/>
        <w:numPr>
          <w:ilvl w:val="2"/>
          <w:numId w:val="18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Хранитель не участвует и не связан каким-либо образом ни с одной сделкой или иным обязательством, по которым </w:t>
      </w:r>
      <w:r w:rsidR="00892465" w:rsidRPr="008F26E4">
        <w:rPr>
          <w:rFonts w:ascii="Arial" w:hAnsi="Arial" w:cs="Arial"/>
          <w:sz w:val="20"/>
        </w:rPr>
        <w:t>он</w:t>
      </w:r>
      <w:r w:rsidRPr="008F26E4">
        <w:rPr>
          <w:rFonts w:ascii="Arial" w:hAnsi="Arial" w:cs="Arial"/>
          <w:sz w:val="20"/>
        </w:rPr>
        <w:t xml:space="preserve"> находится в ситуации невыполнения</w:t>
      </w:r>
      <w:r w:rsidR="00892465" w:rsidRPr="008F26E4">
        <w:rPr>
          <w:rFonts w:ascii="Arial" w:hAnsi="Arial" w:cs="Arial"/>
          <w:sz w:val="20"/>
        </w:rPr>
        <w:t xml:space="preserve"> своих обязательств, или обязан</w:t>
      </w:r>
      <w:r w:rsidRPr="008F26E4">
        <w:rPr>
          <w:rFonts w:ascii="Arial" w:hAnsi="Arial" w:cs="Arial"/>
          <w:sz w:val="20"/>
        </w:rPr>
        <w:t xml:space="preserve"> досрочно выполнить свои обязательства, или участие в которых может негативно повлиять на </w:t>
      </w:r>
      <w:r w:rsidR="00892465" w:rsidRPr="008F26E4">
        <w:rPr>
          <w:rFonts w:ascii="Arial" w:hAnsi="Arial" w:cs="Arial"/>
          <w:sz w:val="20"/>
        </w:rPr>
        <w:t>его</w:t>
      </w:r>
      <w:r w:rsidRPr="008F26E4">
        <w:rPr>
          <w:rFonts w:ascii="Arial" w:hAnsi="Arial" w:cs="Arial"/>
          <w:sz w:val="20"/>
        </w:rPr>
        <w:t xml:space="preserve"> способность выполнить взятые </w:t>
      </w:r>
      <w:r w:rsidR="00892465" w:rsidRPr="008F26E4">
        <w:rPr>
          <w:rFonts w:ascii="Arial" w:hAnsi="Arial" w:cs="Arial"/>
          <w:sz w:val="20"/>
        </w:rPr>
        <w:t>им</w:t>
      </w:r>
      <w:r w:rsidRPr="008F26E4">
        <w:rPr>
          <w:rFonts w:ascii="Arial" w:hAnsi="Arial" w:cs="Arial"/>
          <w:sz w:val="20"/>
        </w:rPr>
        <w:t xml:space="preserve"> по Договору обязательства, о которых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 не была письменно </w:t>
      </w:r>
      <w:r w:rsidR="00892465" w:rsidRPr="008F26E4">
        <w:rPr>
          <w:rFonts w:ascii="Arial" w:hAnsi="Arial" w:cs="Arial"/>
          <w:sz w:val="20"/>
        </w:rPr>
        <w:t>про</w:t>
      </w:r>
      <w:r w:rsidRPr="008F26E4">
        <w:rPr>
          <w:rFonts w:ascii="Arial" w:hAnsi="Arial" w:cs="Arial"/>
          <w:sz w:val="20"/>
        </w:rPr>
        <w:t>информирован Хранителем</w:t>
      </w:r>
      <w:r w:rsidR="00A71F52" w:rsidRPr="008F26E4">
        <w:rPr>
          <w:rFonts w:ascii="Arial" w:hAnsi="Arial" w:cs="Arial"/>
          <w:sz w:val="20"/>
        </w:rPr>
        <w:t>;</w:t>
      </w:r>
    </w:p>
    <w:p w14:paraId="6285DD11" w14:textId="77777777" w:rsidR="00A71F52" w:rsidRPr="008F26E4" w:rsidRDefault="0044425C" w:rsidP="00F052CD">
      <w:pPr>
        <w:pStyle w:val="ConsPlusNormal"/>
        <w:numPr>
          <w:ilvl w:val="2"/>
          <w:numId w:val="18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заключение или исполнение Договора не нарушает заверений, гарантий или обязательств Хранителя по любому заключенному </w:t>
      </w:r>
      <w:r w:rsidR="00892465" w:rsidRPr="008F26E4">
        <w:rPr>
          <w:rFonts w:ascii="Arial" w:hAnsi="Arial" w:cs="Arial"/>
          <w:sz w:val="20"/>
        </w:rPr>
        <w:t>им</w:t>
      </w:r>
      <w:r w:rsidRPr="008F26E4">
        <w:rPr>
          <w:rFonts w:ascii="Arial" w:hAnsi="Arial" w:cs="Arial"/>
          <w:sz w:val="20"/>
        </w:rPr>
        <w:t xml:space="preserve"> договору или соглашению;</w:t>
      </w:r>
    </w:p>
    <w:p w14:paraId="447EB5FC" w14:textId="0E7AAEEE" w:rsidR="00A71F52" w:rsidRPr="008F26E4" w:rsidRDefault="0044425C" w:rsidP="00F052CD">
      <w:pPr>
        <w:pStyle w:val="ConsPlusNormal"/>
        <w:numPr>
          <w:ilvl w:val="2"/>
          <w:numId w:val="18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вся фактическая информация, в совокупности предоставленная Хранителем или от его имени для целей заключения или исполнения </w:t>
      </w:r>
      <w:r w:rsidR="00B5631A" w:rsidRPr="008F26E4">
        <w:rPr>
          <w:rFonts w:ascii="Arial" w:hAnsi="Arial" w:cs="Arial"/>
          <w:sz w:val="20"/>
        </w:rPr>
        <w:t>Договора</w:t>
      </w:r>
      <w:r w:rsidRPr="008F26E4">
        <w:rPr>
          <w:rFonts w:ascii="Arial" w:hAnsi="Arial" w:cs="Arial"/>
          <w:sz w:val="20"/>
        </w:rPr>
        <w:t xml:space="preserve"> является точной (во всех существенных аспектах), полной и достоверной на дату ее предоставления или на иную указанную дату, и ничто не произошло с тех пор, о чем Хранитель не сообщил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>, что повлияло на ее точность, полноту и достоверность</w:t>
      </w:r>
      <w:r w:rsidR="00A71F52" w:rsidRPr="008F26E4">
        <w:rPr>
          <w:rFonts w:ascii="Arial" w:hAnsi="Arial" w:cs="Arial"/>
          <w:sz w:val="20"/>
        </w:rPr>
        <w:t>;</w:t>
      </w:r>
      <w:r w:rsidRPr="008F26E4">
        <w:rPr>
          <w:rFonts w:ascii="Arial" w:hAnsi="Arial" w:cs="Arial"/>
          <w:sz w:val="20"/>
        </w:rPr>
        <w:t xml:space="preserve"> </w:t>
      </w:r>
    </w:p>
    <w:p w14:paraId="4C185219" w14:textId="77777777" w:rsidR="00A71F52" w:rsidRPr="008F26E4" w:rsidRDefault="0044425C" w:rsidP="00F052CD">
      <w:pPr>
        <w:pStyle w:val="ConsPlusNormal"/>
        <w:numPr>
          <w:ilvl w:val="2"/>
          <w:numId w:val="18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Хранитель во всех существенных отношениях в полном объеме соблюдает налоговое законодательство, уплатил все причитающиеся с не</w:t>
      </w:r>
      <w:r w:rsidR="00C36492" w:rsidRPr="008F26E4">
        <w:rPr>
          <w:rFonts w:ascii="Arial" w:hAnsi="Arial" w:cs="Arial"/>
          <w:sz w:val="20"/>
        </w:rPr>
        <w:t>го</w:t>
      </w:r>
      <w:r w:rsidRPr="008F26E4">
        <w:rPr>
          <w:rFonts w:ascii="Arial" w:hAnsi="Arial" w:cs="Arial"/>
          <w:sz w:val="20"/>
        </w:rPr>
        <w:t xml:space="preserve"> </w:t>
      </w:r>
      <w:r w:rsidR="00C36492" w:rsidRPr="008F26E4">
        <w:rPr>
          <w:rFonts w:ascii="Arial" w:hAnsi="Arial" w:cs="Arial"/>
          <w:sz w:val="20"/>
        </w:rPr>
        <w:t>н</w:t>
      </w:r>
      <w:r w:rsidRPr="008F26E4">
        <w:rPr>
          <w:rFonts w:ascii="Arial" w:hAnsi="Arial" w:cs="Arial"/>
          <w:sz w:val="20"/>
        </w:rPr>
        <w:t xml:space="preserve">алоги, и к нему не предъявлялись требования в отношении </w:t>
      </w:r>
      <w:r w:rsidR="00C36492" w:rsidRPr="008F26E4">
        <w:rPr>
          <w:rFonts w:ascii="Arial" w:hAnsi="Arial" w:cs="Arial"/>
          <w:sz w:val="20"/>
        </w:rPr>
        <w:t>н</w:t>
      </w:r>
      <w:r w:rsidRPr="008F26E4">
        <w:rPr>
          <w:rFonts w:ascii="Arial" w:hAnsi="Arial" w:cs="Arial"/>
          <w:sz w:val="20"/>
        </w:rPr>
        <w:t>алогов, за исключением налоговых обязательств или требований, которые он добросовестно оспаривает, на уплату которых созданы необходимые резервы, которые могут на законных основаниях не уплачиваться и раскрыты в последней финансовой отчетности, при этом «</w:t>
      </w:r>
      <w:r w:rsidR="00C36492" w:rsidRPr="008F26E4">
        <w:rPr>
          <w:rFonts w:ascii="Arial" w:hAnsi="Arial" w:cs="Arial"/>
          <w:sz w:val="20"/>
        </w:rPr>
        <w:t>н</w:t>
      </w:r>
      <w:r w:rsidRPr="008F26E4">
        <w:rPr>
          <w:rFonts w:ascii="Arial" w:hAnsi="Arial" w:cs="Arial"/>
          <w:sz w:val="20"/>
        </w:rPr>
        <w:t xml:space="preserve">алог» означает любой налог, сбор, начисление, пошлину или иное </w:t>
      </w:r>
      <w:r w:rsidRPr="008F26E4">
        <w:rPr>
          <w:rFonts w:ascii="Arial" w:hAnsi="Arial" w:cs="Arial"/>
          <w:sz w:val="20"/>
        </w:rPr>
        <w:lastRenderedPageBreak/>
        <w:t>обременение или удержание аналогичного действия (включая любые штрафы или проценты, уплачиваемые в связи с любой неуплатой или несвоевременной уплатой чего-либо указанного);</w:t>
      </w:r>
    </w:p>
    <w:p w14:paraId="5C1262D8" w14:textId="77777777" w:rsidR="00A71F52" w:rsidRPr="008F26E4" w:rsidRDefault="0044425C" w:rsidP="00F052CD">
      <w:pPr>
        <w:pStyle w:val="ConsPlusNormal"/>
        <w:numPr>
          <w:ilvl w:val="2"/>
          <w:numId w:val="18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против Хранителя не возбуждены и, насколько </w:t>
      </w:r>
      <w:r w:rsidR="00C36492" w:rsidRPr="008F26E4">
        <w:rPr>
          <w:rFonts w:ascii="Arial" w:hAnsi="Arial" w:cs="Arial"/>
          <w:sz w:val="20"/>
        </w:rPr>
        <w:t>ему</w:t>
      </w:r>
      <w:r w:rsidRPr="008F26E4">
        <w:rPr>
          <w:rFonts w:ascii="Arial" w:hAnsi="Arial" w:cs="Arial"/>
          <w:sz w:val="20"/>
        </w:rPr>
        <w:t xml:space="preserve"> известно (после проведения надлежащей и тщательной проверки), не планируются судебные, арбитражные или административные разбирательства в любом суде, арбитражном органе или ведомстве, которые оказывают или, как обоснованно ожидается, могут оказать Существенное неблагоприятное воздействие, при этом «Существенное неблагоприятное воздействие» означает существенное неблагоприятное воздействие на: хозяйственную деятельность, операции, имущество или финансовое состояние Хранителя или его способность выполнять и соблюдать свои обязательства в соответствии с </w:t>
      </w:r>
      <w:r w:rsidR="00B5631A" w:rsidRPr="008F26E4">
        <w:rPr>
          <w:rFonts w:ascii="Arial" w:hAnsi="Arial" w:cs="Arial"/>
          <w:sz w:val="20"/>
        </w:rPr>
        <w:t>Договором</w:t>
      </w:r>
      <w:r w:rsidR="00C36492" w:rsidRPr="008F26E4">
        <w:rPr>
          <w:rFonts w:ascii="Arial" w:hAnsi="Arial" w:cs="Arial"/>
          <w:sz w:val="20"/>
        </w:rPr>
        <w:t>;</w:t>
      </w:r>
    </w:p>
    <w:p w14:paraId="4866E989" w14:textId="77777777" w:rsidR="00BC077C" w:rsidRPr="008F26E4" w:rsidRDefault="0044425C" w:rsidP="00F052CD">
      <w:pPr>
        <w:pStyle w:val="ConsPlusNormal"/>
        <w:numPr>
          <w:ilvl w:val="2"/>
          <w:numId w:val="18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на момент предоставления заверения в отношении бухгалтерской/финансовой отчетности Договора не выпускалось аудиторское заключение с оговорками</w:t>
      </w:r>
      <w:r w:rsidR="004F3B5F" w:rsidRPr="008F26E4">
        <w:rPr>
          <w:rFonts w:ascii="Arial" w:hAnsi="Arial" w:cs="Arial"/>
          <w:sz w:val="20"/>
        </w:rPr>
        <w:t xml:space="preserve">, </w:t>
      </w:r>
      <w:r w:rsidRPr="008F26E4">
        <w:rPr>
          <w:rFonts w:ascii="Arial" w:hAnsi="Arial" w:cs="Arial"/>
          <w:sz w:val="20"/>
        </w:rPr>
        <w:t>а также отсутствуют обстоятельства для признания ее таковой</w:t>
      </w:r>
      <w:r w:rsidR="00BC077C" w:rsidRPr="008F26E4">
        <w:rPr>
          <w:rFonts w:ascii="Arial" w:hAnsi="Arial" w:cs="Arial"/>
          <w:sz w:val="20"/>
        </w:rPr>
        <w:t>;</w:t>
      </w:r>
      <w:r w:rsidR="00B241AC" w:rsidRPr="008F26E4">
        <w:rPr>
          <w:rFonts w:ascii="Arial" w:hAnsi="Arial" w:cs="Arial"/>
          <w:sz w:val="20"/>
        </w:rPr>
        <w:t xml:space="preserve"> </w:t>
      </w:r>
    </w:p>
    <w:p w14:paraId="2F1A0A48" w14:textId="787955F2" w:rsidR="0044425C" w:rsidRPr="008F26E4" w:rsidRDefault="004F3B5F" w:rsidP="00F052CD">
      <w:pPr>
        <w:pStyle w:val="ConsPlusNormal"/>
        <w:numPr>
          <w:ilvl w:val="2"/>
          <w:numId w:val="18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на момент предоставления заверения Хранитель, не был признан несостоятельным (банкротом) и в отношении него не возбуждено дело о признании несостоятельным (банкротом), а также отсутствуют обстоятельства для признания его таковым</w:t>
      </w:r>
      <w:bookmarkEnd w:id="17"/>
      <w:r w:rsidR="00BC077C" w:rsidRPr="008F26E4">
        <w:rPr>
          <w:rFonts w:ascii="Arial" w:hAnsi="Arial" w:cs="Arial"/>
          <w:sz w:val="20"/>
        </w:rPr>
        <w:t xml:space="preserve">; </w:t>
      </w:r>
    </w:p>
    <w:p w14:paraId="15093A02" w14:textId="77777777" w:rsidR="0040691F" w:rsidRPr="008F26E4" w:rsidRDefault="00BC077C" w:rsidP="00F052CD">
      <w:pPr>
        <w:pStyle w:val="ConsPlusNormal"/>
        <w:numPr>
          <w:ilvl w:val="2"/>
          <w:numId w:val="18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при заключении и исполнении Договора Хранитель не нарушает каких-либо положений и норм законодательства РФ, учредительных документов и внутренних нормативных актов Хранителя, которые относятся к его права</w:t>
      </w:r>
      <w:bookmarkStart w:id="18" w:name="_GoBack"/>
      <w:bookmarkEnd w:id="18"/>
      <w:r w:rsidRPr="008F26E4">
        <w:rPr>
          <w:rFonts w:ascii="Arial" w:hAnsi="Arial" w:cs="Arial"/>
          <w:sz w:val="20"/>
        </w:rPr>
        <w:t>м и обязательствам перед третьими лицами, решений, распоряжений или постановлений любого регулирующего, административного, правительственного органа, биржи, арбитража или иного органа власти, имеющего юрисдикцию в отношении Хранителя или Договора</w:t>
      </w:r>
      <w:r w:rsidR="0040691F" w:rsidRPr="008F26E4">
        <w:rPr>
          <w:rFonts w:ascii="Arial" w:hAnsi="Arial" w:cs="Arial"/>
          <w:sz w:val="20"/>
        </w:rPr>
        <w:t xml:space="preserve">; </w:t>
      </w:r>
    </w:p>
    <w:p w14:paraId="1E032E01" w14:textId="27CC7967" w:rsidR="00E57F83" w:rsidRPr="008F26E4" w:rsidRDefault="0040691F" w:rsidP="00F052CD">
      <w:pPr>
        <w:pStyle w:val="ConsPlusNormal"/>
        <w:numPr>
          <w:ilvl w:val="2"/>
          <w:numId w:val="18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Хранителю известно обо всех свойствах Товара, которые, в том числе могут повлиять или стать причиной его утраты, недостачи или его повреждения, и Хранитель, являясь профессиональным хранителем, </w:t>
      </w:r>
      <w:r w:rsidR="002525F9" w:rsidRPr="008F26E4">
        <w:rPr>
          <w:rFonts w:ascii="Arial" w:hAnsi="Arial" w:cs="Arial"/>
          <w:sz w:val="20"/>
        </w:rPr>
        <w:t>знает,</w:t>
      </w:r>
      <w:r w:rsidRPr="008F26E4">
        <w:rPr>
          <w:rFonts w:ascii="Arial" w:hAnsi="Arial" w:cs="Arial"/>
          <w:sz w:val="20"/>
        </w:rPr>
        <w:t xml:space="preserve"> как хранить и обращаться с </w:t>
      </w:r>
      <w:r w:rsidR="002525F9" w:rsidRPr="008F26E4">
        <w:rPr>
          <w:rFonts w:ascii="Arial" w:hAnsi="Arial" w:cs="Arial"/>
          <w:sz w:val="20"/>
        </w:rPr>
        <w:t xml:space="preserve">Товаром, с тем </w:t>
      </w:r>
      <w:r w:rsidRPr="008F26E4">
        <w:rPr>
          <w:rFonts w:ascii="Arial" w:hAnsi="Arial" w:cs="Arial"/>
          <w:sz w:val="20"/>
        </w:rPr>
        <w:t xml:space="preserve">чтобы </w:t>
      </w:r>
      <w:r w:rsidR="002525F9" w:rsidRPr="008F26E4">
        <w:rPr>
          <w:rFonts w:ascii="Arial" w:hAnsi="Arial" w:cs="Arial"/>
          <w:sz w:val="20"/>
        </w:rPr>
        <w:t xml:space="preserve">Товар </w:t>
      </w:r>
      <w:r w:rsidRPr="008F26E4">
        <w:rPr>
          <w:rFonts w:ascii="Arial" w:hAnsi="Arial" w:cs="Arial"/>
          <w:sz w:val="20"/>
        </w:rPr>
        <w:t xml:space="preserve">не потерял свои свойства и </w:t>
      </w:r>
      <w:r w:rsidR="002525F9" w:rsidRPr="008F26E4">
        <w:rPr>
          <w:rFonts w:ascii="Arial" w:hAnsi="Arial" w:cs="Arial"/>
          <w:sz w:val="20"/>
        </w:rPr>
        <w:t xml:space="preserve">качества, в том числе чтобы при возвращении Товара </w:t>
      </w:r>
      <w:r w:rsidR="00192345" w:rsidRPr="008F26E4">
        <w:rPr>
          <w:rFonts w:ascii="Arial" w:hAnsi="Arial" w:cs="Arial"/>
          <w:sz w:val="20"/>
        </w:rPr>
        <w:t>он отвечал требованиям к качеству, установленным в п</w:t>
      </w:r>
      <w:r w:rsidR="00CE1458" w:rsidRPr="008F26E4">
        <w:rPr>
          <w:rFonts w:ascii="Arial" w:hAnsi="Arial" w:cs="Arial"/>
          <w:sz w:val="20"/>
        </w:rPr>
        <w:t>.</w:t>
      </w:r>
      <w:r w:rsidR="00192345" w:rsidRPr="008F26E4">
        <w:rPr>
          <w:rFonts w:ascii="Arial" w:hAnsi="Arial" w:cs="Arial"/>
          <w:sz w:val="20"/>
        </w:rPr>
        <w:t xml:space="preserve"> </w:t>
      </w:r>
      <w:r w:rsidR="00C131F5" w:rsidRPr="008F26E4">
        <w:rPr>
          <w:rFonts w:ascii="Arial" w:hAnsi="Arial" w:cs="Arial"/>
          <w:sz w:val="20"/>
        </w:rPr>
        <w:fldChar w:fldCharType="begin"/>
      </w:r>
      <w:r w:rsidR="00C131F5" w:rsidRPr="008F26E4">
        <w:rPr>
          <w:rFonts w:ascii="Arial" w:hAnsi="Arial" w:cs="Arial"/>
          <w:sz w:val="20"/>
        </w:rPr>
        <w:instrText xml:space="preserve"> REF _Ref496789262 \n \h  \* MERGEFORMAT </w:instrText>
      </w:r>
      <w:r w:rsidR="00C131F5" w:rsidRPr="008F26E4">
        <w:rPr>
          <w:rFonts w:ascii="Arial" w:hAnsi="Arial" w:cs="Arial"/>
          <w:sz w:val="20"/>
        </w:rPr>
      </w:r>
      <w:r w:rsidR="00C131F5" w:rsidRPr="008F26E4">
        <w:rPr>
          <w:rFonts w:ascii="Arial" w:hAnsi="Arial" w:cs="Arial"/>
          <w:sz w:val="20"/>
        </w:rPr>
        <w:fldChar w:fldCharType="separate"/>
      </w:r>
      <w:r w:rsidR="00841F8A" w:rsidRPr="008F26E4">
        <w:rPr>
          <w:rFonts w:ascii="Arial" w:hAnsi="Arial" w:cs="Arial"/>
          <w:sz w:val="20"/>
        </w:rPr>
        <w:t>8.5</w:t>
      </w:r>
      <w:r w:rsidR="00C131F5" w:rsidRPr="008F26E4">
        <w:rPr>
          <w:rFonts w:ascii="Arial" w:hAnsi="Arial" w:cs="Arial"/>
          <w:sz w:val="20"/>
        </w:rPr>
        <w:fldChar w:fldCharType="end"/>
      </w:r>
      <w:r w:rsidR="00E57F83" w:rsidRPr="008F26E4">
        <w:rPr>
          <w:rFonts w:ascii="Arial" w:hAnsi="Arial" w:cs="Arial"/>
          <w:sz w:val="20"/>
        </w:rPr>
        <w:t>;</w:t>
      </w:r>
    </w:p>
    <w:p w14:paraId="7B089694" w14:textId="6F12A37D" w:rsidR="00BC077C" w:rsidRPr="008F26E4" w:rsidRDefault="00E57F83" w:rsidP="00F052CD">
      <w:pPr>
        <w:pStyle w:val="ConsPlusNormal"/>
        <w:numPr>
          <w:ilvl w:val="2"/>
          <w:numId w:val="18"/>
        </w:numPr>
        <w:spacing w:after="120"/>
        <w:ind w:left="567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аудит бухгалтерской отчетности Хранителя является обязательным по законодательству, в связи с чем </w:t>
      </w:r>
      <w:r w:rsidR="00B41FF1" w:rsidRPr="008F26E4">
        <w:rPr>
          <w:rFonts w:ascii="Arial" w:hAnsi="Arial" w:cs="Arial"/>
          <w:sz w:val="20"/>
        </w:rPr>
        <w:t>а</w:t>
      </w:r>
      <w:r w:rsidRPr="008F26E4">
        <w:rPr>
          <w:rFonts w:ascii="Arial" w:hAnsi="Arial" w:cs="Arial"/>
          <w:sz w:val="20"/>
        </w:rPr>
        <w:t>удиторское заключение составляется</w:t>
      </w:r>
      <w:r w:rsidR="00B41FF1" w:rsidRPr="008F26E4">
        <w:rPr>
          <w:rFonts w:ascii="Arial" w:hAnsi="Arial" w:cs="Arial"/>
          <w:sz w:val="20"/>
        </w:rPr>
        <w:t xml:space="preserve"> и вместе с Отчетностью предоставляется</w:t>
      </w:r>
      <w:r w:rsidR="00965E92" w:rsidRPr="008F26E4">
        <w:rPr>
          <w:rFonts w:ascii="Arial" w:hAnsi="Arial" w:cs="Arial"/>
          <w:sz w:val="20"/>
        </w:rPr>
        <w:t>.</w:t>
      </w:r>
    </w:p>
    <w:p w14:paraId="0AE971D8" w14:textId="17275FFF" w:rsidR="006B5AB3" w:rsidRPr="008F26E4" w:rsidRDefault="0044425C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Каждое из предоставленных в п.</w:t>
      </w:r>
      <w:r w:rsidR="00ED768A" w:rsidRPr="008F26E4">
        <w:rPr>
          <w:rFonts w:ascii="Arial" w:hAnsi="Arial" w:cs="Arial"/>
          <w:sz w:val="20"/>
        </w:rPr>
        <w:t xml:space="preserve"> </w:t>
      </w:r>
      <w:r w:rsidR="00C131F5" w:rsidRPr="008F26E4">
        <w:rPr>
          <w:rFonts w:ascii="Arial" w:hAnsi="Arial" w:cs="Arial"/>
          <w:sz w:val="20"/>
        </w:rPr>
        <w:fldChar w:fldCharType="begin"/>
      </w:r>
      <w:r w:rsidR="00C131F5" w:rsidRPr="008F26E4">
        <w:rPr>
          <w:rFonts w:ascii="Arial" w:hAnsi="Arial" w:cs="Arial"/>
          <w:sz w:val="20"/>
        </w:rPr>
        <w:instrText xml:space="preserve"> REF _Ref496720259 \n \h  \* MERGEFORMAT </w:instrText>
      </w:r>
      <w:r w:rsidR="00C131F5" w:rsidRPr="008F26E4">
        <w:rPr>
          <w:rFonts w:ascii="Arial" w:hAnsi="Arial" w:cs="Arial"/>
          <w:sz w:val="20"/>
        </w:rPr>
      </w:r>
      <w:r w:rsidR="00C131F5" w:rsidRPr="008F26E4">
        <w:rPr>
          <w:rFonts w:ascii="Arial" w:hAnsi="Arial" w:cs="Arial"/>
          <w:sz w:val="20"/>
        </w:rPr>
        <w:fldChar w:fldCharType="separate"/>
      </w:r>
      <w:r w:rsidR="00841F8A" w:rsidRPr="008F26E4">
        <w:rPr>
          <w:rFonts w:ascii="Arial" w:hAnsi="Arial" w:cs="Arial"/>
          <w:sz w:val="20"/>
        </w:rPr>
        <w:t>10.1</w:t>
      </w:r>
      <w:r w:rsidR="00C131F5" w:rsidRPr="008F26E4">
        <w:rPr>
          <w:rFonts w:ascii="Arial" w:hAnsi="Arial" w:cs="Arial"/>
          <w:sz w:val="20"/>
        </w:rPr>
        <w:fldChar w:fldCharType="end"/>
      </w:r>
      <w:r w:rsidR="00ED768A" w:rsidRPr="008F26E4">
        <w:rPr>
          <w:rFonts w:ascii="Arial" w:hAnsi="Arial" w:cs="Arial"/>
          <w:sz w:val="20"/>
        </w:rPr>
        <w:t xml:space="preserve"> </w:t>
      </w:r>
      <w:r w:rsidRPr="008F26E4">
        <w:rPr>
          <w:rFonts w:ascii="Arial" w:hAnsi="Arial" w:cs="Arial"/>
          <w:sz w:val="20"/>
        </w:rPr>
        <w:t>или п.</w:t>
      </w:r>
      <w:r w:rsidR="00ED768A" w:rsidRPr="008F26E4">
        <w:rPr>
          <w:rFonts w:ascii="Arial" w:hAnsi="Arial" w:cs="Arial"/>
          <w:sz w:val="20"/>
        </w:rPr>
        <w:t xml:space="preserve"> </w:t>
      </w:r>
      <w:r w:rsidR="00C131F5" w:rsidRPr="008F26E4">
        <w:rPr>
          <w:rFonts w:ascii="Arial" w:hAnsi="Arial" w:cs="Arial"/>
          <w:sz w:val="20"/>
        </w:rPr>
        <w:fldChar w:fldCharType="begin"/>
      </w:r>
      <w:r w:rsidR="00C131F5" w:rsidRPr="008F26E4">
        <w:rPr>
          <w:rFonts w:ascii="Arial" w:hAnsi="Arial" w:cs="Arial"/>
          <w:sz w:val="20"/>
        </w:rPr>
        <w:instrText xml:space="preserve"> REF _Ref496720266 \n \h  \* MERGEFORMAT </w:instrText>
      </w:r>
      <w:r w:rsidR="00C131F5" w:rsidRPr="008F26E4">
        <w:rPr>
          <w:rFonts w:ascii="Arial" w:hAnsi="Arial" w:cs="Arial"/>
          <w:sz w:val="20"/>
        </w:rPr>
      </w:r>
      <w:r w:rsidR="00C131F5" w:rsidRPr="008F26E4">
        <w:rPr>
          <w:rFonts w:ascii="Arial" w:hAnsi="Arial" w:cs="Arial"/>
          <w:sz w:val="20"/>
        </w:rPr>
        <w:fldChar w:fldCharType="separate"/>
      </w:r>
      <w:r w:rsidR="00841F8A" w:rsidRPr="008F26E4">
        <w:rPr>
          <w:rFonts w:ascii="Arial" w:hAnsi="Arial" w:cs="Arial"/>
          <w:sz w:val="20"/>
        </w:rPr>
        <w:t>10.2</w:t>
      </w:r>
      <w:r w:rsidR="00C131F5" w:rsidRPr="008F26E4">
        <w:rPr>
          <w:rFonts w:ascii="Arial" w:hAnsi="Arial" w:cs="Arial"/>
          <w:sz w:val="20"/>
        </w:rPr>
        <w:fldChar w:fldCharType="end"/>
      </w:r>
      <w:r w:rsidRPr="008F26E4">
        <w:rPr>
          <w:rFonts w:ascii="Arial" w:hAnsi="Arial" w:cs="Arial"/>
          <w:sz w:val="20"/>
        </w:rPr>
        <w:t xml:space="preserve"> </w:t>
      </w:r>
      <w:r w:rsidR="00CE1458" w:rsidRPr="008F26E4">
        <w:rPr>
          <w:rFonts w:ascii="Arial" w:hAnsi="Arial" w:cs="Arial"/>
          <w:sz w:val="20"/>
        </w:rPr>
        <w:t xml:space="preserve">Хранителем </w:t>
      </w:r>
      <w:r w:rsidRPr="008F26E4">
        <w:rPr>
          <w:rFonts w:ascii="Arial" w:hAnsi="Arial" w:cs="Arial"/>
          <w:sz w:val="20"/>
        </w:rPr>
        <w:t xml:space="preserve">заверений считается представленным </w:t>
      </w:r>
      <w:r w:rsidR="00CE1458" w:rsidRPr="008F26E4">
        <w:rPr>
          <w:rFonts w:ascii="Arial" w:hAnsi="Arial" w:cs="Arial"/>
          <w:sz w:val="20"/>
        </w:rPr>
        <w:t xml:space="preserve">им </w:t>
      </w:r>
      <w:r w:rsidRPr="008F26E4">
        <w:rPr>
          <w:rFonts w:ascii="Arial" w:hAnsi="Arial" w:cs="Arial"/>
          <w:sz w:val="20"/>
        </w:rPr>
        <w:t xml:space="preserve">в дату заключения </w:t>
      </w:r>
      <w:r w:rsidR="004F3B5F" w:rsidRPr="008F26E4">
        <w:rPr>
          <w:rFonts w:ascii="Arial" w:hAnsi="Arial" w:cs="Arial"/>
          <w:sz w:val="20"/>
        </w:rPr>
        <w:t>Договора</w:t>
      </w:r>
      <w:r w:rsidRPr="008F26E4">
        <w:rPr>
          <w:rFonts w:ascii="Arial" w:hAnsi="Arial" w:cs="Arial"/>
          <w:sz w:val="20"/>
        </w:rPr>
        <w:t xml:space="preserve"> и в дату </w:t>
      </w:r>
      <w:r w:rsidR="00CE1458" w:rsidRPr="008F26E4">
        <w:rPr>
          <w:rFonts w:ascii="Arial" w:hAnsi="Arial" w:cs="Arial"/>
          <w:sz w:val="20"/>
        </w:rPr>
        <w:t>выдачи каждой подписанной им Квитанции</w:t>
      </w:r>
      <w:r w:rsidRPr="008F26E4">
        <w:rPr>
          <w:rFonts w:ascii="Arial" w:hAnsi="Arial" w:cs="Arial"/>
          <w:sz w:val="20"/>
        </w:rPr>
        <w:t xml:space="preserve">. Каждое такое заверение является «заверением об обстоятельствах», как это определено в ст.431.2 ГК РФ, нарушение которого любой из Сторон или </w:t>
      </w:r>
      <w:r w:rsidR="004F3B5F" w:rsidRPr="008F26E4">
        <w:rPr>
          <w:rFonts w:ascii="Arial" w:hAnsi="Arial" w:cs="Arial"/>
          <w:sz w:val="20"/>
        </w:rPr>
        <w:t>Хранителем</w:t>
      </w:r>
      <w:r w:rsidRPr="008F26E4">
        <w:rPr>
          <w:rFonts w:ascii="Arial" w:hAnsi="Arial" w:cs="Arial"/>
          <w:sz w:val="20"/>
        </w:rPr>
        <w:t xml:space="preserve"> является основанием для соответственно другой Стороны или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 отказаться от исполнения </w:t>
      </w:r>
      <w:r w:rsidR="00B5631A" w:rsidRPr="008F26E4">
        <w:rPr>
          <w:rFonts w:ascii="Arial" w:hAnsi="Arial" w:cs="Arial"/>
          <w:sz w:val="20"/>
        </w:rPr>
        <w:t>Договора</w:t>
      </w:r>
      <w:r w:rsidRPr="008F26E4">
        <w:rPr>
          <w:rFonts w:ascii="Arial" w:hAnsi="Arial" w:cs="Arial"/>
          <w:sz w:val="20"/>
        </w:rPr>
        <w:t>, а также потребовать компенсации понесенных другой Стороной/</w:t>
      </w:r>
      <w:r w:rsidR="00A12C5C" w:rsidRPr="008F26E4">
        <w:rPr>
          <w:rFonts w:ascii="Arial" w:hAnsi="Arial" w:cs="Arial"/>
          <w:sz w:val="20"/>
        </w:rPr>
        <w:t>»МИРОГРУПП РЕСУРСЫ»</w:t>
      </w:r>
      <w:r w:rsidRPr="008F26E4">
        <w:rPr>
          <w:rFonts w:ascii="Arial" w:hAnsi="Arial" w:cs="Arial"/>
          <w:sz w:val="20"/>
        </w:rPr>
        <w:t xml:space="preserve"> вследствие такого нарушения убытков. </w:t>
      </w:r>
    </w:p>
    <w:p w14:paraId="42DC3118" w14:textId="77777777" w:rsidR="00E567BF" w:rsidRPr="008F26E4" w:rsidRDefault="00E567BF" w:rsidP="00E567BF">
      <w:pPr>
        <w:pStyle w:val="ConsPlusNormal"/>
        <w:spacing w:after="120"/>
        <w:ind w:left="142"/>
        <w:jc w:val="both"/>
        <w:rPr>
          <w:rFonts w:ascii="Arial" w:hAnsi="Arial" w:cs="Arial"/>
          <w:sz w:val="20"/>
        </w:rPr>
      </w:pPr>
    </w:p>
    <w:p w14:paraId="38C1350D" w14:textId="77777777" w:rsidR="000624B0" w:rsidRPr="008F26E4" w:rsidRDefault="000624B0" w:rsidP="00F052CD">
      <w:pPr>
        <w:pStyle w:val="ConsPlusNormal"/>
        <w:numPr>
          <w:ilvl w:val="0"/>
          <w:numId w:val="18"/>
        </w:numPr>
        <w:spacing w:after="120"/>
        <w:ind w:left="142"/>
        <w:jc w:val="center"/>
        <w:outlineLvl w:val="0"/>
        <w:rPr>
          <w:rFonts w:ascii="Arial" w:hAnsi="Arial" w:cs="Arial"/>
          <w:b/>
          <w:sz w:val="20"/>
        </w:rPr>
      </w:pPr>
      <w:r w:rsidRPr="008F26E4">
        <w:rPr>
          <w:rFonts w:ascii="Arial" w:hAnsi="Arial" w:cs="Arial"/>
          <w:b/>
          <w:sz w:val="20"/>
        </w:rPr>
        <w:t>РАЗРЕШЕНИЕ СПОРОВ</w:t>
      </w:r>
    </w:p>
    <w:p w14:paraId="671CF56F" w14:textId="442E078B" w:rsidR="000624B0" w:rsidRPr="008F26E4" w:rsidRDefault="000624B0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Все споры и разногласия, которые могут возникнуть при исполнении </w:t>
      </w:r>
      <w:r w:rsidR="00AA5C7D" w:rsidRPr="008F26E4">
        <w:rPr>
          <w:rFonts w:ascii="Arial" w:hAnsi="Arial" w:cs="Arial"/>
          <w:sz w:val="20"/>
        </w:rPr>
        <w:t>Договора</w:t>
      </w:r>
      <w:r w:rsidRPr="008F26E4">
        <w:rPr>
          <w:rFonts w:ascii="Arial" w:hAnsi="Arial" w:cs="Arial"/>
          <w:sz w:val="20"/>
        </w:rPr>
        <w:t xml:space="preserve">, будут по возможности решаться Сторонами путем переговоров. В случае если Сторонам не удалось разрешить возникший между ним спор или разногласие в течение 15 </w:t>
      </w:r>
      <w:r w:rsidR="008837E2" w:rsidRPr="008F26E4">
        <w:rPr>
          <w:rFonts w:ascii="Arial" w:hAnsi="Arial" w:cs="Arial"/>
          <w:sz w:val="20"/>
        </w:rPr>
        <w:t xml:space="preserve">(пятнадцати) рабочих </w:t>
      </w:r>
      <w:r w:rsidRPr="008F26E4">
        <w:rPr>
          <w:rFonts w:ascii="Arial" w:hAnsi="Arial" w:cs="Arial"/>
          <w:sz w:val="20"/>
        </w:rPr>
        <w:t xml:space="preserve">дней после направления одной из Сторон претензии другой Стороне, направившая претензию Сторона вправе передать его на рассмотрение в Арбитражный суд </w:t>
      </w:r>
      <w:r w:rsidR="00626B9E" w:rsidRPr="008F26E4">
        <w:rPr>
          <w:rFonts w:ascii="Arial" w:hAnsi="Arial" w:cs="Arial"/>
          <w:sz w:val="20"/>
        </w:rPr>
        <w:t>по месту нахождения Истца</w:t>
      </w:r>
      <w:r w:rsidRPr="008F26E4">
        <w:rPr>
          <w:rFonts w:ascii="Arial" w:hAnsi="Arial" w:cs="Arial"/>
          <w:sz w:val="20"/>
        </w:rPr>
        <w:t>.</w:t>
      </w:r>
    </w:p>
    <w:p w14:paraId="5D0088A0" w14:textId="77777777" w:rsidR="006B5AB3" w:rsidRPr="008F26E4" w:rsidRDefault="006B5AB3" w:rsidP="0046548A">
      <w:pPr>
        <w:pStyle w:val="ConsPlusNormal"/>
        <w:spacing w:after="120"/>
        <w:ind w:left="142" w:hanging="426"/>
        <w:jc w:val="both"/>
        <w:rPr>
          <w:rFonts w:ascii="Arial" w:hAnsi="Arial" w:cs="Arial"/>
          <w:sz w:val="20"/>
        </w:rPr>
      </w:pPr>
    </w:p>
    <w:p w14:paraId="78865224" w14:textId="77777777" w:rsidR="000624B0" w:rsidRPr="008F26E4" w:rsidRDefault="000A2D45" w:rsidP="00F052CD">
      <w:pPr>
        <w:pStyle w:val="ConsPlusNormal"/>
        <w:numPr>
          <w:ilvl w:val="0"/>
          <w:numId w:val="18"/>
        </w:numPr>
        <w:spacing w:after="120"/>
        <w:ind w:left="142"/>
        <w:jc w:val="center"/>
        <w:outlineLvl w:val="0"/>
        <w:rPr>
          <w:rFonts w:ascii="Arial" w:hAnsi="Arial" w:cs="Arial"/>
          <w:b/>
          <w:sz w:val="20"/>
        </w:rPr>
      </w:pPr>
      <w:bookmarkStart w:id="19" w:name="_Ref496790418"/>
      <w:r w:rsidRPr="008F26E4">
        <w:rPr>
          <w:rFonts w:ascii="Arial" w:hAnsi="Arial" w:cs="Arial"/>
          <w:b/>
          <w:sz w:val="20"/>
        </w:rPr>
        <w:t>УВЕДОМЛЕНИЯ</w:t>
      </w:r>
      <w:bookmarkEnd w:id="19"/>
    </w:p>
    <w:p w14:paraId="540A1E1F" w14:textId="18FA6F94" w:rsidR="00842422" w:rsidRPr="008F26E4" w:rsidRDefault="000624B0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Уведомления, </w:t>
      </w:r>
      <w:r w:rsidR="00AA5C7D" w:rsidRPr="008F26E4">
        <w:rPr>
          <w:rFonts w:ascii="Arial" w:hAnsi="Arial" w:cs="Arial"/>
          <w:sz w:val="20"/>
        </w:rPr>
        <w:t xml:space="preserve">согласия, подтверждения, </w:t>
      </w:r>
      <w:r w:rsidRPr="008F26E4">
        <w:rPr>
          <w:rFonts w:ascii="Arial" w:hAnsi="Arial" w:cs="Arial"/>
          <w:sz w:val="20"/>
        </w:rPr>
        <w:t xml:space="preserve">претензии, запросы и иные сообщения, предусмотренные </w:t>
      </w:r>
      <w:r w:rsidR="00AA5C7D" w:rsidRPr="008F26E4">
        <w:rPr>
          <w:rFonts w:ascii="Arial" w:hAnsi="Arial" w:cs="Arial"/>
          <w:sz w:val="20"/>
        </w:rPr>
        <w:t>Договором</w:t>
      </w:r>
      <w:r w:rsidRPr="008F26E4">
        <w:rPr>
          <w:rFonts w:ascii="Arial" w:hAnsi="Arial" w:cs="Arial"/>
          <w:sz w:val="20"/>
        </w:rPr>
        <w:t xml:space="preserve"> («сообщения»), должны быть оформлены в письменном виде и направлены с курьером, заказной почтой (с отметкой о вручении), по средствам факсимильной или электронной связи</w:t>
      </w:r>
      <w:r w:rsidR="00E51001" w:rsidRPr="008F26E4">
        <w:rPr>
          <w:rFonts w:ascii="Arial" w:hAnsi="Arial" w:cs="Arial"/>
          <w:sz w:val="20"/>
        </w:rPr>
        <w:t xml:space="preserve">, по факсу или </w:t>
      </w:r>
      <w:r w:rsidR="00EA0948" w:rsidRPr="008F26E4">
        <w:rPr>
          <w:rFonts w:ascii="Arial" w:hAnsi="Arial" w:cs="Arial"/>
          <w:sz w:val="20"/>
        </w:rPr>
        <w:t>электронной почте</w:t>
      </w:r>
      <w:r w:rsidRPr="008F26E4">
        <w:rPr>
          <w:rFonts w:ascii="Arial" w:hAnsi="Arial" w:cs="Arial"/>
          <w:sz w:val="20"/>
        </w:rPr>
        <w:t xml:space="preserve">, или переданы лично по указанным в </w:t>
      </w:r>
      <w:r w:rsidR="00E51001" w:rsidRPr="008F26E4">
        <w:rPr>
          <w:rFonts w:ascii="Arial" w:hAnsi="Arial" w:cs="Arial"/>
          <w:sz w:val="20"/>
        </w:rPr>
        <w:t xml:space="preserve">настоящем </w:t>
      </w:r>
      <w:r w:rsidR="00767D4F" w:rsidRPr="008F26E4">
        <w:rPr>
          <w:rFonts w:ascii="Arial" w:hAnsi="Arial" w:cs="Arial"/>
          <w:sz w:val="20"/>
        </w:rPr>
        <w:t>разделе</w:t>
      </w:r>
      <w:r w:rsidR="00E51001" w:rsidRPr="008F26E4">
        <w:rPr>
          <w:rFonts w:ascii="Arial" w:hAnsi="Arial" w:cs="Arial"/>
          <w:sz w:val="20"/>
        </w:rPr>
        <w:t xml:space="preserve"> </w:t>
      </w:r>
      <w:r w:rsidR="00C131F5" w:rsidRPr="008F26E4">
        <w:rPr>
          <w:rFonts w:ascii="Arial" w:hAnsi="Arial" w:cs="Arial"/>
          <w:sz w:val="20"/>
        </w:rPr>
        <w:fldChar w:fldCharType="begin"/>
      </w:r>
      <w:r w:rsidR="00C131F5" w:rsidRPr="008F26E4">
        <w:rPr>
          <w:rFonts w:ascii="Arial" w:hAnsi="Arial" w:cs="Arial"/>
          <w:sz w:val="20"/>
        </w:rPr>
        <w:instrText xml:space="preserve"> REF _Ref496790418 \n \h  \* MERGEFORMAT </w:instrText>
      </w:r>
      <w:r w:rsidR="00C131F5" w:rsidRPr="008F26E4">
        <w:rPr>
          <w:rFonts w:ascii="Arial" w:hAnsi="Arial" w:cs="Arial"/>
          <w:sz w:val="20"/>
        </w:rPr>
      </w:r>
      <w:r w:rsidR="00C131F5" w:rsidRPr="008F26E4">
        <w:rPr>
          <w:rFonts w:ascii="Arial" w:hAnsi="Arial" w:cs="Arial"/>
          <w:sz w:val="20"/>
        </w:rPr>
        <w:fldChar w:fldCharType="separate"/>
      </w:r>
      <w:r w:rsidR="00841F8A" w:rsidRPr="008F26E4">
        <w:rPr>
          <w:rFonts w:ascii="Arial" w:hAnsi="Arial" w:cs="Arial"/>
          <w:sz w:val="20"/>
        </w:rPr>
        <w:t>12</w:t>
      </w:r>
      <w:r w:rsidR="00C131F5" w:rsidRPr="008F26E4">
        <w:rPr>
          <w:rFonts w:ascii="Arial" w:hAnsi="Arial" w:cs="Arial"/>
          <w:sz w:val="20"/>
        </w:rPr>
        <w:fldChar w:fldCharType="end"/>
      </w:r>
      <w:r w:rsidR="00E51001" w:rsidRPr="008F26E4">
        <w:rPr>
          <w:rFonts w:ascii="Arial" w:hAnsi="Arial" w:cs="Arial"/>
          <w:sz w:val="20"/>
        </w:rPr>
        <w:t xml:space="preserve"> </w:t>
      </w:r>
      <w:r w:rsidRPr="008F26E4">
        <w:rPr>
          <w:rFonts w:ascii="Arial" w:hAnsi="Arial" w:cs="Arial"/>
          <w:sz w:val="20"/>
        </w:rPr>
        <w:t>адресам/номерам (с учетом их возможного изменения в соответствии с п</w:t>
      </w:r>
      <w:r w:rsidR="00767D4F" w:rsidRPr="008F26E4">
        <w:rPr>
          <w:rFonts w:ascii="Arial" w:hAnsi="Arial" w:cs="Arial"/>
          <w:sz w:val="20"/>
        </w:rPr>
        <w:t>.</w:t>
      </w:r>
      <w:r w:rsidR="00E51001" w:rsidRPr="008F26E4">
        <w:rPr>
          <w:rFonts w:ascii="Arial" w:hAnsi="Arial" w:cs="Arial"/>
          <w:sz w:val="20"/>
        </w:rPr>
        <w:t xml:space="preserve"> </w:t>
      </w:r>
      <w:r w:rsidR="00C131F5" w:rsidRPr="008F26E4">
        <w:rPr>
          <w:rFonts w:ascii="Arial" w:hAnsi="Arial" w:cs="Arial"/>
          <w:sz w:val="20"/>
        </w:rPr>
        <w:fldChar w:fldCharType="begin"/>
      </w:r>
      <w:r w:rsidR="00C131F5" w:rsidRPr="008F26E4">
        <w:rPr>
          <w:rFonts w:ascii="Arial" w:hAnsi="Arial" w:cs="Arial"/>
          <w:sz w:val="20"/>
        </w:rPr>
        <w:instrText xml:space="preserve"> REF _Ref496790423 \n \h  \* MERGEFORMAT </w:instrText>
      </w:r>
      <w:r w:rsidR="00C131F5" w:rsidRPr="008F26E4">
        <w:rPr>
          <w:rFonts w:ascii="Arial" w:hAnsi="Arial" w:cs="Arial"/>
          <w:sz w:val="20"/>
        </w:rPr>
      </w:r>
      <w:r w:rsidR="00C131F5" w:rsidRPr="008F26E4">
        <w:rPr>
          <w:rFonts w:ascii="Arial" w:hAnsi="Arial" w:cs="Arial"/>
          <w:sz w:val="20"/>
        </w:rPr>
        <w:fldChar w:fldCharType="separate"/>
      </w:r>
      <w:r w:rsidR="00841F8A" w:rsidRPr="008F26E4">
        <w:rPr>
          <w:rFonts w:ascii="Arial" w:hAnsi="Arial" w:cs="Arial"/>
          <w:sz w:val="20"/>
        </w:rPr>
        <w:t>12.2</w:t>
      </w:r>
      <w:r w:rsidR="00C131F5" w:rsidRPr="008F26E4">
        <w:rPr>
          <w:rFonts w:ascii="Arial" w:hAnsi="Arial" w:cs="Arial"/>
          <w:sz w:val="20"/>
        </w:rPr>
        <w:fldChar w:fldCharType="end"/>
      </w:r>
      <w:r w:rsidR="00E51001" w:rsidRPr="008F26E4">
        <w:rPr>
          <w:rFonts w:ascii="Arial" w:hAnsi="Arial" w:cs="Arial"/>
          <w:sz w:val="20"/>
        </w:rPr>
        <w:t xml:space="preserve"> </w:t>
      </w:r>
      <w:r w:rsidRPr="008F26E4">
        <w:rPr>
          <w:rFonts w:ascii="Arial" w:hAnsi="Arial" w:cs="Arial"/>
          <w:sz w:val="20"/>
        </w:rPr>
        <w:t>).</w:t>
      </w:r>
    </w:p>
    <w:p w14:paraId="23326C98" w14:textId="77777777" w:rsidR="000624B0" w:rsidRPr="008F26E4" w:rsidRDefault="00842422" w:rsidP="0046548A">
      <w:pPr>
        <w:pStyle w:val="ConsPlusNormal"/>
        <w:spacing w:after="120"/>
        <w:ind w:left="142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Во избежание сомнений, </w:t>
      </w:r>
      <w:r w:rsidR="002C2782" w:rsidRPr="008F26E4">
        <w:rPr>
          <w:rFonts w:ascii="Arial" w:hAnsi="Arial" w:cs="Arial"/>
          <w:sz w:val="20"/>
        </w:rPr>
        <w:t xml:space="preserve">любое </w:t>
      </w:r>
      <w:r w:rsidRPr="008F26E4">
        <w:rPr>
          <w:rFonts w:ascii="Arial" w:hAnsi="Arial" w:cs="Arial"/>
          <w:sz w:val="20"/>
        </w:rPr>
        <w:t>сообщени</w:t>
      </w:r>
      <w:r w:rsidR="002C2782" w:rsidRPr="008F26E4">
        <w:rPr>
          <w:rFonts w:ascii="Arial" w:hAnsi="Arial" w:cs="Arial"/>
          <w:sz w:val="20"/>
        </w:rPr>
        <w:t>е</w:t>
      </w:r>
      <w:r w:rsidR="00EA0948" w:rsidRPr="008F26E4">
        <w:rPr>
          <w:rFonts w:ascii="Arial" w:hAnsi="Arial" w:cs="Arial"/>
          <w:sz w:val="20"/>
        </w:rPr>
        <w:t>, предоставляем</w:t>
      </w:r>
      <w:r w:rsidR="002C2782" w:rsidRPr="008F26E4">
        <w:rPr>
          <w:rFonts w:ascii="Arial" w:hAnsi="Arial" w:cs="Arial"/>
          <w:sz w:val="20"/>
        </w:rPr>
        <w:t>ое</w:t>
      </w:r>
      <w:r w:rsidRPr="008F26E4">
        <w:rPr>
          <w:rFonts w:ascii="Arial" w:hAnsi="Arial" w:cs="Arial"/>
          <w:sz w:val="20"/>
        </w:rPr>
        <w:t xml:space="preserve"> в случае возникновении экстренных ситуаций</w:t>
      </w:r>
      <w:r w:rsidR="00696B68" w:rsidRPr="008F26E4">
        <w:rPr>
          <w:rFonts w:ascii="Arial" w:hAnsi="Arial" w:cs="Arial"/>
          <w:sz w:val="20"/>
        </w:rPr>
        <w:t xml:space="preserve"> (в том числе</w:t>
      </w:r>
      <w:r w:rsidR="00EA0948" w:rsidRPr="008F26E4">
        <w:rPr>
          <w:rFonts w:ascii="Arial" w:hAnsi="Arial" w:cs="Arial"/>
          <w:sz w:val="20"/>
        </w:rPr>
        <w:t>,</w:t>
      </w:r>
      <w:r w:rsidR="00696B68" w:rsidRPr="008F26E4">
        <w:rPr>
          <w:rFonts w:ascii="Arial" w:hAnsi="Arial" w:cs="Arial"/>
          <w:sz w:val="20"/>
        </w:rPr>
        <w:t xml:space="preserve"> где в Договоре говорится о </w:t>
      </w:r>
      <w:r w:rsidR="00EA0948" w:rsidRPr="008F26E4">
        <w:rPr>
          <w:rFonts w:ascii="Arial" w:hAnsi="Arial" w:cs="Arial"/>
          <w:sz w:val="20"/>
        </w:rPr>
        <w:t>том, что соответствующее</w:t>
      </w:r>
      <w:r w:rsidR="00B241AC" w:rsidRPr="008F26E4">
        <w:rPr>
          <w:rFonts w:ascii="Arial" w:hAnsi="Arial" w:cs="Arial"/>
          <w:sz w:val="20"/>
        </w:rPr>
        <w:t xml:space="preserve"> </w:t>
      </w:r>
      <w:r w:rsidR="00696B68" w:rsidRPr="008F26E4">
        <w:rPr>
          <w:rFonts w:ascii="Arial" w:hAnsi="Arial" w:cs="Arial"/>
          <w:sz w:val="20"/>
        </w:rPr>
        <w:t>сообщени</w:t>
      </w:r>
      <w:r w:rsidR="00EA0948" w:rsidRPr="008F26E4">
        <w:rPr>
          <w:rFonts w:ascii="Arial" w:hAnsi="Arial" w:cs="Arial"/>
          <w:sz w:val="20"/>
        </w:rPr>
        <w:t>е должно быть направлено незамедлительно</w:t>
      </w:r>
      <w:r w:rsidR="00696B68" w:rsidRPr="008F26E4">
        <w:rPr>
          <w:rFonts w:ascii="Arial" w:hAnsi="Arial" w:cs="Arial"/>
          <w:sz w:val="20"/>
        </w:rPr>
        <w:t>)</w:t>
      </w:r>
      <w:r w:rsidR="002C2782" w:rsidRPr="008F26E4">
        <w:rPr>
          <w:rFonts w:ascii="Arial" w:hAnsi="Arial" w:cs="Arial"/>
          <w:sz w:val="20"/>
        </w:rPr>
        <w:t xml:space="preserve"> </w:t>
      </w:r>
      <w:r w:rsidR="00EA0948" w:rsidRPr="008F26E4">
        <w:rPr>
          <w:rFonts w:ascii="Arial" w:hAnsi="Arial" w:cs="Arial"/>
          <w:sz w:val="20"/>
        </w:rPr>
        <w:t xml:space="preserve">или </w:t>
      </w:r>
      <w:r w:rsidR="002C2782" w:rsidRPr="008F26E4">
        <w:rPr>
          <w:rFonts w:ascii="Arial" w:hAnsi="Arial" w:cs="Arial"/>
          <w:sz w:val="20"/>
        </w:rPr>
        <w:t xml:space="preserve">иных обстоятельств, </w:t>
      </w:r>
      <w:r w:rsidR="00696B68" w:rsidRPr="008F26E4">
        <w:rPr>
          <w:rFonts w:ascii="Arial" w:hAnsi="Arial" w:cs="Arial"/>
          <w:sz w:val="20"/>
        </w:rPr>
        <w:t>которые могут повлиять на сохранность и качеств</w:t>
      </w:r>
      <w:r w:rsidR="00EA0948" w:rsidRPr="008F26E4">
        <w:rPr>
          <w:rFonts w:ascii="Arial" w:hAnsi="Arial" w:cs="Arial"/>
          <w:sz w:val="20"/>
        </w:rPr>
        <w:t>о</w:t>
      </w:r>
      <w:r w:rsidR="00696B68" w:rsidRPr="008F26E4">
        <w:rPr>
          <w:rFonts w:ascii="Arial" w:hAnsi="Arial" w:cs="Arial"/>
          <w:sz w:val="20"/>
        </w:rPr>
        <w:t xml:space="preserve"> Товара (привести к </w:t>
      </w:r>
      <w:r w:rsidR="00731DC0" w:rsidRPr="008F26E4">
        <w:rPr>
          <w:rFonts w:ascii="Arial" w:hAnsi="Arial" w:cs="Arial"/>
          <w:sz w:val="20"/>
        </w:rPr>
        <w:t xml:space="preserve">его утрате/недостачи/повреждению или </w:t>
      </w:r>
      <w:r w:rsidR="00696B68" w:rsidRPr="008F26E4">
        <w:rPr>
          <w:rFonts w:ascii="Arial" w:hAnsi="Arial" w:cs="Arial"/>
          <w:sz w:val="20"/>
        </w:rPr>
        <w:t>ухудшению</w:t>
      </w:r>
      <w:r w:rsidR="00731DC0" w:rsidRPr="008F26E4">
        <w:rPr>
          <w:rFonts w:ascii="Arial" w:hAnsi="Arial" w:cs="Arial"/>
          <w:sz w:val="20"/>
        </w:rPr>
        <w:t xml:space="preserve"> качеств</w:t>
      </w:r>
      <w:r w:rsidR="00696B68" w:rsidRPr="008F26E4">
        <w:rPr>
          <w:rFonts w:ascii="Arial" w:hAnsi="Arial" w:cs="Arial"/>
          <w:sz w:val="20"/>
        </w:rPr>
        <w:t>),</w:t>
      </w:r>
      <w:r w:rsidR="00731DC0" w:rsidRPr="008F26E4">
        <w:rPr>
          <w:rFonts w:ascii="Arial" w:hAnsi="Arial" w:cs="Arial"/>
          <w:sz w:val="20"/>
        </w:rPr>
        <w:t xml:space="preserve"> </w:t>
      </w:r>
      <w:r w:rsidR="00EA0948" w:rsidRPr="008F26E4">
        <w:rPr>
          <w:rFonts w:ascii="Arial" w:hAnsi="Arial" w:cs="Arial"/>
          <w:sz w:val="20"/>
        </w:rPr>
        <w:t xml:space="preserve">должны быть направлены </w:t>
      </w:r>
      <w:r w:rsidR="00B30CD5" w:rsidRPr="008F26E4">
        <w:rPr>
          <w:rFonts w:ascii="Arial" w:hAnsi="Arial" w:cs="Arial"/>
          <w:sz w:val="20"/>
        </w:rPr>
        <w:t xml:space="preserve">в том числе </w:t>
      </w:r>
      <w:r w:rsidR="00EA0948" w:rsidRPr="008F26E4">
        <w:rPr>
          <w:rFonts w:ascii="Arial" w:hAnsi="Arial" w:cs="Arial"/>
          <w:sz w:val="20"/>
        </w:rPr>
        <w:t>способом, позволяющим осуществить его немедленную доставку (</w:t>
      </w:r>
      <w:r w:rsidR="00731DC0" w:rsidRPr="008F26E4">
        <w:rPr>
          <w:rFonts w:ascii="Arial" w:hAnsi="Arial" w:cs="Arial"/>
          <w:sz w:val="20"/>
        </w:rPr>
        <w:t xml:space="preserve">в </w:t>
      </w:r>
      <w:r w:rsidR="00731DC0" w:rsidRPr="008F26E4">
        <w:rPr>
          <w:rFonts w:ascii="Arial" w:hAnsi="Arial" w:cs="Arial"/>
          <w:sz w:val="20"/>
        </w:rPr>
        <w:lastRenderedPageBreak/>
        <w:t>электронном виде по адресам электронной почт</w:t>
      </w:r>
      <w:r w:rsidR="00166618" w:rsidRPr="008F26E4">
        <w:rPr>
          <w:rFonts w:ascii="Arial" w:hAnsi="Arial" w:cs="Arial"/>
          <w:sz w:val="20"/>
        </w:rPr>
        <w:t>ы или по факсу</w:t>
      </w:r>
      <w:r w:rsidR="00EA0948" w:rsidRPr="008F26E4">
        <w:rPr>
          <w:rFonts w:ascii="Arial" w:hAnsi="Arial" w:cs="Arial"/>
          <w:sz w:val="20"/>
        </w:rPr>
        <w:t>)</w:t>
      </w:r>
      <w:r w:rsidR="00B4731B" w:rsidRPr="008F26E4">
        <w:rPr>
          <w:rFonts w:ascii="Arial" w:hAnsi="Arial" w:cs="Arial"/>
          <w:sz w:val="20"/>
        </w:rPr>
        <w:t xml:space="preserve"> с последующим направлением оригинала по почте или курьером</w:t>
      </w:r>
      <w:r w:rsidR="00166618" w:rsidRPr="008F26E4">
        <w:rPr>
          <w:rFonts w:ascii="Arial" w:hAnsi="Arial" w:cs="Arial"/>
          <w:sz w:val="20"/>
        </w:rPr>
        <w:t>.</w:t>
      </w:r>
      <w:r w:rsidR="00696B68" w:rsidRPr="008F26E4">
        <w:rPr>
          <w:rFonts w:ascii="Arial" w:hAnsi="Arial" w:cs="Arial"/>
          <w:sz w:val="20"/>
        </w:rPr>
        <w:t xml:space="preserve"> </w:t>
      </w:r>
    </w:p>
    <w:p w14:paraId="607CDB2F" w14:textId="072F1B20" w:rsidR="00E51001" w:rsidRPr="008F26E4" w:rsidRDefault="000624B0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bookmarkStart w:id="20" w:name="_Ref496790423"/>
      <w:r w:rsidRPr="008F26E4">
        <w:rPr>
          <w:rFonts w:ascii="Arial" w:hAnsi="Arial" w:cs="Arial"/>
          <w:sz w:val="20"/>
        </w:rPr>
        <w:t xml:space="preserve">Любая Сторона может в любое время внести изменения в указанную </w:t>
      </w:r>
      <w:r w:rsidR="00E51001" w:rsidRPr="008F26E4">
        <w:rPr>
          <w:rFonts w:ascii="Arial" w:hAnsi="Arial" w:cs="Arial"/>
          <w:sz w:val="20"/>
        </w:rPr>
        <w:t xml:space="preserve">в настоящем </w:t>
      </w:r>
      <w:r w:rsidR="00767D4F" w:rsidRPr="008F26E4">
        <w:rPr>
          <w:rFonts w:ascii="Arial" w:hAnsi="Arial" w:cs="Arial"/>
          <w:sz w:val="20"/>
        </w:rPr>
        <w:t>разделе</w:t>
      </w:r>
      <w:r w:rsidR="00E51001" w:rsidRPr="008F26E4">
        <w:rPr>
          <w:rFonts w:ascii="Arial" w:hAnsi="Arial" w:cs="Arial"/>
          <w:sz w:val="20"/>
        </w:rPr>
        <w:t xml:space="preserve"> </w:t>
      </w:r>
      <w:r w:rsidR="00C131F5" w:rsidRPr="008F26E4">
        <w:rPr>
          <w:rFonts w:ascii="Arial" w:hAnsi="Arial" w:cs="Arial"/>
          <w:sz w:val="20"/>
        </w:rPr>
        <w:fldChar w:fldCharType="begin"/>
      </w:r>
      <w:r w:rsidR="00C131F5" w:rsidRPr="008F26E4">
        <w:rPr>
          <w:rFonts w:ascii="Arial" w:hAnsi="Arial" w:cs="Arial"/>
          <w:sz w:val="20"/>
        </w:rPr>
        <w:instrText xml:space="preserve"> REF _Ref496790418 \n \h  \* MERGEFORMAT </w:instrText>
      </w:r>
      <w:r w:rsidR="00C131F5" w:rsidRPr="008F26E4">
        <w:rPr>
          <w:rFonts w:ascii="Arial" w:hAnsi="Arial" w:cs="Arial"/>
          <w:sz w:val="20"/>
        </w:rPr>
      </w:r>
      <w:r w:rsidR="00C131F5" w:rsidRPr="008F26E4">
        <w:rPr>
          <w:rFonts w:ascii="Arial" w:hAnsi="Arial" w:cs="Arial"/>
          <w:sz w:val="20"/>
        </w:rPr>
        <w:fldChar w:fldCharType="separate"/>
      </w:r>
      <w:r w:rsidR="00841F8A" w:rsidRPr="008F26E4">
        <w:rPr>
          <w:rFonts w:ascii="Arial" w:hAnsi="Arial" w:cs="Arial"/>
          <w:sz w:val="20"/>
        </w:rPr>
        <w:t>12</w:t>
      </w:r>
      <w:r w:rsidR="00C131F5" w:rsidRPr="008F26E4">
        <w:rPr>
          <w:rFonts w:ascii="Arial" w:hAnsi="Arial" w:cs="Arial"/>
          <w:sz w:val="20"/>
        </w:rPr>
        <w:fldChar w:fldCharType="end"/>
      </w:r>
      <w:r w:rsidRPr="008F26E4">
        <w:rPr>
          <w:rFonts w:ascii="Arial" w:hAnsi="Arial" w:cs="Arial"/>
          <w:sz w:val="20"/>
        </w:rPr>
        <w:t xml:space="preserve"> информацию для уведомлений, направив об этом уведомление другой Стороне. Такие изменения будут действительны на следующий рабочий день после доставки уведомления другой Стороне. </w:t>
      </w:r>
    </w:p>
    <w:p w14:paraId="30F17D5B" w14:textId="3A7C6696" w:rsidR="000624B0" w:rsidRPr="008F26E4" w:rsidRDefault="000624B0" w:rsidP="0046548A">
      <w:pPr>
        <w:pStyle w:val="ConsPlusNormal"/>
        <w:spacing w:after="120"/>
        <w:ind w:left="142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Моментом доставки уведомления считаются дата и время, указанные в случае направления сообщения (а) с курьером или по почте – в отметке о его получении, (б) по факсу – в распечатке данных с факсового аппарата отправителя, (в) посредством электронной связи – в ответе получателя, направленного на электронный адрес отправителя.</w:t>
      </w:r>
      <w:bookmarkEnd w:id="20"/>
      <w:r w:rsidRPr="008F26E4">
        <w:rPr>
          <w:rFonts w:ascii="Arial" w:hAnsi="Arial" w:cs="Arial"/>
          <w:sz w:val="20"/>
        </w:rPr>
        <w:t xml:space="preserve"> </w:t>
      </w:r>
    </w:p>
    <w:p w14:paraId="3B62D963" w14:textId="75E71E41" w:rsidR="00E51001" w:rsidRPr="008F26E4" w:rsidRDefault="00E51001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bookmarkStart w:id="21" w:name="_Ref372579470"/>
      <w:r w:rsidRPr="008F26E4">
        <w:rPr>
          <w:rFonts w:ascii="Arial" w:hAnsi="Arial" w:cs="Arial"/>
          <w:sz w:val="20"/>
        </w:rPr>
        <w:t xml:space="preserve">Адреса и контактные данные Сторон для целей настоящего </w:t>
      </w:r>
      <w:r w:rsidR="00767D4F" w:rsidRPr="008F26E4">
        <w:rPr>
          <w:rFonts w:ascii="Arial" w:hAnsi="Arial" w:cs="Arial"/>
          <w:sz w:val="20"/>
        </w:rPr>
        <w:t>раздела</w:t>
      </w:r>
      <w:r w:rsidRPr="008F26E4">
        <w:rPr>
          <w:rFonts w:ascii="Arial" w:hAnsi="Arial" w:cs="Arial"/>
          <w:sz w:val="20"/>
        </w:rPr>
        <w:t xml:space="preserve"> </w:t>
      </w:r>
      <w:r w:rsidR="00C131F5" w:rsidRPr="008F26E4">
        <w:rPr>
          <w:rFonts w:ascii="Arial" w:hAnsi="Arial" w:cs="Arial"/>
          <w:sz w:val="20"/>
        </w:rPr>
        <w:fldChar w:fldCharType="begin"/>
      </w:r>
      <w:r w:rsidR="00C131F5" w:rsidRPr="008F26E4">
        <w:rPr>
          <w:rFonts w:ascii="Arial" w:hAnsi="Arial" w:cs="Arial"/>
          <w:sz w:val="20"/>
        </w:rPr>
        <w:instrText xml:space="preserve"> REF _Ref496790418 \n \h  \* MERGEFORMAT </w:instrText>
      </w:r>
      <w:r w:rsidR="00C131F5" w:rsidRPr="008F26E4">
        <w:rPr>
          <w:rFonts w:ascii="Arial" w:hAnsi="Arial" w:cs="Arial"/>
          <w:sz w:val="20"/>
        </w:rPr>
      </w:r>
      <w:r w:rsidR="00C131F5" w:rsidRPr="008F26E4">
        <w:rPr>
          <w:rFonts w:ascii="Arial" w:hAnsi="Arial" w:cs="Arial"/>
          <w:sz w:val="20"/>
        </w:rPr>
        <w:fldChar w:fldCharType="separate"/>
      </w:r>
      <w:r w:rsidR="00841F8A" w:rsidRPr="008F26E4">
        <w:rPr>
          <w:rFonts w:ascii="Arial" w:hAnsi="Arial" w:cs="Arial"/>
          <w:sz w:val="20"/>
        </w:rPr>
        <w:t>12</w:t>
      </w:r>
      <w:r w:rsidR="00C131F5" w:rsidRPr="008F26E4">
        <w:rPr>
          <w:rFonts w:ascii="Arial" w:hAnsi="Arial" w:cs="Arial"/>
          <w:sz w:val="20"/>
        </w:rPr>
        <w:fldChar w:fldCharType="end"/>
      </w:r>
      <w:r w:rsidRPr="008F26E4">
        <w:rPr>
          <w:rFonts w:ascii="Arial" w:hAnsi="Arial" w:cs="Arial"/>
          <w:sz w:val="20"/>
        </w:rPr>
        <w:t>:</w:t>
      </w:r>
      <w:bookmarkEnd w:id="21"/>
    </w:p>
    <w:p w14:paraId="0EE0C8B9" w14:textId="6E421925" w:rsidR="00E51001" w:rsidRPr="008F26E4" w:rsidRDefault="00A12C5C" w:rsidP="0046548A">
      <w:pPr>
        <w:pStyle w:val="ConsPlusNormal"/>
        <w:spacing w:after="120"/>
        <w:ind w:left="142" w:hanging="426"/>
        <w:rPr>
          <w:rFonts w:ascii="Arial" w:hAnsi="Arial" w:cs="Arial"/>
          <w:b/>
          <w:sz w:val="20"/>
          <w:u w:val="single"/>
        </w:rPr>
      </w:pPr>
      <w:r w:rsidRPr="008F26E4">
        <w:rPr>
          <w:rFonts w:ascii="Arial" w:hAnsi="Arial" w:cs="Arial"/>
          <w:b/>
          <w:sz w:val="20"/>
          <w:u w:val="single"/>
        </w:rPr>
        <w:t>«МИРОГРУПП РЕСУРСЫ»</w:t>
      </w:r>
      <w:r w:rsidR="00E51001" w:rsidRPr="008F26E4">
        <w:rPr>
          <w:rFonts w:ascii="Arial" w:hAnsi="Arial" w:cs="Arial"/>
          <w:b/>
          <w:sz w:val="20"/>
          <w:u w:val="single"/>
        </w:rPr>
        <w:t>:</w:t>
      </w:r>
    </w:p>
    <w:tbl>
      <w:tblPr>
        <w:tblStyle w:val="TableStyle0"/>
        <w:tblW w:w="0" w:type="auto"/>
        <w:tblInd w:w="450" w:type="dxa"/>
        <w:tblCellMar>
          <w:top w:w="72" w:type="dxa"/>
          <w:left w:w="29" w:type="dxa"/>
          <w:bottom w:w="72" w:type="dxa"/>
          <w:right w:w="29" w:type="dxa"/>
        </w:tblCellMar>
        <w:tblLook w:val="04A0" w:firstRow="1" w:lastRow="0" w:firstColumn="1" w:lastColumn="0" w:noHBand="0" w:noVBand="1"/>
      </w:tblPr>
      <w:tblGrid>
        <w:gridCol w:w="2250"/>
        <w:gridCol w:w="6655"/>
      </w:tblGrid>
      <w:tr w:rsidR="00F70EF2" w:rsidRPr="008F26E4" w14:paraId="665E0D8F" w14:textId="77777777" w:rsidTr="00F70EF2">
        <w:tc>
          <w:tcPr>
            <w:tcW w:w="2250" w:type="dxa"/>
          </w:tcPr>
          <w:p w14:paraId="6081173B" w14:textId="77777777" w:rsidR="00F70EF2" w:rsidRPr="008F26E4" w:rsidRDefault="00F70EF2" w:rsidP="0046548A">
            <w:pPr>
              <w:pStyle w:val="af6"/>
              <w:widowControl w:val="0"/>
              <w:rPr>
                <w:rFonts w:cs="Arial"/>
                <w:b/>
                <w:sz w:val="20"/>
                <w:u w:val="single"/>
              </w:rPr>
            </w:pPr>
            <w:r w:rsidRPr="008F26E4">
              <w:rPr>
                <w:rFonts w:cs="Arial"/>
                <w:sz w:val="20"/>
              </w:rPr>
              <w:t>Кому:</w:t>
            </w:r>
          </w:p>
        </w:tc>
        <w:tc>
          <w:tcPr>
            <w:tcW w:w="6655" w:type="dxa"/>
            <w:vAlign w:val="center"/>
          </w:tcPr>
          <w:p w14:paraId="53650AD9" w14:textId="4D9DE99E" w:rsidR="00F70EF2" w:rsidRPr="008F26E4" w:rsidRDefault="00F70EF2" w:rsidP="0046548A">
            <w:pPr>
              <w:pStyle w:val="af6"/>
              <w:widowControl w:val="0"/>
              <w:rPr>
                <w:rFonts w:cs="Arial"/>
                <w:sz w:val="20"/>
              </w:rPr>
            </w:pPr>
            <w:r w:rsidRPr="008F26E4">
              <w:rPr>
                <w:rFonts w:cs="Arial"/>
                <w:sz w:val="20"/>
              </w:rPr>
              <w:t xml:space="preserve">ООО </w:t>
            </w:r>
            <w:r w:rsidR="00A12C5C" w:rsidRPr="008F26E4">
              <w:rPr>
                <w:rFonts w:cs="Arial"/>
                <w:sz w:val="20"/>
              </w:rPr>
              <w:t>«</w:t>
            </w:r>
            <w:proofErr w:type="spellStart"/>
            <w:r w:rsidR="00A12C5C" w:rsidRPr="008F26E4">
              <w:rPr>
                <w:rFonts w:cs="Arial"/>
                <w:sz w:val="20"/>
              </w:rPr>
              <w:t>Мирогрупп</w:t>
            </w:r>
            <w:proofErr w:type="spellEnd"/>
            <w:r w:rsidR="00A12C5C" w:rsidRPr="008F26E4">
              <w:rPr>
                <w:rFonts w:cs="Arial"/>
                <w:sz w:val="20"/>
              </w:rPr>
              <w:t xml:space="preserve"> Ресурсы»</w:t>
            </w:r>
          </w:p>
        </w:tc>
      </w:tr>
      <w:tr w:rsidR="00F70EF2" w:rsidRPr="008F26E4" w14:paraId="1B9381D6" w14:textId="77777777" w:rsidTr="00F70EF2">
        <w:tc>
          <w:tcPr>
            <w:tcW w:w="2250" w:type="dxa"/>
          </w:tcPr>
          <w:p w14:paraId="413B01EA" w14:textId="77777777" w:rsidR="00F70EF2" w:rsidRPr="008F26E4" w:rsidRDefault="00F70EF2" w:rsidP="0046548A">
            <w:pPr>
              <w:pStyle w:val="af6"/>
              <w:widowControl w:val="0"/>
              <w:rPr>
                <w:rFonts w:cs="Arial"/>
                <w:b/>
                <w:sz w:val="20"/>
                <w:u w:val="single"/>
              </w:rPr>
            </w:pPr>
            <w:r w:rsidRPr="008F26E4">
              <w:rPr>
                <w:rFonts w:cs="Arial"/>
                <w:sz w:val="20"/>
              </w:rPr>
              <w:t>Адрес:</w:t>
            </w:r>
          </w:p>
        </w:tc>
        <w:tc>
          <w:tcPr>
            <w:tcW w:w="6655" w:type="dxa"/>
            <w:vAlign w:val="center"/>
          </w:tcPr>
          <w:p w14:paraId="0FC5351E" w14:textId="0A4BD81B" w:rsidR="00F70EF2" w:rsidRPr="008F26E4" w:rsidRDefault="008F64A2" w:rsidP="0046548A">
            <w:pPr>
              <w:pStyle w:val="af6"/>
              <w:widowControl w:val="0"/>
              <w:rPr>
                <w:rFonts w:cs="Arial"/>
                <w:b/>
                <w:sz w:val="20"/>
                <w:u w:val="single"/>
              </w:rPr>
            </w:pPr>
            <w:r w:rsidRPr="008F26E4">
              <w:rPr>
                <w:rFonts w:cs="Arial"/>
                <w:sz w:val="20"/>
              </w:rPr>
              <w:t xml:space="preserve">350049, Краснодарский край, г. Краснодар, ул. Красных Партизан, д. 200, </w:t>
            </w:r>
            <w:proofErr w:type="spellStart"/>
            <w:proofErr w:type="gramStart"/>
            <w:r w:rsidRPr="008F26E4">
              <w:rPr>
                <w:rFonts w:cs="Arial"/>
                <w:sz w:val="20"/>
              </w:rPr>
              <w:t>эт</w:t>
            </w:r>
            <w:proofErr w:type="spellEnd"/>
            <w:r w:rsidRPr="008F26E4">
              <w:rPr>
                <w:rFonts w:cs="Arial"/>
                <w:sz w:val="20"/>
              </w:rPr>
              <w:t>./</w:t>
            </w:r>
            <w:proofErr w:type="gramEnd"/>
            <w:r w:rsidRPr="008F26E4">
              <w:rPr>
                <w:rFonts w:cs="Arial"/>
                <w:sz w:val="20"/>
              </w:rPr>
              <w:t>пом. 6,7/81,87</w:t>
            </w:r>
            <w:r w:rsidR="00F70EF2" w:rsidRPr="008F26E4">
              <w:rPr>
                <w:rFonts w:cs="Arial"/>
                <w:sz w:val="20"/>
              </w:rPr>
              <w:t xml:space="preserve"> </w:t>
            </w:r>
          </w:p>
        </w:tc>
      </w:tr>
      <w:tr w:rsidR="00F70EF2" w:rsidRPr="008F26E4" w14:paraId="26D9F39C" w14:textId="77777777" w:rsidTr="00F70EF2">
        <w:tc>
          <w:tcPr>
            <w:tcW w:w="2250" w:type="dxa"/>
          </w:tcPr>
          <w:p w14:paraId="04E8C297" w14:textId="77777777" w:rsidR="00F70EF2" w:rsidRPr="008F26E4" w:rsidRDefault="00F70EF2" w:rsidP="0046548A">
            <w:pPr>
              <w:pStyle w:val="af6"/>
              <w:widowControl w:val="0"/>
              <w:rPr>
                <w:rFonts w:cs="Arial"/>
                <w:b/>
                <w:sz w:val="20"/>
                <w:u w:val="single"/>
              </w:rPr>
            </w:pPr>
            <w:r w:rsidRPr="008F26E4">
              <w:rPr>
                <w:rFonts w:cs="Arial"/>
                <w:sz w:val="20"/>
              </w:rPr>
              <w:t>Вниманию:</w:t>
            </w:r>
          </w:p>
        </w:tc>
        <w:tc>
          <w:tcPr>
            <w:tcW w:w="6655" w:type="dxa"/>
            <w:vAlign w:val="center"/>
          </w:tcPr>
          <w:p w14:paraId="707DD825" w14:textId="77777777" w:rsidR="00F70EF2" w:rsidRPr="008F26E4" w:rsidRDefault="00F70EF2" w:rsidP="0046548A">
            <w:pPr>
              <w:pStyle w:val="af6"/>
              <w:widowControl w:val="0"/>
              <w:rPr>
                <w:rFonts w:cs="Arial"/>
                <w:b/>
                <w:sz w:val="20"/>
                <w:u w:val="single"/>
              </w:rPr>
            </w:pPr>
            <w:r w:rsidRPr="008F26E4">
              <w:rPr>
                <w:rFonts w:cs="Arial"/>
                <w:sz w:val="20"/>
              </w:rPr>
              <w:t>Генерального директора</w:t>
            </w:r>
          </w:p>
        </w:tc>
      </w:tr>
      <w:tr w:rsidR="00F70EF2" w:rsidRPr="008F26E4" w14:paraId="54C29452" w14:textId="77777777" w:rsidTr="00F70EF2">
        <w:tc>
          <w:tcPr>
            <w:tcW w:w="2250" w:type="dxa"/>
          </w:tcPr>
          <w:p w14:paraId="12637E5E" w14:textId="77777777" w:rsidR="00F70EF2" w:rsidRPr="008F26E4" w:rsidRDefault="00F70EF2" w:rsidP="0046548A">
            <w:pPr>
              <w:pStyle w:val="af6"/>
              <w:widowControl w:val="0"/>
              <w:rPr>
                <w:rFonts w:cs="Arial"/>
                <w:b/>
                <w:sz w:val="20"/>
                <w:u w:val="single"/>
              </w:rPr>
            </w:pPr>
            <w:r w:rsidRPr="008F26E4">
              <w:rPr>
                <w:rFonts w:cs="Arial"/>
                <w:sz w:val="20"/>
              </w:rPr>
              <w:t>Телефон:</w:t>
            </w:r>
          </w:p>
        </w:tc>
        <w:tc>
          <w:tcPr>
            <w:tcW w:w="6655" w:type="dxa"/>
            <w:vAlign w:val="center"/>
          </w:tcPr>
          <w:p w14:paraId="0DF395B2" w14:textId="1AAE29CD" w:rsidR="00F70EF2" w:rsidRPr="008F26E4" w:rsidRDefault="008F64A2" w:rsidP="0046548A">
            <w:pPr>
              <w:pStyle w:val="af6"/>
              <w:widowControl w:val="0"/>
              <w:rPr>
                <w:rFonts w:cs="Arial"/>
                <w:b/>
                <w:sz w:val="20"/>
                <w:u w:val="single"/>
              </w:rPr>
            </w:pPr>
            <w:r w:rsidRPr="008F26E4">
              <w:rPr>
                <w:rFonts w:cs="Arial"/>
                <w:sz w:val="20"/>
                <w:lang w:val="en-US"/>
              </w:rPr>
              <w:t>8 (861) 279-20-78</w:t>
            </w:r>
          </w:p>
        </w:tc>
      </w:tr>
      <w:tr w:rsidR="00F70EF2" w:rsidRPr="008F26E4" w14:paraId="58330C4D" w14:textId="77777777" w:rsidTr="00F70EF2">
        <w:tc>
          <w:tcPr>
            <w:tcW w:w="2250" w:type="dxa"/>
          </w:tcPr>
          <w:p w14:paraId="4C6C978D" w14:textId="77777777" w:rsidR="00F70EF2" w:rsidRPr="008F26E4" w:rsidRDefault="00F70EF2" w:rsidP="0046548A">
            <w:pPr>
              <w:pStyle w:val="af6"/>
              <w:widowControl w:val="0"/>
              <w:rPr>
                <w:rFonts w:cs="Arial"/>
                <w:b/>
                <w:sz w:val="20"/>
                <w:u w:val="single"/>
              </w:rPr>
            </w:pPr>
            <w:r w:rsidRPr="008F26E4">
              <w:rPr>
                <w:rFonts w:cs="Arial"/>
                <w:sz w:val="20"/>
              </w:rPr>
              <w:t>Электронная почта:</w:t>
            </w:r>
          </w:p>
        </w:tc>
        <w:tc>
          <w:tcPr>
            <w:tcW w:w="6655" w:type="dxa"/>
            <w:vAlign w:val="center"/>
          </w:tcPr>
          <w:p w14:paraId="7CFEDB61" w14:textId="0A6365E0" w:rsidR="00F70EF2" w:rsidRPr="008F26E4" w:rsidRDefault="008F64A2" w:rsidP="0046548A">
            <w:pPr>
              <w:pStyle w:val="af6"/>
              <w:widowControl w:val="0"/>
              <w:rPr>
                <w:rFonts w:cs="Arial"/>
                <w:b/>
                <w:sz w:val="20"/>
              </w:rPr>
            </w:pPr>
            <w:r w:rsidRPr="008F26E4">
              <w:rPr>
                <w:rFonts w:cs="Arial"/>
                <w:sz w:val="20"/>
                <w:szCs w:val="28"/>
                <w:lang w:val="en-US"/>
              </w:rPr>
              <w:t>info@mgresources.ru</w:t>
            </w:r>
            <w:r w:rsidR="00A758E8" w:rsidRPr="008F26E4">
              <w:rPr>
                <w:rStyle w:val="af1"/>
                <w:rFonts w:cs="Arial"/>
                <w:sz w:val="24"/>
                <w:szCs w:val="28"/>
              </w:rPr>
              <w:t xml:space="preserve"> </w:t>
            </w:r>
            <w:r w:rsidR="009A3977" w:rsidRPr="008F26E4" w:rsidDel="009A3977">
              <w:rPr>
                <w:rFonts w:cs="Arial"/>
                <w:b/>
                <w:sz w:val="24"/>
                <w:szCs w:val="28"/>
              </w:rPr>
              <w:t xml:space="preserve"> </w:t>
            </w:r>
          </w:p>
        </w:tc>
      </w:tr>
    </w:tbl>
    <w:p w14:paraId="2C92EE94" w14:textId="77777777" w:rsidR="009445D5" w:rsidRPr="008F26E4" w:rsidRDefault="009445D5" w:rsidP="0046548A">
      <w:pPr>
        <w:pStyle w:val="ConsPlusNormal"/>
        <w:spacing w:after="120"/>
        <w:ind w:left="142" w:hanging="426"/>
        <w:jc w:val="both"/>
        <w:rPr>
          <w:rFonts w:ascii="Arial" w:hAnsi="Arial" w:cs="Arial"/>
          <w:b/>
          <w:sz w:val="20"/>
          <w:u w:val="single"/>
        </w:rPr>
      </w:pPr>
    </w:p>
    <w:p w14:paraId="47DB5C7D" w14:textId="30F22BC6" w:rsidR="00F674C3" w:rsidRPr="008F26E4" w:rsidRDefault="00E51001" w:rsidP="00F674C3">
      <w:pPr>
        <w:pStyle w:val="ConsPlusNormal"/>
        <w:spacing w:after="120"/>
        <w:ind w:left="142" w:hanging="426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b/>
          <w:sz w:val="20"/>
          <w:u w:val="single"/>
        </w:rPr>
        <w:t>Хранитель:</w:t>
      </w:r>
      <w:r w:rsidR="00F674C3" w:rsidRPr="008F26E4">
        <w:rPr>
          <w:rFonts w:ascii="Arial" w:hAnsi="Arial" w:cs="Arial"/>
          <w:sz w:val="20"/>
        </w:rPr>
        <w:t xml:space="preserve"> </w:t>
      </w:r>
    </w:p>
    <w:tbl>
      <w:tblPr>
        <w:tblStyle w:val="TableStyle0"/>
        <w:tblW w:w="15560" w:type="dxa"/>
        <w:tblInd w:w="450" w:type="dxa"/>
        <w:tblCellMar>
          <w:top w:w="72" w:type="dxa"/>
          <w:left w:w="29" w:type="dxa"/>
          <w:bottom w:w="72" w:type="dxa"/>
          <w:right w:w="29" w:type="dxa"/>
        </w:tblCellMar>
        <w:tblLook w:val="04A0" w:firstRow="1" w:lastRow="0" w:firstColumn="1" w:lastColumn="0" w:noHBand="0" w:noVBand="1"/>
      </w:tblPr>
      <w:tblGrid>
        <w:gridCol w:w="2250"/>
        <w:gridCol w:w="6655"/>
        <w:gridCol w:w="6655"/>
      </w:tblGrid>
      <w:tr w:rsidR="00F674C3" w:rsidRPr="008F26E4" w14:paraId="020A9352" w14:textId="77777777" w:rsidTr="00924EC9">
        <w:tc>
          <w:tcPr>
            <w:tcW w:w="2250" w:type="dxa"/>
          </w:tcPr>
          <w:p w14:paraId="4577F749" w14:textId="77777777" w:rsidR="00F674C3" w:rsidRPr="008F26E4" w:rsidRDefault="00F674C3" w:rsidP="00924EC9">
            <w:pPr>
              <w:pStyle w:val="af6"/>
              <w:rPr>
                <w:rFonts w:cs="Arial"/>
                <w:b/>
                <w:sz w:val="20"/>
                <w:u w:val="single"/>
              </w:rPr>
            </w:pPr>
            <w:r w:rsidRPr="008F26E4">
              <w:rPr>
                <w:rFonts w:cs="Arial"/>
                <w:sz w:val="20"/>
              </w:rPr>
              <w:t>Кому:</w:t>
            </w:r>
          </w:p>
        </w:tc>
        <w:tc>
          <w:tcPr>
            <w:tcW w:w="6655" w:type="dxa"/>
            <w:vAlign w:val="center"/>
          </w:tcPr>
          <w:p w14:paraId="26568E21" w14:textId="2E459DA6" w:rsidR="00F674C3" w:rsidRPr="008F26E4" w:rsidRDefault="00DC34C8" w:rsidP="00924EC9">
            <w:pPr>
              <w:pStyle w:val="af6"/>
              <w:rPr>
                <w:rFonts w:cs="Arial"/>
                <w:sz w:val="20"/>
              </w:rPr>
            </w:pPr>
            <w:r w:rsidRPr="008F26E4">
              <w:rPr>
                <w:rFonts w:cs="Arial"/>
                <w:sz w:val="20"/>
              </w:rPr>
              <w:t>_____________</w:t>
            </w:r>
          </w:p>
        </w:tc>
        <w:tc>
          <w:tcPr>
            <w:tcW w:w="6655" w:type="dxa"/>
            <w:vAlign w:val="center"/>
          </w:tcPr>
          <w:p w14:paraId="61973CF6" w14:textId="77777777" w:rsidR="00F674C3" w:rsidRPr="008F26E4" w:rsidRDefault="00F674C3" w:rsidP="00924EC9">
            <w:pPr>
              <w:pStyle w:val="af6"/>
              <w:rPr>
                <w:rFonts w:cs="Arial"/>
                <w:sz w:val="20"/>
              </w:rPr>
            </w:pPr>
          </w:p>
        </w:tc>
      </w:tr>
      <w:tr w:rsidR="00F674C3" w:rsidRPr="008F26E4" w14:paraId="135B189A" w14:textId="77777777" w:rsidTr="00924EC9">
        <w:tc>
          <w:tcPr>
            <w:tcW w:w="2250" w:type="dxa"/>
          </w:tcPr>
          <w:p w14:paraId="6AC25E1E" w14:textId="77777777" w:rsidR="00F674C3" w:rsidRPr="008F26E4" w:rsidRDefault="00F674C3" w:rsidP="00924EC9">
            <w:pPr>
              <w:pStyle w:val="af6"/>
              <w:rPr>
                <w:rFonts w:cs="Arial"/>
                <w:b/>
                <w:sz w:val="20"/>
                <w:u w:val="single"/>
              </w:rPr>
            </w:pPr>
            <w:r w:rsidRPr="008F26E4">
              <w:rPr>
                <w:rFonts w:cs="Arial"/>
                <w:sz w:val="20"/>
              </w:rPr>
              <w:t>Адрес:</w:t>
            </w:r>
          </w:p>
        </w:tc>
        <w:tc>
          <w:tcPr>
            <w:tcW w:w="6655" w:type="dxa"/>
            <w:vAlign w:val="center"/>
          </w:tcPr>
          <w:p w14:paraId="3DA1A0FC" w14:textId="6BFA4ADF" w:rsidR="00F674C3" w:rsidRPr="008F26E4" w:rsidRDefault="00DC34C8" w:rsidP="00924EC9">
            <w:pPr>
              <w:pStyle w:val="af6"/>
              <w:rPr>
                <w:rFonts w:cs="Arial"/>
                <w:b/>
                <w:sz w:val="20"/>
              </w:rPr>
            </w:pPr>
            <w:r w:rsidRPr="008F26E4">
              <w:rPr>
                <w:rFonts w:cs="Arial"/>
                <w:sz w:val="20"/>
              </w:rPr>
              <w:t>________________</w:t>
            </w:r>
          </w:p>
        </w:tc>
        <w:tc>
          <w:tcPr>
            <w:tcW w:w="6655" w:type="dxa"/>
            <w:vAlign w:val="center"/>
          </w:tcPr>
          <w:p w14:paraId="7CA9A63B" w14:textId="77777777" w:rsidR="00F674C3" w:rsidRPr="008F26E4" w:rsidRDefault="00F674C3" w:rsidP="00924EC9">
            <w:pPr>
              <w:pStyle w:val="af6"/>
              <w:rPr>
                <w:rFonts w:cs="Arial"/>
                <w:b/>
                <w:sz w:val="20"/>
              </w:rPr>
            </w:pPr>
          </w:p>
        </w:tc>
      </w:tr>
      <w:tr w:rsidR="00F674C3" w:rsidRPr="008F26E4" w14:paraId="69BC8BC4" w14:textId="77777777" w:rsidTr="00924EC9">
        <w:tc>
          <w:tcPr>
            <w:tcW w:w="2250" w:type="dxa"/>
          </w:tcPr>
          <w:p w14:paraId="28CB8677" w14:textId="77777777" w:rsidR="00F674C3" w:rsidRPr="008F26E4" w:rsidRDefault="00F674C3" w:rsidP="00924EC9">
            <w:pPr>
              <w:pStyle w:val="af6"/>
              <w:rPr>
                <w:rFonts w:cs="Arial"/>
                <w:b/>
                <w:sz w:val="20"/>
                <w:u w:val="single"/>
              </w:rPr>
            </w:pPr>
            <w:r w:rsidRPr="008F26E4">
              <w:rPr>
                <w:rFonts w:cs="Arial"/>
                <w:sz w:val="20"/>
              </w:rPr>
              <w:t>Вниманию:</w:t>
            </w:r>
          </w:p>
        </w:tc>
        <w:tc>
          <w:tcPr>
            <w:tcW w:w="6655" w:type="dxa"/>
            <w:vAlign w:val="center"/>
          </w:tcPr>
          <w:p w14:paraId="22F257C0" w14:textId="245ECFB6" w:rsidR="00F674C3" w:rsidRPr="008F26E4" w:rsidRDefault="00DC34C8" w:rsidP="00924EC9">
            <w:pPr>
              <w:pStyle w:val="af6"/>
              <w:rPr>
                <w:rFonts w:cs="Arial"/>
                <w:b/>
                <w:sz w:val="20"/>
              </w:rPr>
            </w:pPr>
            <w:r w:rsidRPr="008F26E4">
              <w:rPr>
                <w:rFonts w:cs="Arial"/>
                <w:sz w:val="20"/>
              </w:rPr>
              <w:t>___________</w:t>
            </w:r>
          </w:p>
        </w:tc>
        <w:tc>
          <w:tcPr>
            <w:tcW w:w="6655" w:type="dxa"/>
            <w:vAlign w:val="center"/>
          </w:tcPr>
          <w:p w14:paraId="461D3665" w14:textId="77777777" w:rsidR="00F674C3" w:rsidRPr="008F26E4" w:rsidRDefault="00F674C3" w:rsidP="00924EC9">
            <w:pPr>
              <w:pStyle w:val="af6"/>
              <w:rPr>
                <w:rFonts w:cs="Arial"/>
                <w:b/>
                <w:sz w:val="20"/>
              </w:rPr>
            </w:pPr>
          </w:p>
        </w:tc>
      </w:tr>
      <w:tr w:rsidR="00F674C3" w:rsidRPr="008F26E4" w14:paraId="10B57F8B" w14:textId="77777777" w:rsidTr="00924EC9">
        <w:tc>
          <w:tcPr>
            <w:tcW w:w="2250" w:type="dxa"/>
          </w:tcPr>
          <w:p w14:paraId="014ADE8F" w14:textId="77777777" w:rsidR="00F674C3" w:rsidRPr="008F26E4" w:rsidRDefault="00F674C3" w:rsidP="00924EC9">
            <w:pPr>
              <w:pStyle w:val="af6"/>
              <w:rPr>
                <w:rFonts w:cs="Arial"/>
                <w:b/>
                <w:sz w:val="20"/>
                <w:u w:val="single"/>
              </w:rPr>
            </w:pPr>
            <w:r w:rsidRPr="008F26E4">
              <w:rPr>
                <w:rFonts w:cs="Arial"/>
                <w:sz w:val="20"/>
              </w:rPr>
              <w:t>Телефон:</w:t>
            </w:r>
          </w:p>
        </w:tc>
        <w:tc>
          <w:tcPr>
            <w:tcW w:w="6655" w:type="dxa"/>
            <w:vAlign w:val="center"/>
          </w:tcPr>
          <w:p w14:paraId="3048CD32" w14:textId="6B7A147C" w:rsidR="00F674C3" w:rsidRPr="008F26E4" w:rsidRDefault="00DC34C8" w:rsidP="00924EC9">
            <w:pPr>
              <w:pStyle w:val="af6"/>
              <w:rPr>
                <w:rFonts w:cs="Arial"/>
                <w:b/>
                <w:sz w:val="20"/>
              </w:rPr>
            </w:pPr>
            <w:r w:rsidRPr="008F26E4">
              <w:rPr>
                <w:rFonts w:cs="Arial"/>
                <w:sz w:val="20"/>
              </w:rPr>
              <w:t>_____________</w:t>
            </w:r>
          </w:p>
        </w:tc>
        <w:tc>
          <w:tcPr>
            <w:tcW w:w="6655" w:type="dxa"/>
            <w:vAlign w:val="center"/>
          </w:tcPr>
          <w:p w14:paraId="73F4C84F" w14:textId="77777777" w:rsidR="00F674C3" w:rsidRPr="008F26E4" w:rsidRDefault="00F674C3" w:rsidP="00924EC9">
            <w:pPr>
              <w:pStyle w:val="af6"/>
              <w:rPr>
                <w:rFonts w:cs="Arial"/>
                <w:b/>
                <w:sz w:val="20"/>
              </w:rPr>
            </w:pPr>
          </w:p>
        </w:tc>
      </w:tr>
      <w:tr w:rsidR="00F674C3" w:rsidRPr="008F26E4" w14:paraId="3CED2907" w14:textId="77777777" w:rsidTr="00924EC9">
        <w:tc>
          <w:tcPr>
            <w:tcW w:w="2250" w:type="dxa"/>
          </w:tcPr>
          <w:p w14:paraId="1DEAA488" w14:textId="77777777" w:rsidR="00F674C3" w:rsidRPr="008F26E4" w:rsidRDefault="00F674C3" w:rsidP="00924EC9">
            <w:pPr>
              <w:pStyle w:val="af6"/>
              <w:rPr>
                <w:rFonts w:cs="Arial"/>
                <w:b/>
                <w:sz w:val="20"/>
                <w:u w:val="single"/>
              </w:rPr>
            </w:pPr>
          </w:p>
        </w:tc>
        <w:tc>
          <w:tcPr>
            <w:tcW w:w="6655" w:type="dxa"/>
            <w:vAlign w:val="center"/>
          </w:tcPr>
          <w:p w14:paraId="4DB6AF40" w14:textId="77777777" w:rsidR="00F674C3" w:rsidRPr="008F26E4" w:rsidRDefault="00F674C3" w:rsidP="00924EC9">
            <w:pPr>
              <w:pStyle w:val="af6"/>
              <w:rPr>
                <w:rFonts w:cs="Arial"/>
                <w:b/>
                <w:sz w:val="20"/>
              </w:rPr>
            </w:pPr>
          </w:p>
        </w:tc>
        <w:tc>
          <w:tcPr>
            <w:tcW w:w="6655" w:type="dxa"/>
            <w:vAlign w:val="center"/>
          </w:tcPr>
          <w:p w14:paraId="746E0CC7" w14:textId="77777777" w:rsidR="00F674C3" w:rsidRPr="008F26E4" w:rsidRDefault="00F674C3" w:rsidP="00924EC9">
            <w:pPr>
              <w:pStyle w:val="af6"/>
              <w:rPr>
                <w:rFonts w:cs="Arial"/>
                <w:b/>
                <w:sz w:val="20"/>
              </w:rPr>
            </w:pPr>
          </w:p>
        </w:tc>
      </w:tr>
      <w:tr w:rsidR="00F674C3" w:rsidRPr="008F26E4" w14:paraId="65CD5397" w14:textId="77777777" w:rsidTr="00924EC9">
        <w:tc>
          <w:tcPr>
            <w:tcW w:w="2250" w:type="dxa"/>
          </w:tcPr>
          <w:p w14:paraId="714BB966" w14:textId="77777777" w:rsidR="00F674C3" w:rsidRPr="008F26E4" w:rsidRDefault="00F674C3" w:rsidP="00924EC9">
            <w:pPr>
              <w:pStyle w:val="af6"/>
              <w:rPr>
                <w:rFonts w:cs="Arial"/>
                <w:b/>
                <w:sz w:val="20"/>
                <w:u w:val="single"/>
              </w:rPr>
            </w:pPr>
            <w:r w:rsidRPr="008F26E4">
              <w:rPr>
                <w:rFonts w:cs="Arial"/>
                <w:sz w:val="20"/>
              </w:rPr>
              <w:t>Электронная почта:</w:t>
            </w:r>
          </w:p>
        </w:tc>
        <w:tc>
          <w:tcPr>
            <w:tcW w:w="6655" w:type="dxa"/>
            <w:vAlign w:val="center"/>
          </w:tcPr>
          <w:p w14:paraId="01145F51" w14:textId="125FDFA0" w:rsidR="00F674C3" w:rsidRPr="008F26E4" w:rsidRDefault="00DC34C8" w:rsidP="00924EC9">
            <w:pPr>
              <w:pStyle w:val="af6"/>
              <w:rPr>
                <w:rFonts w:cs="Arial"/>
                <w:b/>
                <w:sz w:val="20"/>
              </w:rPr>
            </w:pPr>
            <w:r w:rsidRPr="008F26E4">
              <w:rPr>
                <w:rFonts w:cs="Arial"/>
                <w:sz w:val="20"/>
              </w:rPr>
              <w:t>_______________________</w:t>
            </w:r>
          </w:p>
        </w:tc>
        <w:tc>
          <w:tcPr>
            <w:tcW w:w="6655" w:type="dxa"/>
            <w:vAlign w:val="center"/>
          </w:tcPr>
          <w:p w14:paraId="05995137" w14:textId="77777777" w:rsidR="00F674C3" w:rsidRPr="008F26E4" w:rsidRDefault="00F674C3" w:rsidP="00924EC9">
            <w:pPr>
              <w:pStyle w:val="af6"/>
              <w:rPr>
                <w:rFonts w:cs="Arial"/>
                <w:b/>
                <w:sz w:val="20"/>
              </w:rPr>
            </w:pPr>
          </w:p>
        </w:tc>
      </w:tr>
    </w:tbl>
    <w:p w14:paraId="5EE6B8BC" w14:textId="110CBE6E" w:rsidR="000624B0" w:rsidRPr="008F26E4" w:rsidRDefault="000A2D45" w:rsidP="00F674C3">
      <w:pPr>
        <w:pStyle w:val="ConsPlusNormal"/>
        <w:spacing w:after="120"/>
        <w:ind w:left="142" w:hanging="426"/>
        <w:jc w:val="both"/>
        <w:rPr>
          <w:rFonts w:ascii="Arial" w:hAnsi="Arial" w:cs="Arial"/>
          <w:b/>
          <w:sz w:val="20"/>
        </w:rPr>
      </w:pPr>
      <w:r w:rsidRPr="008F26E4">
        <w:rPr>
          <w:rFonts w:ascii="Arial" w:hAnsi="Arial" w:cs="Arial"/>
          <w:b/>
          <w:sz w:val="20"/>
        </w:rPr>
        <w:t>КОНФИДЕНЦИАЛЬНОСТЬ</w:t>
      </w:r>
    </w:p>
    <w:p w14:paraId="5449EC85" w14:textId="337A92BF" w:rsidR="000624B0" w:rsidRPr="008F26E4" w:rsidRDefault="000624B0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Условия </w:t>
      </w:r>
      <w:r w:rsidR="00AA5C7D" w:rsidRPr="008F26E4">
        <w:rPr>
          <w:rFonts w:ascii="Arial" w:hAnsi="Arial" w:cs="Arial"/>
          <w:sz w:val="20"/>
        </w:rPr>
        <w:t>Договора</w:t>
      </w:r>
      <w:r w:rsidRPr="008F26E4">
        <w:rPr>
          <w:rFonts w:ascii="Arial" w:hAnsi="Arial" w:cs="Arial"/>
          <w:sz w:val="20"/>
        </w:rPr>
        <w:t>, а также предоставляемая ими друг другу, в рамках подготовки,</w:t>
      </w:r>
      <w:r w:rsidR="00B241AC" w:rsidRPr="008F26E4">
        <w:rPr>
          <w:rFonts w:ascii="Arial" w:hAnsi="Arial" w:cs="Arial"/>
          <w:sz w:val="20"/>
        </w:rPr>
        <w:t xml:space="preserve"> </w:t>
      </w:r>
      <w:r w:rsidRPr="008F26E4">
        <w:rPr>
          <w:rFonts w:ascii="Arial" w:hAnsi="Arial" w:cs="Arial"/>
          <w:sz w:val="20"/>
        </w:rPr>
        <w:t xml:space="preserve">заключения и исполнения </w:t>
      </w:r>
      <w:r w:rsidR="0044425C" w:rsidRPr="008F26E4">
        <w:rPr>
          <w:rFonts w:ascii="Arial" w:hAnsi="Arial" w:cs="Arial"/>
          <w:sz w:val="20"/>
        </w:rPr>
        <w:t>Договора</w:t>
      </w:r>
      <w:r w:rsidRPr="008F26E4">
        <w:rPr>
          <w:rFonts w:ascii="Arial" w:hAnsi="Arial" w:cs="Arial"/>
          <w:sz w:val="20"/>
        </w:rPr>
        <w:t xml:space="preserve">, информация, обозначенная соответствующим образом, носит конфиденциальный характер и не подлежит разглашению или иному раскрытию третьим лицам </w:t>
      </w:r>
      <w:r w:rsidR="00AA5C7D" w:rsidRPr="008F26E4">
        <w:rPr>
          <w:rFonts w:ascii="Arial" w:hAnsi="Arial" w:cs="Arial"/>
          <w:sz w:val="20"/>
        </w:rPr>
        <w:t xml:space="preserve">(за исключением </w:t>
      </w:r>
      <w:r w:rsidR="00767D4F" w:rsidRPr="008F26E4">
        <w:rPr>
          <w:rFonts w:ascii="Arial" w:hAnsi="Arial" w:cs="Arial"/>
          <w:sz w:val="20"/>
        </w:rPr>
        <w:t>К</w:t>
      </w:r>
      <w:r w:rsidR="00AA5C7D" w:rsidRPr="008F26E4">
        <w:rPr>
          <w:rFonts w:ascii="Arial" w:hAnsi="Arial" w:cs="Arial"/>
          <w:sz w:val="20"/>
        </w:rPr>
        <w:t>омпании, Другого хранителя, Инспектора</w:t>
      </w:r>
      <w:r w:rsidR="00CE1458" w:rsidRPr="008F26E4">
        <w:rPr>
          <w:rFonts w:ascii="Arial" w:hAnsi="Arial" w:cs="Arial"/>
          <w:sz w:val="20"/>
        </w:rPr>
        <w:t>,</w:t>
      </w:r>
      <w:r w:rsidR="00AA5C7D" w:rsidRPr="008F26E4">
        <w:rPr>
          <w:rFonts w:ascii="Arial" w:hAnsi="Arial" w:cs="Arial"/>
          <w:sz w:val="20"/>
        </w:rPr>
        <w:t xml:space="preserve"> Поручителя </w:t>
      </w:r>
      <w:r w:rsidR="00CE1458" w:rsidRPr="008F26E4">
        <w:rPr>
          <w:rFonts w:ascii="Arial" w:hAnsi="Arial" w:cs="Arial"/>
          <w:sz w:val="20"/>
        </w:rPr>
        <w:t xml:space="preserve">или Страховщика </w:t>
      </w:r>
      <w:r w:rsidR="00AA5C7D" w:rsidRPr="008F26E4">
        <w:rPr>
          <w:rFonts w:ascii="Arial" w:hAnsi="Arial" w:cs="Arial"/>
          <w:sz w:val="20"/>
        </w:rPr>
        <w:t xml:space="preserve">в необходимой части) </w:t>
      </w:r>
      <w:r w:rsidRPr="008F26E4">
        <w:rPr>
          <w:rFonts w:ascii="Arial" w:hAnsi="Arial" w:cs="Arial"/>
          <w:sz w:val="20"/>
        </w:rPr>
        <w:t>без согласия другой Стороны, за исключением случаев (а) предусмотренных законодательством или правилами биржи или по законному запросу/требованию государственного, судебного, надзорного, регулирующего или иного компетентного органа, (б) директорам и сотрудникам, профессиональным</w:t>
      </w:r>
      <w:r w:rsidR="00B241AC" w:rsidRPr="008F26E4">
        <w:rPr>
          <w:rFonts w:ascii="Arial" w:hAnsi="Arial" w:cs="Arial"/>
          <w:sz w:val="20"/>
        </w:rPr>
        <w:t xml:space="preserve"> </w:t>
      </w:r>
      <w:r w:rsidRPr="008F26E4">
        <w:rPr>
          <w:rFonts w:ascii="Arial" w:hAnsi="Arial" w:cs="Arial"/>
          <w:sz w:val="20"/>
        </w:rPr>
        <w:t xml:space="preserve">консультантам Сторон, (в) в случае если принимающей информацию Стороной является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 – аффилированным с ней лицам, их директорам, сотрудникам и профессиональным консультантам или (г) для целей защиты своих прав по </w:t>
      </w:r>
      <w:r w:rsidR="0044425C" w:rsidRPr="008F26E4">
        <w:rPr>
          <w:rFonts w:ascii="Arial" w:hAnsi="Arial" w:cs="Arial"/>
          <w:sz w:val="20"/>
        </w:rPr>
        <w:t>Договору</w:t>
      </w:r>
      <w:r w:rsidRPr="008F26E4">
        <w:rPr>
          <w:rFonts w:ascii="Arial" w:hAnsi="Arial" w:cs="Arial"/>
          <w:sz w:val="20"/>
        </w:rPr>
        <w:t>. При этом предоставившая конфиденциальную информацию Сторона обязуется уведомить другую Сторону о получении указанного в (а) запроса/требования, а в случаях (б) и (в) несет ответственность за действия своих получателей.</w:t>
      </w:r>
    </w:p>
    <w:p w14:paraId="2CC0385D" w14:textId="32956C87" w:rsidR="006B5AB3" w:rsidRPr="008F26E4" w:rsidRDefault="000624B0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К конфиденциальной информации не относится информация, которая является или становится не в силу нарушения </w:t>
      </w:r>
      <w:r w:rsidR="0044425C" w:rsidRPr="008F26E4">
        <w:rPr>
          <w:rFonts w:ascii="Arial" w:hAnsi="Arial" w:cs="Arial"/>
          <w:sz w:val="20"/>
        </w:rPr>
        <w:t>Договора</w:t>
      </w:r>
      <w:r w:rsidRPr="008F26E4">
        <w:rPr>
          <w:rFonts w:ascii="Arial" w:hAnsi="Arial" w:cs="Arial"/>
          <w:sz w:val="20"/>
        </w:rPr>
        <w:t xml:space="preserve"> общедоступной, или которая имелась на законных основаниях у получившей ее Стороны до момента ее предоставления другой Стороной или была законным образом получена ей впоследствии от третьих лиц, которые насколько ей известно, не имеют обязательств конфиденциальности, прямо или косвенно, в отношении такой информации перед передавшей ее Стороной.</w:t>
      </w:r>
    </w:p>
    <w:p w14:paraId="653F1137" w14:textId="77777777" w:rsidR="000624B0" w:rsidRPr="008F26E4" w:rsidRDefault="00DE1966" w:rsidP="00F052CD">
      <w:pPr>
        <w:pStyle w:val="ConsPlusNormal"/>
        <w:numPr>
          <w:ilvl w:val="0"/>
          <w:numId w:val="18"/>
        </w:numPr>
        <w:spacing w:after="120"/>
        <w:ind w:left="142"/>
        <w:jc w:val="center"/>
        <w:outlineLvl w:val="0"/>
        <w:rPr>
          <w:rFonts w:ascii="Arial" w:hAnsi="Arial" w:cs="Arial"/>
          <w:b/>
          <w:sz w:val="20"/>
        </w:rPr>
      </w:pPr>
      <w:r w:rsidRPr="008F26E4">
        <w:rPr>
          <w:rFonts w:ascii="Arial" w:hAnsi="Arial" w:cs="Arial"/>
          <w:b/>
          <w:sz w:val="20"/>
        </w:rPr>
        <w:t>ПРОЧИЕ УСЛОВИЯ</w:t>
      </w:r>
    </w:p>
    <w:p w14:paraId="3F84451F" w14:textId="77777777" w:rsidR="000624B0" w:rsidRPr="008F26E4" w:rsidRDefault="0044425C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Договор</w:t>
      </w:r>
      <w:r w:rsidR="000624B0" w:rsidRPr="008F26E4">
        <w:rPr>
          <w:rFonts w:ascii="Arial" w:hAnsi="Arial" w:cs="Arial"/>
          <w:sz w:val="20"/>
        </w:rPr>
        <w:t xml:space="preserve"> вступает в силу с даты подписания его Сторонами, а в случае его подписания Сторонами в разные даты – в дату подписания последней Стороной.</w:t>
      </w:r>
    </w:p>
    <w:p w14:paraId="505C7D71" w14:textId="648463DA" w:rsidR="00DA5DB4" w:rsidRPr="008F26E4" w:rsidRDefault="0044425C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Договор</w:t>
      </w:r>
      <w:r w:rsidR="000624B0" w:rsidRPr="008F26E4">
        <w:rPr>
          <w:rFonts w:ascii="Arial" w:hAnsi="Arial" w:cs="Arial"/>
          <w:sz w:val="20"/>
        </w:rPr>
        <w:t xml:space="preserve">, а также приложения, дополнительные соглашения могут быть заключены путем составления одного документа, подписанного Сторонами (в двух экземплярах, по одному для каждой из Сторон) или </w:t>
      </w:r>
      <w:r w:rsidR="000624B0" w:rsidRPr="008F26E4">
        <w:rPr>
          <w:rFonts w:ascii="Arial" w:hAnsi="Arial" w:cs="Arial"/>
          <w:sz w:val="20"/>
        </w:rPr>
        <w:lastRenderedPageBreak/>
        <w:t xml:space="preserve">путем обмена идентичными экземплярами, подписанными, каждый соответствующей Стороной, переданными по каналу связи, позволяющему достоверно установить, что документ исходит от стороны </w:t>
      </w:r>
      <w:r w:rsidRPr="008F26E4">
        <w:rPr>
          <w:rFonts w:ascii="Arial" w:hAnsi="Arial" w:cs="Arial"/>
          <w:sz w:val="20"/>
        </w:rPr>
        <w:t>Договора</w:t>
      </w:r>
      <w:r w:rsidR="000624B0" w:rsidRPr="008F26E4">
        <w:rPr>
          <w:rFonts w:ascii="Arial" w:hAnsi="Arial" w:cs="Arial"/>
          <w:sz w:val="20"/>
        </w:rPr>
        <w:t xml:space="preserve">. Стороны согласились, что таким каналом может быть обмен по факсу, с использованием указанных в </w:t>
      </w:r>
      <w:r w:rsidR="00EA0948" w:rsidRPr="008F26E4">
        <w:rPr>
          <w:rFonts w:ascii="Arial" w:hAnsi="Arial" w:cs="Arial"/>
          <w:sz w:val="20"/>
        </w:rPr>
        <w:t>п.</w:t>
      </w:r>
      <w:r w:rsidR="00C131F5" w:rsidRPr="008F26E4">
        <w:rPr>
          <w:rFonts w:ascii="Arial" w:hAnsi="Arial" w:cs="Arial"/>
          <w:sz w:val="20"/>
        </w:rPr>
        <w:fldChar w:fldCharType="begin"/>
      </w:r>
      <w:r w:rsidR="00C131F5" w:rsidRPr="008F26E4">
        <w:rPr>
          <w:rFonts w:ascii="Arial" w:hAnsi="Arial" w:cs="Arial"/>
          <w:sz w:val="20"/>
        </w:rPr>
        <w:instrText xml:space="preserve"> REF _Ref372579470 \r \h  \* MERGEFORMAT </w:instrText>
      </w:r>
      <w:r w:rsidR="00C131F5" w:rsidRPr="008F26E4">
        <w:rPr>
          <w:rFonts w:ascii="Arial" w:hAnsi="Arial" w:cs="Arial"/>
          <w:sz w:val="20"/>
        </w:rPr>
      </w:r>
      <w:r w:rsidR="00C131F5" w:rsidRPr="008F26E4">
        <w:rPr>
          <w:rFonts w:ascii="Arial" w:hAnsi="Arial" w:cs="Arial"/>
          <w:sz w:val="20"/>
        </w:rPr>
        <w:fldChar w:fldCharType="separate"/>
      </w:r>
      <w:r w:rsidR="00841F8A" w:rsidRPr="008F26E4">
        <w:rPr>
          <w:rFonts w:ascii="Arial" w:hAnsi="Arial" w:cs="Arial"/>
          <w:sz w:val="20"/>
        </w:rPr>
        <w:t>12.3</w:t>
      </w:r>
      <w:r w:rsidR="00C131F5" w:rsidRPr="008F26E4">
        <w:rPr>
          <w:rFonts w:ascii="Arial" w:hAnsi="Arial" w:cs="Arial"/>
          <w:sz w:val="20"/>
        </w:rPr>
        <w:fldChar w:fldCharType="end"/>
      </w:r>
      <w:r w:rsidR="000624B0" w:rsidRPr="008F26E4">
        <w:rPr>
          <w:rFonts w:ascii="Arial" w:hAnsi="Arial" w:cs="Arial"/>
          <w:sz w:val="20"/>
        </w:rPr>
        <w:t xml:space="preserve"> номеров факса.</w:t>
      </w:r>
      <w:r w:rsidR="001A7A3F" w:rsidRPr="008F26E4">
        <w:rPr>
          <w:rFonts w:ascii="Arial" w:hAnsi="Arial" w:cs="Arial"/>
          <w:sz w:val="20"/>
        </w:rPr>
        <w:t xml:space="preserve"> </w:t>
      </w:r>
      <w:r w:rsidR="00DA5DB4" w:rsidRPr="008F26E4">
        <w:rPr>
          <w:rFonts w:ascii="Arial" w:hAnsi="Arial" w:cs="Arial"/>
          <w:sz w:val="20"/>
        </w:rPr>
        <w:t xml:space="preserve">Электронные сообщения, направленные с указанных в разделе 12 электронных адресов, будут считаться сообщениями, исходящими от соответствующей Стороны. </w:t>
      </w:r>
    </w:p>
    <w:p w14:paraId="07454753" w14:textId="43D6C600" w:rsidR="000624B0" w:rsidRPr="008F26E4" w:rsidRDefault="001A7A3F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Обмен подписанными Сторонами идентичными экземплярами документов, направленными с указанных в п.</w:t>
      </w:r>
      <w:r w:rsidR="00C131F5" w:rsidRPr="008F26E4">
        <w:rPr>
          <w:rFonts w:ascii="Arial" w:hAnsi="Arial" w:cs="Arial"/>
          <w:sz w:val="20"/>
        </w:rPr>
        <w:fldChar w:fldCharType="begin"/>
      </w:r>
      <w:r w:rsidR="00C131F5" w:rsidRPr="008F26E4">
        <w:rPr>
          <w:rFonts w:ascii="Arial" w:hAnsi="Arial" w:cs="Arial"/>
          <w:sz w:val="20"/>
        </w:rPr>
        <w:instrText xml:space="preserve"> REF _Ref372579470 \r \h  \* MERGEFORMAT </w:instrText>
      </w:r>
      <w:r w:rsidR="00C131F5" w:rsidRPr="008F26E4">
        <w:rPr>
          <w:rFonts w:ascii="Arial" w:hAnsi="Arial" w:cs="Arial"/>
          <w:sz w:val="20"/>
        </w:rPr>
      </w:r>
      <w:r w:rsidR="00C131F5" w:rsidRPr="008F26E4">
        <w:rPr>
          <w:rFonts w:ascii="Arial" w:hAnsi="Arial" w:cs="Arial"/>
          <w:sz w:val="20"/>
        </w:rPr>
        <w:fldChar w:fldCharType="separate"/>
      </w:r>
      <w:r w:rsidR="00841F8A" w:rsidRPr="008F26E4">
        <w:rPr>
          <w:rFonts w:ascii="Arial" w:hAnsi="Arial" w:cs="Arial"/>
          <w:sz w:val="20"/>
        </w:rPr>
        <w:t>12.3</w:t>
      </w:r>
      <w:r w:rsidR="00C131F5" w:rsidRPr="008F26E4">
        <w:rPr>
          <w:rFonts w:ascii="Arial" w:hAnsi="Arial" w:cs="Arial"/>
          <w:sz w:val="20"/>
        </w:rPr>
        <w:fldChar w:fldCharType="end"/>
      </w:r>
      <w:r w:rsidRPr="008F26E4">
        <w:rPr>
          <w:rFonts w:ascii="Arial" w:hAnsi="Arial" w:cs="Arial"/>
          <w:sz w:val="20"/>
        </w:rPr>
        <w:t xml:space="preserve"> адресов электронной почты</w:t>
      </w:r>
      <w:r w:rsidR="00B241AC" w:rsidRPr="008F26E4">
        <w:rPr>
          <w:rFonts w:ascii="Arial" w:hAnsi="Arial" w:cs="Arial"/>
          <w:sz w:val="20"/>
        </w:rPr>
        <w:t xml:space="preserve"> </w:t>
      </w:r>
    </w:p>
    <w:p w14:paraId="07CDE484" w14:textId="6461BA56" w:rsidR="000624B0" w:rsidRPr="008F26E4" w:rsidRDefault="000624B0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С учетом сказанного в п.</w:t>
      </w:r>
      <w:r w:rsidR="00C131F5" w:rsidRPr="008F26E4">
        <w:rPr>
          <w:rFonts w:ascii="Arial" w:hAnsi="Arial" w:cs="Arial"/>
          <w:sz w:val="20"/>
        </w:rPr>
        <w:fldChar w:fldCharType="begin"/>
      </w:r>
      <w:r w:rsidR="00C131F5" w:rsidRPr="008F26E4">
        <w:rPr>
          <w:rFonts w:ascii="Arial" w:hAnsi="Arial" w:cs="Arial"/>
          <w:sz w:val="20"/>
        </w:rPr>
        <w:instrText xml:space="preserve"> REF _Ref496790726 \n \h  \* MERGEFORMAT </w:instrText>
      </w:r>
      <w:r w:rsidR="00C131F5" w:rsidRPr="008F26E4">
        <w:rPr>
          <w:rFonts w:ascii="Arial" w:hAnsi="Arial" w:cs="Arial"/>
          <w:sz w:val="20"/>
        </w:rPr>
      </w:r>
      <w:r w:rsidR="00C131F5" w:rsidRPr="008F26E4">
        <w:rPr>
          <w:rFonts w:ascii="Arial" w:hAnsi="Arial" w:cs="Arial"/>
          <w:sz w:val="20"/>
        </w:rPr>
        <w:fldChar w:fldCharType="separate"/>
      </w:r>
      <w:r w:rsidR="00841F8A" w:rsidRPr="008F26E4">
        <w:rPr>
          <w:rFonts w:ascii="Arial" w:hAnsi="Arial" w:cs="Arial"/>
          <w:sz w:val="20"/>
        </w:rPr>
        <w:t>13.5</w:t>
      </w:r>
      <w:r w:rsidR="00C131F5" w:rsidRPr="008F26E4">
        <w:rPr>
          <w:rFonts w:ascii="Arial" w:hAnsi="Arial" w:cs="Arial"/>
          <w:sz w:val="20"/>
        </w:rPr>
        <w:fldChar w:fldCharType="end"/>
      </w:r>
      <w:r w:rsidRPr="008F26E4">
        <w:rPr>
          <w:rFonts w:ascii="Arial" w:hAnsi="Arial" w:cs="Arial"/>
          <w:sz w:val="20"/>
        </w:rPr>
        <w:t xml:space="preserve">, </w:t>
      </w:r>
      <w:r w:rsidR="0044425C" w:rsidRPr="008F26E4">
        <w:rPr>
          <w:rFonts w:ascii="Arial" w:hAnsi="Arial" w:cs="Arial"/>
          <w:sz w:val="20"/>
        </w:rPr>
        <w:t>Договор</w:t>
      </w:r>
      <w:r w:rsidRPr="008F26E4">
        <w:rPr>
          <w:rFonts w:ascii="Arial" w:hAnsi="Arial" w:cs="Arial"/>
          <w:sz w:val="20"/>
        </w:rPr>
        <w:t xml:space="preserve"> действует до полного выполнения Сторонами своих обязательств.</w:t>
      </w:r>
    </w:p>
    <w:p w14:paraId="00C459A0" w14:textId="77777777" w:rsidR="000624B0" w:rsidRPr="008F26E4" w:rsidRDefault="004F3B5F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bookmarkStart w:id="22" w:name="_Ref496790726"/>
      <w:r w:rsidRPr="008F26E4">
        <w:rPr>
          <w:rFonts w:ascii="Arial" w:hAnsi="Arial" w:cs="Arial"/>
          <w:sz w:val="20"/>
        </w:rPr>
        <w:t>Договор</w:t>
      </w:r>
      <w:r w:rsidR="000624B0" w:rsidRPr="008F26E4">
        <w:rPr>
          <w:rFonts w:ascii="Arial" w:hAnsi="Arial" w:cs="Arial"/>
          <w:sz w:val="20"/>
        </w:rPr>
        <w:t xml:space="preserve"> может быт расторгнут по соглашению о расторжении, подписанном Сторонами, или в одностороннем порядке, как указано в </w:t>
      </w:r>
      <w:r w:rsidR="0044425C" w:rsidRPr="008F26E4">
        <w:rPr>
          <w:rFonts w:ascii="Arial" w:hAnsi="Arial" w:cs="Arial"/>
          <w:sz w:val="20"/>
        </w:rPr>
        <w:t>Договоре</w:t>
      </w:r>
      <w:r w:rsidR="000624B0" w:rsidRPr="008F26E4">
        <w:rPr>
          <w:rFonts w:ascii="Arial" w:hAnsi="Arial" w:cs="Arial"/>
          <w:sz w:val="20"/>
        </w:rPr>
        <w:t xml:space="preserve">, или в случаях, предусмотренных законодательством. Если Стороны не согласовали иное, расторжение </w:t>
      </w:r>
      <w:r w:rsidR="00B5631A" w:rsidRPr="008F26E4">
        <w:rPr>
          <w:rFonts w:ascii="Arial" w:hAnsi="Arial" w:cs="Arial"/>
          <w:sz w:val="20"/>
        </w:rPr>
        <w:t>Договора</w:t>
      </w:r>
      <w:r w:rsidR="000624B0" w:rsidRPr="008F26E4">
        <w:rPr>
          <w:rFonts w:ascii="Arial" w:hAnsi="Arial" w:cs="Arial"/>
          <w:sz w:val="20"/>
        </w:rPr>
        <w:t xml:space="preserve"> не прекращает действия обязательств Сторон, сроки или основания исполнения которых возникли до момента его расторжения, в частности не прекращает обязательств Стороны-должника совершить соответствующие платежи, при этом положения </w:t>
      </w:r>
      <w:r w:rsidR="0044425C" w:rsidRPr="008F26E4">
        <w:rPr>
          <w:rFonts w:ascii="Arial" w:hAnsi="Arial" w:cs="Arial"/>
          <w:sz w:val="20"/>
        </w:rPr>
        <w:t>Договора</w:t>
      </w:r>
      <w:r w:rsidR="000624B0" w:rsidRPr="008F26E4">
        <w:rPr>
          <w:rFonts w:ascii="Arial" w:hAnsi="Arial" w:cs="Arial"/>
          <w:sz w:val="20"/>
        </w:rPr>
        <w:t xml:space="preserve">, в соответствии с которыми определяется размер таких платежей, а также размер штрафов/неустойки за их просрочку, применяются и после расторжения </w:t>
      </w:r>
      <w:r w:rsidR="0044425C" w:rsidRPr="008F26E4">
        <w:rPr>
          <w:rFonts w:ascii="Arial" w:hAnsi="Arial" w:cs="Arial"/>
          <w:sz w:val="20"/>
        </w:rPr>
        <w:t>Договора</w:t>
      </w:r>
      <w:r w:rsidR="000624B0" w:rsidRPr="008F26E4">
        <w:rPr>
          <w:rFonts w:ascii="Arial" w:hAnsi="Arial" w:cs="Arial"/>
          <w:sz w:val="20"/>
        </w:rPr>
        <w:t xml:space="preserve"> до тех пор, пока образовавшаяся у Стороны-должника задолженность не будет полностью уплачена.</w:t>
      </w:r>
      <w:bookmarkEnd w:id="22"/>
      <w:r w:rsidR="00FC3578" w:rsidRPr="008F26E4">
        <w:rPr>
          <w:rFonts w:ascii="Arial" w:hAnsi="Arial" w:cs="Arial"/>
          <w:sz w:val="20"/>
        </w:rPr>
        <w:t xml:space="preserve"> </w:t>
      </w:r>
    </w:p>
    <w:p w14:paraId="07AEEF0C" w14:textId="77777777" w:rsidR="000624B0" w:rsidRPr="008F26E4" w:rsidRDefault="000624B0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Все приложения и дополнительные соглашения к </w:t>
      </w:r>
      <w:r w:rsidR="0044425C" w:rsidRPr="008F26E4">
        <w:rPr>
          <w:rFonts w:ascii="Arial" w:hAnsi="Arial" w:cs="Arial"/>
          <w:sz w:val="20"/>
        </w:rPr>
        <w:t>Договору</w:t>
      </w:r>
      <w:r w:rsidRPr="008F26E4">
        <w:rPr>
          <w:rFonts w:ascii="Arial" w:hAnsi="Arial" w:cs="Arial"/>
          <w:sz w:val="20"/>
        </w:rPr>
        <w:t xml:space="preserve"> действительны и являются его неотъемлемой частью, если они составлены в письменной форме и надлежащим образом подписаны Сторонами.</w:t>
      </w:r>
    </w:p>
    <w:p w14:paraId="5D15615F" w14:textId="77777777" w:rsidR="000624B0" w:rsidRPr="008F26E4" w:rsidRDefault="000624B0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Ни одна из Сторон не вправе передавать свои обязательства по </w:t>
      </w:r>
      <w:r w:rsidR="0044425C" w:rsidRPr="008F26E4">
        <w:rPr>
          <w:rFonts w:ascii="Arial" w:hAnsi="Arial" w:cs="Arial"/>
          <w:sz w:val="20"/>
        </w:rPr>
        <w:t>Договору</w:t>
      </w:r>
      <w:r w:rsidRPr="008F26E4">
        <w:rPr>
          <w:rFonts w:ascii="Arial" w:hAnsi="Arial" w:cs="Arial"/>
          <w:sz w:val="20"/>
        </w:rPr>
        <w:t xml:space="preserve"> какой-либо третьей стороне без письменного согласия другой Стороны.</w:t>
      </w:r>
    </w:p>
    <w:p w14:paraId="18455FD4" w14:textId="77777777" w:rsidR="000624B0" w:rsidRPr="008F26E4" w:rsidRDefault="0044425C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Договор</w:t>
      </w:r>
      <w:r w:rsidR="000624B0" w:rsidRPr="008F26E4">
        <w:rPr>
          <w:rFonts w:ascii="Arial" w:hAnsi="Arial" w:cs="Arial"/>
          <w:sz w:val="20"/>
        </w:rPr>
        <w:t xml:space="preserve"> регулируется законодательством РФ. Во всем, что не предусмотрено </w:t>
      </w:r>
      <w:r w:rsidRPr="008F26E4">
        <w:rPr>
          <w:rFonts w:ascii="Arial" w:hAnsi="Arial" w:cs="Arial"/>
          <w:sz w:val="20"/>
        </w:rPr>
        <w:t>Договором</w:t>
      </w:r>
      <w:r w:rsidR="000624B0" w:rsidRPr="008F26E4">
        <w:rPr>
          <w:rFonts w:ascii="Arial" w:hAnsi="Arial" w:cs="Arial"/>
          <w:sz w:val="20"/>
        </w:rPr>
        <w:t>, Стороны руководствуются действующим законодательством РФ.</w:t>
      </w:r>
    </w:p>
    <w:p w14:paraId="387A0FCC" w14:textId="77777777" w:rsidR="000624B0" w:rsidRPr="008F26E4" w:rsidRDefault="000624B0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Если не указано иное, все ссылки на приложения, разделы и пункты в </w:t>
      </w:r>
      <w:r w:rsidR="0044425C" w:rsidRPr="008F26E4">
        <w:rPr>
          <w:rFonts w:ascii="Arial" w:hAnsi="Arial" w:cs="Arial"/>
          <w:sz w:val="20"/>
        </w:rPr>
        <w:t>Договоре</w:t>
      </w:r>
      <w:r w:rsidRPr="008F26E4">
        <w:rPr>
          <w:rFonts w:ascii="Arial" w:hAnsi="Arial" w:cs="Arial"/>
          <w:sz w:val="20"/>
        </w:rPr>
        <w:t xml:space="preserve"> означают ссылки на приложения к </w:t>
      </w:r>
      <w:r w:rsidR="0044425C" w:rsidRPr="008F26E4">
        <w:rPr>
          <w:rFonts w:ascii="Arial" w:hAnsi="Arial" w:cs="Arial"/>
          <w:sz w:val="20"/>
        </w:rPr>
        <w:t>Договору</w:t>
      </w:r>
      <w:r w:rsidRPr="008F26E4">
        <w:rPr>
          <w:rFonts w:ascii="Arial" w:hAnsi="Arial" w:cs="Arial"/>
          <w:sz w:val="20"/>
        </w:rPr>
        <w:t xml:space="preserve"> и разделы и пункты </w:t>
      </w:r>
      <w:r w:rsidR="0044425C" w:rsidRPr="008F26E4">
        <w:rPr>
          <w:rFonts w:ascii="Arial" w:hAnsi="Arial" w:cs="Arial"/>
          <w:sz w:val="20"/>
        </w:rPr>
        <w:t>Договора</w:t>
      </w:r>
      <w:r w:rsidRPr="008F26E4">
        <w:rPr>
          <w:rFonts w:ascii="Arial" w:hAnsi="Arial" w:cs="Arial"/>
          <w:sz w:val="20"/>
        </w:rPr>
        <w:t>.</w:t>
      </w:r>
    </w:p>
    <w:p w14:paraId="3DBCDF66" w14:textId="77777777" w:rsidR="00A471DA" w:rsidRPr="008F26E4" w:rsidRDefault="00A471DA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Приведенные в Приложениях формы являются примерными, и составленные по их образцу Протоколы или иные документы могут отличаться (включать в себя исправления, уточнения или иные изменения), при условии, что такие отличия не противоречат иным положениям Договора.</w:t>
      </w:r>
    </w:p>
    <w:p w14:paraId="11D3212D" w14:textId="77777777" w:rsidR="000624B0" w:rsidRPr="008F26E4" w:rsidRDefault="005B3DE3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Е</w:t>
      </w:r>
      <w:r w:rsidR="000624B0" w:rsidRPr="008F26E4">
        <w:rPr>
          <w:rFonts w:ascii="Arial" w:hAnsi="Arial" w:cs="Arial"/>
          <w:sz w:val="20"/>
        </w:rPr>
        <w:t xml:space="preserve">сли какие-либо положения </w:t>
      </w:r>
      <w:r w:rsidR="0044425C" w:rsidRPr="008F26E4">
        <w:rPr>
          <w:rFonts w:ascii="Arial" w:hAnsi="Arial" w:cs="Arial"/>
          <w:sz w:val="20"/>
        </w:rPr>
        <w:t>Договора</w:t>
      </w:r>
      <w:r w:rsidR="000624B0" w:rsidRPr="008F26E4">
        <w:rPr>
          <w:rFonts w:ascii="Arial" w:hAnsi="Arial" w:cs="Arial"/>
          <w:sz w:val="20"/>
        </w:rPr>
        <w:t xml:space="preserve"> признаются недействительными, незаконными или не имеющими юридической силы, в соответствии с законодательством это не ведет к изменению или уменьшению действительности, законности и юридической силы остальных положений </w:t>
      </w:r>
      <w:r w:rsidR="0044425C" w:rsidRPr="008F26E4">
        <w:rPr>
          <w:rFonts w:ascii="Arial" w:hAnsi="Arial" w:cs="Arial"/>
          <w:sz w:val="20"/>
        </w:rPr>
        <w:t>Договора</w:t>
      </w:r>
      <w:r w:rsidR="000624B0" w:rsidRPr="008F26E4">
        <w:rPr>
          <w:rFonts w:ascii="Arial" w:hAnsi="Arial" w:cs="Arial"/>
          <w:sz w:val="20"/>
        </w:rPr>
        <w:t xml:space="preserve">. Стороны предпримут все усилия для замены недействительного положения </w:t>
      </w:r>
      <w:r w:rsidR="0044425C" w:rsidRPr="008F26E4">
        <w:rPr>
          <w:rFonts w:ascii="Arial" w:hAnsi="Arial" w:cs="Arial"/>
          <w:sz w:val="20"/>
        </w:rPr>
        <w:t>Договора</w:t>
      </w:r>
      <w:r w:rsidR="000624B0" w:rsidRPr="008F26E4">
        <w:rPr>
          <w:rFonts w:ascii="Arial" w:hAnsi="Arial" w:cs="Arial"/>
          <w:sz w:val="20"/>
        </w:rPr>
        <w:t xml:space="preserve"> соответствующим действительным.</w:t>
      </w:r>
    </w:p>
    <w:p w14:paraId="531E4F90" w14:textId="77777777" w:rsidR="000624B0" w:rsidRPr="008F26E4" w:rsidRDefault="0044425C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Договор</w:t>
      </w:r>
      <w:r w:rsidR="000624B0" w:rsidRPr="008F26E4">
        <w:rPr>
          <w:rFonts w:ascii="Arial" w:hAnsi="Arial" w:cs="Arial"/>
          <w:sz w:val="20"/>
        </w:rPr>
        <w:t xml:space="preserve"> является полным соглашением и отменяет все предыдущие соглашения и договоренности (письменные и устные) Сторон в отношении его предмета.</w:t>
      </w:r>
    </w:p>
    <w:p w14:paraId="4CDF2473" w14:textId="77777777" w:rsidR="000624B0" w:rsidRPr="008F26E4" w:rsidRDefault="000624B0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Никакое неосуществление или задержка в осуществлении Стороной любого права, полномочия или привилегии по </w:t>
      </w:r>
      <w:r w:rsidR="0044425C" w:rsidRPr="008F26E4">
        <w:rPr>
          <w:rFonts w:ascii="Arial" w:hAnsi="Arial" w:cs="Arial"/>
          <w:sz w:val="20"/>
        </w:rPr>
        <w:t>Договору</w:t>
      </w:r>
      <w:r w:rsidRPr="008F26E4">
        <w:rPr>
          <w:rFonts w:ascii="Arial" w:hAnsi="Arial" w:cs="Arial"/>
          <w:sz w:val="20"/>
        </w:rPr>
        <w:t xml:space="preserve"> не будут рассматриваться как отказ от них, равно как и любое единичное или частичное осуществление таких прав, полномочий или привилегий не будет исключать любое иное или последующее осуществление таких прав, полномочий или привилегий, предусмотренных </w:t>
      </w:r>
      <w:r w:rsidR="0044425C" w:rsidRPr="008F26E4">
        <w:rPr>
          <w:rFonts w:ascii="Arial" w:hAnsi="Arial" w:cs="Arial"/>
          <w:sz w:val="20"/>
        </w:rPr>
        <w:t>Договором</w:t>
      </w:r>
      <w:r w:rsidRPr="008F26E4">
        <w:rPr>
          <w:rFonts w:ascii="Arial" w:hAnsi="Arial" w:cs="Arial"/>
          <w:sz w:val="20"/>
        </w:rPr>
        <w:t>.</w:t>
      </w:r>
    </w:p>
    <w:p w14:paraId="60B22248" w14:textId="6A31BE2A" w:rsidR="004D4391" w:rsidRPr="008F26E4" w:rsidRDefault="004F3B5F" w:rsidP="00F052CD">
      <w:pPr>
        <w:pStyle w:val="ConsPlusNormal"/>
        <w:numPr>
          <w:ilvl w:val="1"/>
          <w:numId w:val="18"/>
        </w:numPr>
        <w:spacing w:after="120"/>
        <w:ind w:left="142" w:hanging="568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Договор составлен </w:t>
      </w:r>
      <w:r w:rsidR="00F37A10" w:rsidRPr="008F26E4">
        <w:rPr>
          <w:rFonts w:ascii="Arial" w:hAnsi="Arial" w:cs="Arial"/>
          <w:sz w:val="20"/>
        </w:rPr>
        <w:t xml:space="preserve">на </w:t>
      </w:r>
      <w:r w:rsidR="00381997" w:rsidRPr="008F26E4">
        <w:rPr>
          <w:rFonts w:ascii="Arial" w:hAnsi="Arial" w:cs="Arial"/>
          <w:sz w:val="20"/>
        </w:rPr>
        <w:t>____</w:t>
      </w:r>
      <w:r w:rsidR="00B94C03" w:rsidRPr="008F26E4">
        <w:rPr>
          <w:rFonts w:ascii="Arial" w:hAnsi="Arial" w:cs="Arial"/>
          <w:sz w:val="20"/>
        </w:rPr>
        <w:t xml:space="preserve"> </w:t>
      </w:r>
      <w:r w:rsidR="00F37A10" w:rsidRPr="008F26E4">
        <w:rPr>
          <w:rFonts w:ascii="Arial" w:hAnsi="Arial" w:cs="Arial"/>
          <w:sz w:val="20"/>
        </w:rPr>
        <w:t>листах</w:t>
      </w:r>
      <w:r w:rsidR="00B94C03" w:rsidRPr="008F26E4">
        <w:rPr>
          <w:rFonts w:ascii="Arial" w:hAnsi="Arial" w:cs="Arial"/>
          <w:sz w:val="20"/>
        </w:rPr>
        <w:t>, включая приложения,</w:t>
      </w:r>
      <w:r w:rsidR="00F37A10" w:rsidRPr="008F26E4">
        <w:rPr>
          <w:rFonts w:ascii="Arial" w:hAnsi="Arial" w:cs="Arial"/>
          <w:sz w:val="20"/>
        </w:rPr>
        <w:t xml:space="preserve"> </w:t>
      </w:r>
      <w:r w:rsidRPr="008F26E4">
        <w:rPr>
          <w:rFonts w:ascii="Arial" w:hAnsi="Arial" w:cs="Arial"/>
          <w:sz w:val="20"/>
        </w:rPr>
        <w:t xml:space="preserve">в </w:t>
      </w:r>
      <w:r w:rsidR="00060D22" w:rsidRPr="008F26E4">
        <w:rPr>
          <w:rFonts w:ascii="Arial" w:hAnsi="Arial" w:cs="Arial"/>
          <w:sz w:val="20"/>
        </w:rPr>
        <w:t>2 (</w:t>
      </w:r>
      <w:r w:rsidRPr="008F26E4">
        <w:rPr>
          <w:rFonts w:ascii="Arial" w:hAnsi="Arial" w:cs="Arial"/>
          <w:sz w:val="20"/>
        </w:rPr>
        <w:t>двух</w:t>
      </w:r>
      <w:r w:rsidR="00060D22" w:rsidRPr="008F26E4">
        <w:rPr>
          <w:rFonts w:ascii="Arial" w:hAnsi="Arial" w:cs="Arial"/>
          <w:sz w:val="20"/>
        </w:rPr>
        <w:t>)</w:t>
      </w:r>
      <w:r w:rsidRPr="008F26E4">
        <w:rPr>
          <w:rFonts w:ascii="Arial" w:hAnsi="Arial" w:cs="Arial"/>
          <w:sz w:val="20"/>
        </w:rPr>
        <w:t xml:space="preserve"> обладающих одинаковой юридической силой экземплярах, по одному для каждой из Сторон.</w:t>
      </w:r>
      <w:r w:rsidR="00142D13" w:rsidRPr="008F26E4">
        <w:rPr>
          <w:rFonts w:ascii="Arial" w:hAnsi="Arial" w:cs="Arial"/>
          <w:sz w:val="20"/>
        </w:rPr>
        <w:t xml:space="preserve"> Записи, внесенные идентично в оба экземпляра Договора от руки в специально предусмотренные для заполнения строки в тексте Договора, оговорены и подтверждены Сторонами. Указанные записи, внесенные идентично в оба экземпляра Договора, не рассматриваются в качестве приписки.</w:t>
      </w:r>
    </w:p>
    <w:p w14:paraId="2CDA14C6" w14:textId="77777777" w:rsidR="00282436" w:rsidRPr="008F26E4" w:rsidRDefault="00282436" w:rsidP="00F052CD">
      <w:pPr>
        <w:pStyle w:val="ConsPlusNormal"/>
        <w:numPr>
          <w:ilvl w:val="0"/>
          <w:numId w:val="18"/>
        </w:numPr>
        <w:spacing w:after="120"/>
        <w:ind w:left="142"/>
        <w:jc w:val="center"/>
        <w:outlineLvl w:val="0"/>
        <w:rPr>
          <w:rFonts w:ascii="Arial" w:hAnsi="Arial" w:cs="Arial"/>
          <w:b/>
          <w:sz w:val="20"/>
        </w:rPr>
      </w:pPr>
      <w:r w:rsidRPr="008F26E4">
        <w:rPr>
          <w:rFonts w:ascii="Arial" w:hAnsi="Arial" w:cs="Arial"/>
          <w:b/>
          <w:sz w:val="20"/>
        </w:rPr>
        <w:t>АДРЕСА И ПЛАТЕЖНЫЕ РЕКВИЗИТЫ СТОРОН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282436" w:rsidRPr="008F26E4" w14:paraId="533E69E1" w14:textId="77777777" w:rsidTr="00AA5C7D">
        <w:tc>
          <w:tcPr>
            <w:tcW w:w="4672" w:type="dxa"/>
          </w:tcPr>
          <w:p w14:paraId="51D3F12C" w14:textId="48D00037" w:rsidR="00F674C3" w:rsidRPr="008F26E4" w:rsidRDefault="00F674C3" w:rsidP="00F674C3">
            <w:pPr>
              <w:pStyle w:val="af2"/>
              <w:pBdr>
                <w:bottom w:val="single" w:sz="12" w:space="1" w:color="auto"/>
              </w:pBdr>
              <w:ind w:left="360"/>
              <w:rPr>
                <w:rFonts w:ascii="Arial" w:hAnsi="Arial" w:cs="Arial"/>
                <w:b/>
                <w:sz w:val="20"/>
              </w:rPr>
            </w:pPr>
          </w:p>
          <w:p w14:paraId="7FA06F05" w14:textId="77777777" w:rsidR="00DC34C8" w:rsidRPr="008F26E4" w:rsidRDefault="00DC34C8" w:rsidP="00F674C3">
            <w:pPr>
              <w:pStyle w:val="af2"/>
              <w:ind w:left="360"/>
              <w:rPr>
                <w:rFonts w:ascii="Arial" w:hAnsi="Arial" w:cs="Arial"/>
                <w:sz w:val="20"/>
              </w:rPr>
            </w:pPr>
          </w:p>
          <w:p w14:paraId="4AD80C29" w14:textId="166614D5" w:rsidR="00F674C3" w:rsidRPr="008F26E4" w:rsidRDefault="00F674C3" w:rsidP="00F674C3">
            <w:pPr>
              <w:pStyle w:val="af2"/>
              <w:ind w:left="360"/>
              <w:rPr>
                <w:rFonts w:ascii="Arial" w:hAnsi="Arial" w:cs="Arial"/>
                <w:sz w:val="20"/>
              </w:rPr>
            </w:pPr>
            <w:r w:rsidRPr="008F26E4">
              <w:rPr>
                <w:rFonts w:ascii="Arial" w:hAnsi="Arial" w:cs="Arial"/>
                <w:sz w:val="20"/>
              </w:rPr>
              <w:t>ИНН</w:t>
            </w:r>
            <w:r w:rsidR="00DC34C8" w:rsidRPr="008F26E4">
              <w:rPr>
                <w:rFonts w:ascii="Arial" w:hAnsi="Arial" w:cs="Arial"/>
                <w:sz w:val="20"/>
              </w:rPr>
              <w:t xml:space="preserve"> ________________КПП___________</w:t>
            </w:r>
          </w:p>
          <w:p w14:paraId="5D575F4D" w14:textId="249DB48D" w:rsidR="00F674C3" w:rsidRPr="008F26E4" w:rsidRDefault="00F674C3" w:rsidP="00F674C3">
            <w:pPr>
              <w:pStyle w:val="af2"/>
              <w:ind w:left="360"/>
              <w:rPr>
                <w:rFonts w:ascii="Arial" w:hAnsi="Arial" w:cs="Arial"/>
                <w:sz w:val="20"/>
              </w:rPr>
            </w:pPr>
            <w:r w:rsidRPr="008F26E4">
              <w:rPr>
                <w:rFonts w:ascii="Arial" w:hAnsi="Arial" w:cs="Arial"/>
                <w:sz w:val="20"/>
              </w:rPr>
              <w:t>ОКПО</w:t>
            </w:r>
            <w:r w:rsidR="00DC34C8" w:rsidRPr="008F26E4">
              <w:rPr>
                <w:rFonts w:ascii="Arial" w:hAnsi="Arial" w:cs="Arial"/>
                <w:sz w:val="20"/>
                <w:szCs w:val="20"/>
              </w:rPr>
              <w:t>______________</w:t>
            </w:r>
          </w:p>
          <w:p w14:paraId="6400176E" w14:textId="77046CA9" w:rsidR="00F674C3" w:rsidRPr="008F26E4" w:rsidRDefault="00F674C3" w:rsidP="00DC34C8">
            <w:pPr>
              <w:pStyle w:val="af2"/>
              <w:ind w:left="360"/>
              <w:rPr>
                <w:rFonts w:ascii="Arial" w:hAnsi="Arial" w:cs="Arial"/>
                <w:sz w:val="20"/>
              </w:rPr>
            </w:pPr>
            <w:r w:rsidRPr="008F26E4">
              <w:rPr>
                <w:rFonts w:ascii="Arial" w:hAnsi="Arial" w:cs="Arial"/>
                <w:sz w:val="20"/>
              </w:rPr>
              <w:t xml:space="preserve">Юридический адрес: </w:t>
            </w:r>
            <w:r w:rsidR="00DC34C8" w:rsidRPr="008F26E4">
              <w:rPr>
                <w:rFonts w:ascii="Arial" w:hAnsi="Arial" w:cs="Arial"/>
                <w:sz w:val="20"/>
              </w:rPr>
              <w:t>_________________</w:t>
            </w:r>
          </w:p>
          <w:p w14:paraId="114A0E6F" w14:textId="120398F5" w:rsidR="00DC34C8" w:rsidRPr="008F26E4" w:rsidRDefault="00F674C3" w:rsidP="00DC34C8">
            <w:pPr>
              <w:pStyle w:val="af2"/>
              <w:ind w:left="360"/>
              <w:rPr>
                <w:rFonts w:ascii="Arial" w:hAnsi="Arial" w:cs="Arial"/>
                <w:sz w:val="20"/>
              </w:rPr>
            </w:pPr>
            <w:r w:rsidRPr="008F26E4">
              <w:rPr>
                <w:rFonts w:ascii="Arial" w:hAnsi="Arial" w:cs="Arial"/>
                <w:sz w:val="20"/>
              </w:rPr>
              <w:t xml:space="preserve">Почтовый адрес: </w:t>
            </w:r>
            <w:r w:rsidR="00DC34C8" w:rsidRPr="008F26E4">
              <w:rPr>
                <w:rFonts w:ascii="Arial" w:hAnsi="Arial" w:cs="Arial"/>
                <w:sz w:val="20"/>
              </w:rPr>
              <w:t>_________________</w:t>
            </w:r>
          </w:p>
          <w:p w14:paraId="611885E0" w14:textId="7FC982DB" w:rsidR="00F674C3" w:rsidRPr="008F26E4" w:rsidRDefault="00F674C3" w:rsidP="00F674C3">
            <w:pPr>
              <w:pStyle w:val="af2"/>
              <w:ind w:left="360"/>
              <w:rPr>
                <w:rFonts w:ascii="Arial" w:hAnsi="Arial" w:cs="Arial"/>
                <w:sz w:val="20"/>
              </w:rPr>
            </w:pPr>
          </w:p>
          <w:p w14:paraId="3EAAD470" w14:textId="77777777" w:rsidR="00DC34C8" w:rsidRPr="008F26E4" w:rsidRDefault="00DC34C8" w:rsidP="00F674C3">
            <w:pPr>
              <w:pStyle w:val="af2"/>
              <w:ind w:left="360"/>
              <w:rPr>
                <w:rFonts w:ascii="Arial" w:hAnsi="Arial" w:cs="Arial"/>
                <w:sz w:val="20"/>
              </w:rPr>
            </w:pPr>
            <w:r w:rsidRPr="008F26E4">
              <w:rPr>
                <w:rFonts w:ascii="Arial" w:hAnsi="Arial" w:cs="Arial"/>
                <w:sz w:val="20"/>
              </w:rPr>
              <w:t>Телефон _______________</w:t>
            </w:r>
          </w:p>
          <w:p w14:paraId="04D4BC25" w14:textId="4D9AD86C" w:rsidR="00F674C3" w:rsidRPr="008F26E4" w:rsidRDefault="00F674C3" w:rsidP="00F674C3">
            <w:pPr>
              <w:pStyle w:val="af2"/>
              <w:ind w:left="360"/>
              <w:rPr>
                <w:rFonts w:ascii="Arial" w:hAnsi="Arial" w:cs="Arial"/>
                <w:sz w:val="20"/>
              </w:rPr>
            </w:pPr>
            <w:r w:rsidRPr="008F26E4">
              <w:rPr>
                <w:rFonts w:ascii="Arial" w:hAnsi="Arial" w:cs="Arial"/>
                <w:sz w:val="20"/>
                <w:lang w:val="en-US"/>
              </w:rPr>
              <w:t>E</w:t>
            </w:r>
            <w:r w:rsidRPr="008F26E4">
              <w:rPr>
                <w:rFonts w:ascii="Arial" w:hAnsi="Arial" w:cs="Arial"/>
                <w:sz w:val="20"/>
              </w:rPr>
              <w:t>-</w:t>
            </w:r>
            <w:r w:rsidRPr="008F26E4">
              <w:rPr>
                <w:rFonts w:ascii="Arial" w:hAnsi="Arial" w:cs="Arial"/>
                <w:sz w:val="20"/>
                <w:lang w:val="en-US"/>
              </w:rPr>
              <w:t>mail</w:t>
            </w:r>
            <w:r w:rsidRPr="008F26E4">
              <w:rPr>
                <w:rFonts w:ascii="Arial" w:hAnsi="Arial" w:cs="Arial"/>
                <w:sz w:val="20"/>
              </w:rPr>
              <w:t xml:space="preserve">: </w:t>
            </w:r>
            <w:r w:rsidR="00DC34C8" w:rsidRPr="008F26E4">
              <w:rPr>
                <w:rFonts w:ascii="Arial" w:hAnsi="Arial" w:cs="Arial"/>
                <w:sz w:val="20"/>
              </w:rPr>
              <w:t>_______________</w:t>
            </w:r>
          </w:p>
          <w:p w14:paraId="1B8F140D" w14:textId="77777777" w:rsidR="00DC34C8" w:rsidRPr="008F26E4" w:rsidRDefault="00DC34C8" w:rsidP="00DC34C8">
            <w:pPr>
              <w:pStyle w:val="af2"/>
              <w:pBdr>
                <w:bottom w:val="single" w:sz="12" w:space="1" w:color="auto"/>
              </w:pBdr>
              <w:ind w:left="360"/>
              <w:rPr>
                <w:rFonts w:ascii="Arial" w:hAnsi="Arial" w:cs="Arial"/>
                <w:sz w:val="20"/>
              </w:rPr>
            </w:pPr>
            <w:r w:rsidRPr="008F26E4">
              <w:rPr>
                <w:rFonts w:ascii="Arial" w:hAnsi="Arial" w:cs="Arial"/>
                <w:sz w:val="20"/>
              </w:rPr>
              <w:lastRenderedPageBreak/>
              <w:t>р/с _______________</w:t>
            </w:r>
          </w:p>
          <w:p w14:paraId="01F4448E" w14:textId="77777777" w:rsidR="00DC34C8" w:rsidRPr="008F26E4" w:rsidRDefault="00F674C3" w:rsidP="00DC34C8">
            <w:pPr>
              <w:pStyle w:val="af2"/>
              <w:pBdr>
                <w:bottom w:val="single" w:sz="12" w:space="1" w:color="auto"/>
              </w:pBdr>
              <w:ind w:left="360"/>
              <w:rPr>
                <w:rFonts w:ascii="Arial" w:hAnsi="Arial" w:cs="Arial"/>
                <w:sz w:val="20"/>
              </w:rPr>
            </w:pPr>
            <w:r w:rsidRPr="008F26E4">
              <w:rPr>
                <w:rFonts w:ascii="Arial" w:hAnsi="Arial" w:cs="Arial"/>
                <w:sz w:val="20"/>
              </w:rPr>
              <w:t xml:space="preserve">к/с </w:t>
            </w:r>
            <w:r w:rsidR="00DC34C8" w:rsidRPr="008F26E4">
              <w:rPr>
                <w:rFonts w:ascii="Arial" w:hAnsi="Arial" w:cs="Arial"/>
                <w:sz w:val="20"/>
              </w:rPr>
              <w:t>____________________________</w:t>
            </w:r>
          </w:p>
          <w:p w14:paraId="62CAF0B4" w14:textId="12F6A3C0" w:rsidR="00C74253" w:rsidRPr="008F26E4" w:rsidRDefault="00F674C3" w:rsidP="00DC34C8">
            <w:pPr>
              <w:pStyle w:val="af2"/>
              <w:pBdr>
                <w:bottom w:val="single" w:sz="12" w:space="1" w:color="auto"/>
              </w:pBdr>
              <w:ind w:left="360"/>
              <w:rPr>
                <w:rFonts w:ascii="Arial" w:hAnsi="Arial" w:cs="Arial"/>
                <w:sz w:val="20"/>
              </w:rPr>
            </w:pPr>
            <w:r w:rsidRPr="008F26E4">
              <w:rPr>
                <w:rFonts w:ascii="Arial" w:hAnsi="Arial" w:cs="Arial"/>
                <w:sz w:val="20"/>
              </w:rPr>
              <w:t xml:space="preserve">БИК </w:t>
            </w:r>
            <w:r w:rsidR="00DC34C8" w:rsidRPr="008F26E4">
              <w:rPr>
                <w:rFonts w:ascii="Arial" w:hAnsi="Arial" w:cs="Arial"/>
                <w:sz w:val="20"/>
              </w:rPr>
              <w:t>_____________</w:t>
            </w:r>
          </w:p>
        </w:tc>
        <w:tc>
          <w:tcPr>
            <w:tcW w:w="4673" w:type="dxa"/>
          </w:tcPr>
          <w:p w14:paraId="1E811E0E" w14:textId="3FF2F701" w:rsidR="00282436" w:rsidRPr="008F26E4" w:rsidRDefault="00282436" w:rsidP="0046548A">
            <w:pPr>
              <w:widowControl w:val="0"/>
              <w:spacing w:after="120"/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 w:rsidRPr="008F26E4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Общество с ограниченной ответственностью </w:t>
            </w:r>
            <w:r w:rsidR="00A12C5C" w:rsidRPr="008F26E4">
              <w:rPr>
                <w:rFonts w:ascii="Arial" w:hAnsi="Arial" w:cs="Arial"/>
                <w:b/>
                <w:sz w:val="20"/>
                <w:szCs w:val="20"/>
              </w:rPr>
              <w:t>«</w:t>
            </w:r>
            <w:proofErr w:type="spellStart"/>
            <w:r w:rsidR="00A12C5C" w:rsidRPr="008F26E4">
              <w:rPr>
                <w:rFonts w:ascii="Arial" w:hAnsi="Arial" w:cs="Arial"/>
                <w:b/>
                <w:sz w:val="20"/>
                <w:szCs w:val="20"/>
              </w:rPr>
              <w:t>Мирогрупп</w:t>
            </w:r>
            <w:proofErr w:type="spellEnd"/>
            <w:r w:rsidR="00A12C5C" w:rsidRPr="008F26E4">
              <w:rPr>
                <w:rFonts w:ascii="Arial" w:hAnsi="Arial" w:cs="Arial"/>
                <w:b/>
                <w:sz w:val="20"/>
                <w:szCs w:val="20"/>
              </w:rPr>
              <w:t xml:space="preserve"> Ресурсы»</w:t>
            </w:r>
          </w:p>
          <w:p w14:paraId="5A6AD1CE" w14:textId="77777777" w:rsidR="00D81067" w:rsidRPr="008F26E4" w:rsidRDefault="00D81067" w:rsidP="0046548A">
            <w:pPr>
              <w:widowControl w:val="0"/>
              <w:ind w:left="142"/>
              <w:rPr>
                <w:rFonts w:ascii="Arial" w:hAnsi="Arial" w:cs="Arial"/>
                <w:sz w:val="20"/>
                <w:szCs w:val="20"/>
              </w:rPr>
            </w:pPr>
          </w:p>
          <w:p w14:paraId="5CF88AB8" w14:textId="77777777" w:rsidR="008F64A2" w:rsidRPr="008F26E4" w:rsidRDefault="008F64A2" w:rsidP="0046548A">
            <w:pPr>
              <w:widowControl w:val="0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ИНН / КПП 2310175205 / 230801001</w:t>
            </w:r>
          </w:p>
          <w:p w14:paraId="45EEA4B6" w14:textId="65E8B4AD" w:rsidR="008F64A2" w:rsidRPr="008F26E4" w:rsidRDefault="008F64A2" w:rsidP="0046548A">
            <w:pPr>
              <w:widowControl w:val="0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ОГРН 1142310000139</w:t>
            </w:r>
          </w:p>
          <w:p w14:paraId="2B683E05" w14:textId="77777777" w:rsidR="008F64A2" w:rsidRPr="008F26E4" w:rsidRDefault="008F64A2" w:rsidP="0046548A">
            <w:pPr>
              <w:widowControl w:val="0"/>
              <w:ind w:left="142"/>
              <w:rPr>
                <w:rFonts w:ascii="Arial" w:hAnsi="Arial" w:cs="Arial"/>
                <w:sz w:val="20"/>
                <w:szCs w:val="20"/>
              </w:rPr>
            </w:pPr>
          </w:p>
          <w:p w14:paraId="152148B9" w14:textId="5920123E" w:rsidR="008F64A2" w:rsidRPr="008F26E4" w:rsidRDefault="008F64A2" w:rsidP="0046548A">
            <w:pPr>
              <w:widowControl w:val="0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 xml:space="preserve">Адрес: 350049, Краснодарский край, г. Краснодар, ул. Красных Партизан, д.200, </w:t>
            </w:r>
            <w:proofErr w:type="spellStart"/>
            <w:proofErr w:type="gramStart"/>
            <w:r w:rsidRPr="008F26E4">
              <w:rPr>
                <w:rFonts w:ascii="Arial" w:hAnsi="Arial" w:cs="Arial"/>
                <w:sz w:val="20"/>
                <w:szCs w:val="20"/>
              </w:rPr>
              <w:t>эт</w:t>
            </w:r>
            <w:proofErr w:type="spellEnd"/>
            <w:r w:rsidRPr="008F26E4">
              <w:rPr>
                <w:rFonts w:ascii="Arial" w:hAnsi="Arial" w:cs="Arial"/>
                <w:sz w:val="20"/>
                <w:szCs w:val="20"/>
              </w:rPr>
              <w:t>./</w:t>
            </w:r>
            <w:proofErr w:type="gramEnd"/>
            <w:r w:rsidRPr="008F26E4">
              <w:rPr>
                <w:rFonts w:ascii="Arial" w:hAnsi="Arial" w:cs="Arial"/>
                <w:sz w:val="20"/>
                <w:szCs w:val="20"/>
              </w:rPr>
              <w:t>пом. 6,7/81,87</w:t>
            </w:r>
          </w:p>
          <w:p w14:paraId="3E68B8DA" w14:textId="77777777" w:rsidR="008F64A2" w:rsidRPr="008F26E4" w:rsidRDefault="008F64A2" w:rsidP="0046548A">
            <w:pPr>
              <w:widowControl w:val="0"/>
              <w:ind w:left="142"/>
              <w:rPr>
                <w:rFonts w:ascii="Arial" w:hAnsi="Arial" w:cs="Arial"/>
                <w:sz w:val="20"/>
                <w:szCs w:val="20"/>
              </w:rPr>
            </w:pPr>
          </w:p>
          <w:p w14:paraId="236AF53C" w14:textId="010F8F80" w:rsidR="008F64A2" w:rsidRPr="008F26E4" w:rsidRDefault="008F64A2" w:rsidP="0046548A">
            <w:pPr>
              <w:widowControl w:val="0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Телефон: 8 (861) 279-20-78</w:t>
            </w:r>
          </w:p>
          <w:p w14:paraId="4D00CFE1" w14:textId="5686280A" w:rsidR="008F64A2" w:rsidRPr="008F26E4" w:rsidRDefault="008F64A2" w:rsidP="0046548A">
            <w:pPr>
              <w:widowControl w:val="0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8F26E4">
              <w:rPr>
                <w:rFonts w:ascii="Arial" w:hAnsi="Arial" w:cs="Arial"/>
                <w:sz w:val="20"/>
                <w:szCs w:val="20"/>
              </w:rPr>
              <w:t>-</w:t>
            </w:r>
            <w:r w:rsidRPr="008F26E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8F26E4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0" w:history="1">
              <w:r w:rsidRPr="008F26E4">
                <w:rPr>
                  <w:rStyle w:val="af1"/>
                  <w:rFonts w:ascii="Arial" w:hAnsi="Arial" w:cs="Arial"/>
                  <w:sz w:val="20"/>
                  <w:szCs w:val="20"/>
                  <w:lang w:val="en-US"/>
                </w:rPr>
                <w:t>info</w:t>
              </w:r>
              <w:r w:rsidRPr="008F26E4">
                <w:rPr>
                  <w:rStyle w:val="af1"/>
                  <w:rFonts w:ascii="Arial" w:hAnsi="Arial" w:cs="Arial"/>
                  <w:sz w:val="20"/>
                  <w:szCs w:val="20"/>
                </w:rPr>
                <w:t>@</w:t>
              </w:r>
              <w:proofErr w:type="spellStart"/>
              <w:r w:rsidRPr="008F26E4">
                <w:rPr>
                  <w:rStyle w:val="af1"/>
                  <w:rFonts w:ascii="Arial" w:hAnsi="Arial" w:cs="Arial"/>
                  <w:sz w:val="20"/>
                  <w:szCs w:val="20"/>
                  <w:lang w:val="en-US"/>
                </w:rPr>
                <w:t>mgresources</w:t>
              </w:r>
              <w:proofErr w:type="spellEnd"/>
              <w:r w:rsidRPr="008F26E4">
                <w:rPr>
                  <w:rStyle w:val="af1"/>
                  <w:rFonts w:ascii="Arial" w:hAnsi="Arial" w:cs="Arial"/>
                  <w:sz w:val="20"/>
                  <w:szCs w:val="20"/>
                </w:rPr>
                <w:t>.</w:t>
              </w:r>
              <w:proofErr w:type="spellStart"/>
              <w:r w:rsidRPr="008F26E4">
                <w:rPr>
                  <w:rStyle w:val="af1"/>
                  <w:rFonts w:ascii="Arial" w:hAnsi="Arial" w:cs="Arial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14:paraId="55A50596" w14:textId="77777777" w:rsidR="008F64A2" w:rsidRPr="008F26E4" w:rsidRDefault="008F64A2" w:rsidP="0046548A">
            <w:pPr>
              <w:widowControl w:val="0"/>
              <w:ind w:left="142"/>
              <w:rPr>
                <w:rFonts w:ascii="Arial" w:hAnsi="Arial" w:cs="Arial"/>
                <w:sz w:val="20"/>
                <w:szCs w:val="20"/>
              </w:rPr>
            </w:pPr>
          </w:p>
          <w:p w14:paraId="6F31BB39" w14:textId="77777777" w:rsidR="008F64A2" w:rsidRPr="008F26E4" w:rsidRDefault="008F64A2" w:rsidP="0046548A">
            <w:pPr>
              <w:widowControl w:val="0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р/счет 40702810103300002701</w:t>
            </w:r>
          </w:p>
          <w:p w14:paraId="61E86321" w14:textId="77777777" w:rsidR="008F64A2" w:rsidRPr="008F26E4" w:rsidRDefault="008F64A2" w:rsidP="0046548A">
            <w:pPr>
              <w:widowControl w:val="0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В ФИЛИАЛ БАНКА ВТБ (ПАО) В Г. РОСТОВЕ-НА-ДОНУ</w:t>
            </w:r>
          </w:p>
          <w:p w14:paraId="65996AEC" w14:textId="77777777" w:rsidR="008F64A2" w:rsidRPr="008F26E4" w:rsidRDefault="008F64A2" w:rsidP="0046548A">
            <w:pPr>
              <w:widowControl w:val="0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БИК 046015999</w:t>
            </w:r>
          </w:p>
          <w:p w14:paraId="3BFF7BD5" w14:textId="0BCE4E4F" w:rsidR="00282436" w:rsidRPr="008F26E4" w:rsidRDefault="008F64A2" w:rsidP="00DC34C8">
            <w:pPr>
              <w:widowControl w:val="0"/>
              <w:ind w:left="142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F26E4">
              <w:rPr>
                <w:rFonts w:ascii="Arial" w:hAnsi="Arial" w:cs="Arial"/>
                <w:sz w:val="20"/>
                <w:szCs w:val="20"/>
              </w:rPr>
              <w:t>Кор/счет</w:t>
            </w:r>
            <w:proofErr w:type="gramEnd"/>
            <w:r w:rsidRPr="008F26E4">
              <w:rPr>
                <w:rFonts w:ascii="Arial" w:hAnsi="Arial" w:cs="Arial"/>
                <w:sz w:val="20"/>
                <w:szCs w:val="20"/>
              </w:rPr>
              <w:t xml:space="preserve"> 30101810300000000999</w:t>
            </w:r>
          </w:p>
        </w:tc>
      </w:tr>
    </w:tbl>
    <w:p w14:paraId="297E0FEF" w14:textId="77777777" w:rsidR="00B241AC" w:rsidRPr="008F26E4" w:rsidRDefault="00B241AC" w:rsidP="0046548A">
      <w:pPr>
        <w:widowControl w:val="0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b/>
          <w:sz w:val="20"/>
        </w:rPr>
        <w:lastRenderedPageBreak/>
        <w:t>В УДОСТОВЕРЕНИЕ ЧЕГО</w:t>
      </w:r>
      <w:r w:rsidRPr="008F26E4">
        <w:rPr>
          <w:rFonts w:ascii="Arial" w:hAnsi="Arial" w:cs="Arial"/>
          <w:sz w:val="20"/>
        </w:rPr>
        <w:t xml:space="preserve"> надлежащим образом уполномоченные представители Сторон подписали настоящий Договор (включая приложения).</w:t>
      </w:r>
    </w:p>
    <w:p w14:paraId="075F9F80" w14:textId="09625098" w:rsidR="00B241AC" w:rsidRPr="008F26E4" w:rsidRDefault="00B241AC" w:rsidP="0046548A">
      <w:pPr>
        <w:widowControl w:val="0"/>
        <w:ind w:left="142"/>
        <w:rPr>
          <w:rFonts w:ascii="Arial" w:hAnsi="Arial" w:cs="Arial"/>
          <w:sz w:val="20"/>
          <w:szCs w:val="20"/>
        </w:rPr>
      </w:pPr>
      <w:r w:rsidRPr="008F26E4">
        <w:rPr>
          <w:rFonts w:ascii="Arial" w:hAnsi="Arial" w:cs="Arial"/>
          <w:sz w:val="20"/>
          <w:szCs w:val="20"/>
        </w:rPr>
        <w:t>От имени</w:t>
      </w:r>
      <w:r w:rsidR="00DC34C8" w:rsidRPr="008F26E4">
        <w:rPr>
          <w:rFonts w:ascii="Arial" w:hAnsi="Arial" w:cs="Arial"/>
          <w:sz w:val="20"/>
          <w:szCs w:val="20"/>
        </w:rPr>
        <w:t>_____________</w:t>
      </w:r>
      <w:proofErr w:type="gramStart"/>
      <w:r w:rsidR="00924EC9" w:rsidRPr="008F26E4">
        <w:rPr>
          <w:rFonts w:ascii="Arial" w:hAnsi="Arial" w:cs="Arial"/>
          <w:sz w:val="20"/>
          <w:szCs w:val="20"/>
        </w:rPr>
        <w:t>»</w:t>
      </w:r>
      <w:r w:rsidRPr="008F26E4">
        <w:rPr>
          <w:rFonts w:ascii="Arial" w:hAnsi="Arial" w:cs="Arial"/>
          <w:sz w:val="20"/>
          <w:szCs w:val="20"/>
        </w:rPr>
        <w:t>:</w:t>
      </w:r>
      <w:r w:rsidR="009F4FDC" w:rsidRPr="008F26E4">
        <w:rPr>
          <w:rFonts w:ascii="Arial" w:hAnsi="Arial" w:cs="Arial"/>
          <w:sz w:val="20"/>
          <w:szCs w:val="20"/>
        </w:rPr>
        <w:t xml:space="preserve">  </w:t>
      </w:r>
      <w:r w:rsidRPr="008F26E4">
        <w:rPr>
          <w:rFonts w:ascii="Arial" w:hAnsi="Arial" w:cs="Arial"/>
          <w:sz w:val="20"/>
          <w:szCs w:val="20"/>
        </w:rPr>
        <w:t xml:space="preserve"> </w:t>
      </w:r>
      <w:proofErr w:type="gramEnd"/>
      <w:r w:rsidRPr="008F26E4">
        <w:rPr>
          <w:rFonts w:ascii="Arial" w:hAnsi="Arial" w:cs="Arial"/>
          <w:sz w:val="20"/>
          <w:szCs w:val="20"/>
        </w:rPr>
        <w:t xml:space="preserve">                                    От имени </w:t>
      </w:r>
      <w:r w:rsidR="00A12C5C" w:rsidRPr="008F26E4">
        <w:rPr>
          <w:rFonts w:ascii="Arial" w:hAnsi="Arial" w:cs="Arial"/>
          <w:sz w:val="20"/>
          <w:szCs w:val="20"/>
        </w:rPr>
        <w:t>«МИРОГРУПП РЕСУРСЫ»</w:t>
      </w:r>
      <w:r w:rsidR="0046548A" w:rsidRPr="008F26E4">
        <w:rPr>
          <w:rFonts w:ascii="Arial" w:hAnsi="Arial" w:cs="Arial"/>
          <w:sz w:val="20"/>
          <w:szCs w:val="20"/>
        </w:rPr>
        <w:t>:</w:t>
      </w:r>
    </w:p>
    <w:p w14:paraId="524BF3AE" w14:textId="011C0FC5" w:rsidR="00924EC9" w:rsidRPr="008F26E4" w:rsidRDefault="00DC34C8" w:rsidP="0046548A">
      <w:pPr>
        <w:widowControl w:val="0"/>
        <w:ind w:left="142"/>
        <w:rPr>
          <w:rFonts w:ascii="Arial" w:hAnsi="Arial" w:cs="Arial"/>
          <w:sz w:val="20"/>
          <w:szCs w:val="20"/>
        </w:rPr>
      </w:pPr>
      <w:r w:rsidRPr="008F26E4">
        <w:rPr>
          <w:rFonts w:ascii="Arial" w:hAnsi="Arial" w:cs="Arial"/>
          <w:sz w:val="20"/>
          <w:szCs w:val="20"/>
        </w:rPr>
        <w:t>__________</w:t>
      </w:r>
      <w:r w:rsidR="00924EC9" w:rsidRPr="008F26E4">
        <w:rPr>
          <w:rFonts w:ascii="Arial" w:hAnsi="Arial" w:cs="Arial"/>
          <w:sz w:val="20"/>
          <w:szCs w:val="20"/>
        </w:rPr>
        <w:t xml:space="preserve"> </w:t>
      </w:r>
      <w:r w:rsidR="00924EC9" w:rsidRPr="008F26E4">
        <w:rPr>
          <w:rFonts w:ascii="Arial" w:hAnsi="Arial" w:cs="Arial"/>
          <w:sz w:val="20"/>
          <w:szCs w:val="20"/>
        </w:rPr>
        <w:tab/>
      </w:r>
      <w:r w:rsidR="00924EC9" w:rsidRPr="008F26E4">
        <w:rPr>
          <w:rFonts w:ascii="Arial" w:hAnsi="Arial" w:cs="Arial"/>
          <w:sz w:val="20"/>
          <w:szCs w:val="20"/>
        </w:rPr>
        <w:tab/>
      </w:r>
      <w:r w:rsidR="00924EC9" w:rsidRPr="008F26E4">
        <w:rPr>
          <w:rFonts w:ascii="Arial" w:hAnsi="Arial" w:cs="Arial"/>
          <w:sz w:val="20"/>
          <w:szCs w:val="20"/>
        </w:rPr>
        <w:tab/>
      </w:r>
      <w:r w:rsidR="00924EC9" w:rsidRPr="008F26E4">
        <w:rPr>
          <w:rFonts w:ascii="Arial" w:hAnsi="Arial" w:cs="Arial"/>
          <w:sz w:val="20"/>
          <w:szCs w:val="20"/>
        </w:rPr>
        <w:tab/>
      </w:r>
      <w:r w:rsidR="00924EC9" w:rsidRPr="008F26E4">
        <w:rPr>
          <w:rFonts w:ascii="Arial" w:hAnsi="Arial" w:cs="Arial"/>
          <w:sz w:val="20"/>
          <w:szCs w:val="20"/>
        </w:rPr>
        <w:tab/>
      </w:r>
      <w:r w:rsidR="00924EC9" w:rsidRPr="008F26E4">
        <w:rPr>
          <w:rFonts w:ascii="Arial" w:hAnsi="Arial" w:cs="Arial"/>
          <w:sz w:val="20"/>
          <w:szCs w:val="20"/>
        </w:rPr>
        <w:tab/>
        <w:t>Генеральный директор</w:t>
      </w:r>
    </w:p>
    <w:p w14:paraId="5C484C7A" w14:textId="63534015" w:rsidR="00924EC9" w:rsidRPr="008F26E4" w:rsidRDefault="00B241AC" w:rsidP="0046548A">
      <w:pPr>
        <w:widowControl w:val="0"/>
        <w:ind w:left="142"/>
        <w:rPr>
          <w:rFonts w:ascii="Arial" w:hAnsi="Arial" w:cs="Arial"/>
          <w:sz w:val="20"/>
          <w:szCs w:val="20"/>
        </w:rPr>
      </w:pPr>
      <w:r w:rsidRPr="008F26E4">
        <w:rPr>
          <w:rFonts w:ascii="Arial" w:hAnsi="Arial" w:cs="Arial"/>
          <w:sz w:val="20"/>
          <w:szCs w:val="20"/>
        </w:rPr>
        <w:t>______________________</w:t>
      </w:r>
      <w:r w:rsidR="00DC34C8" w:rsidRPr="008F26E4">
        <w:rPr>
          <w:rFonts w:ascii="Arial" w:hAnsi="Arial" w:cs="Arial"/>
          <w:sz w:val="20"/>
          <w:szCs w:val="20"/>
        </w:rPr>
        <w:t>/______________</w:t>
      </w:r>
      <w:r w:rsidRPr="008F26E4">
        <w:rPr>
          <w:rFonts w:ascii="Arial" w:hAnsi="Arial" w:cs="Arial"/>
          <w:sz w:val="20"/>
          <w:szCs w:val="20"/>
        </w:rPr>
        <w:tab/>
      </w:r>
      <w:r w:rsidRPr="008F26E4">
        <w:rPr>
          <w:rFonts w:ascii="Arial" w:hAnsi="Arial" w:cs="Arial"/>
          <w:sz w:val="20"/>
          <w:szCs w:val="20"/>
        </w:rPr>
        <w:tab/>
        <w:t>______________________</w:t>
      </w:r>
      <w:r w:rsidR="00924EC9" w:rsidRPr="008F26E4">
        <w:rPr>
          <w:rFonts w:ascii="Arial" w:hAnsi="Arial" w:cs="Arial"/>
          <w:sz w:val="20"/>
          <w:szCs w:val="20"/>
        </w:rPr>
        <w:t>/</w:t>
      </w:r>
      <w:r w:rsidRPr="008F26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4EC9" w:rsidRPr="008F26E4">
        <w:rPr>
          <w:rFonts w:ascii="Arial" w:hAnsi="Arial" w:cs="Arial"/>
          <w:sz w:val="20"/>
          <w:szCs w:val="20"/>
        </w:rPr>
        <w:t>В.В.Мельников</w:t>
      </w:r>
      <w:proofErr w:type="spellEnd"/>
    </w:p>
    <w:p w14:paraId="7A769BC2" w14:textId="60F66456" w:rsidR="00B241AC" w:rsidRPr="008F26E4" w:rsidRDefault="00B241AC" w:rsidP="0046548A">
      <w:pPr>
        <w:widowControl w:val="0"/>
        <w:ind w:left="142"/>
        <w:rPr>
          <w:rFonts w:ascii="Arial" w:hAnsi="Arial" w:cs="Arial"/>
          <w:sz w:val="20"/>
          <w:szCs w:val="20"/>
        </w:rPr>
      </w:pPr>
      <w:r w:rsidRPr="008F26E4">
        <w:rPr>
          <w:rFonts w:ascii="Arial" w:hAnsi="Arial" w:cs="Arial"/>
          <w:sz w:val="20"/>
          <w:szCs w:val="20"/>
        </w:rPr>
        <w:t xml:space="preserve">        </w:t>
      </w:r>
      <w:proofErr w:type="spellStart"/>
      <w:r w:rsidRPr="008F26E4">
        <w:rPr>
          <w:rFonts w:ascii="Arial" w:hAnsi="Arial" w:cs="Arial"/>
          <w:sz w:val="20"/>
          <w:szCs w:val="20"/>
        </w:rPr>
        <w:t>м.п</w:t>
      </w:r>
      <w:proofErr w:type="spellEnd"/>
      <w:r w:rsidRPr="008F26E4">
        <w:rPr>
          <w:rFonts w:ascii="Arial" w:hAnsi="Arial" w:cs="Arial"/>
          <w:sz w:val="20"/>
          <w:szCs w:val="20"/>
        </w:rPr>
        <w:t>.</w:t>
      </w:r>
      <w:r w:rsidR="00924EC9" w:rsidRPr="008F26E4">
        <w:rPr>
          <w:rFonts w:ascii="Arial" w:hAnsi="Arial" w:cs="Arial"/>
          <w:sz w:val="20"/>
          <w:szCs w:val="20"/>
        </w:rPr>
        <w:tab/>
      </w:r>
      <w:r w:rsidR="00924EC9" w:rsidRPr="008F26E4">
        <w:rPr>
          <w:rFonts w:ascii="Arial" w:hAnsi="Arial" w:cs="Arial"/>
          <w:sz w:val="20"/>
          <w:szCs w:val="20"/>
        </w:rPr>
        <w:tab/>
      </w:r>
      <w:r w:rsidR="00924EC9" w:rsidRPr="008F26E4">
        <w:rPr>
          <w:rFonts w:ascii="Arial" w:hAnsi="Arial" w:cs="Arial"/>
          <w:sz w:val="20"/>
          <w:szCs w:val="20"/>
        </w:rPr>
        <w:tab/>
      </w:r>
      <w:r w:rsidR="00924EC9" w:rsidRPr="008F26E4">
        <w:rPr>
          <w:rFonts w:ascii="Arial" w:hAnsi="Arial" w:cs="Arial"/>
          <w:sz w:val="20"/>
          <w:szCs w:val="20"/>
        </w:rPr>
        <w:tab/>
      </w:r>
      <w:r w:rsidR="00924EC9" w:rsidRPr="008F26E4">
        <w:rPr>
          <w:rFonts w:ascii="Arial" w:hAnsi="Arial" w:cs="Arial"/>
          <w:sz w:val="20"/>
          <w:szCs w:val="20"/>
        </w:rPr>
        <w:tab/>
      </w:r>
      <w:r w:rsidR="00924EC9" w:rsidRPr="008F26E4">
        <w:rPr>
          <w:rFonts w:ascii="Arial" w:hAnsi="Arial" w:cs="Arial"/>
          <w:sz w:val="20"/>
          <w:szCs w:val="20"/>
        </w:rPr>
        <w:tab/>
      </w:r>
      <w:r w:rsidR="00924EC9" w:rsidRPr="008F26E4">
        <w:rPr>
          <w:rFonts w:ascii="Arial" w:hAnsi="Arial" w:cs="Arial"/>
          <w:sz w:val="20"/>
          <w:szCs w:val="20"/>
        </w:rPr>
        <w:tab/>
      </w:r>
      <w:r w:rsidR="00924EC9" w:rsidRPr="008F26E4">
        <w:rPr>
          <w:rFonts w:ascii="Arial" w:hAnsi="Arial" w:cs="Arial"/>
          <w:sz w:val="20"/>
          <w:szCs w:val="20"/>
        </w:rPr>
        <w:tab/>
      </w:r>
      <w:proofErr w:type="spellStart"/>
      <w:r w:rsidR="00924EC9" w:rsidRPr="008F26E4">
        <w:rPr>
          <w:rFonts w:ascii="Arial" w:hAnsi="Arial" w:cs="Arial"/>
          <w:sz w:val="20"/>
          <w:szCs w:val="20"/>
        </w:rPr>
        <w:t>м.п</w:t>
      </w:r>
      <w:proofErr w:type="spellEnd"/>
      <w:r w:rsidR="00924EC9" w:rsidRPr="008F26E4">
        <w:rPr>
          <w:rFonts w:ascii="Arial" w:hAnsi="Arial" w:cs="Arial"/>
          <w:sz w:val="20"/>
          <w:szCs w:val="20"/>
        </w:rPr>
        <w:t>.</w:t>
      </w:r>
    </w:p>
    <w:p w14:paraId="1179C6B0" w14:textId="06E79DFD" w:rsidR="00021EC7" w:rsidRPr="008F26E4" w:rsidRDefault="00021EC7" w:rsidP="0046548A">
      <w:pPr>
        <w:widowControl w:val="0"/>
        <w:rPr>
          <w:rFonts w:ascii="Arial" w:hAnsi="Arial" w:cs="Arial"/>
          <w:sz w:val="20"/>
        </w:rPr>
      </w:pPr>
    </w:p>
    <w:p w14:paraId="172D2C30" w14:textId="77777777" w:rsidR="00914716" w:rsidRPr="008F26E4" w:rsidRDefault="00914716" w:rsidP="0046548A">
      <w:pPr>
        <w:widowControl w:val="0"/>
        <w:rPr>
          <w:rFonts w:ascii="Arial" w:hAnsi="Arial" w:cs="Arial"/>
          <w:sz w:val="20"/>
        </w:rPr>
      </w:pPr>
    </w:p>
    <w:p w14:paraId="3B04DA52" w14:textId="77777777" w:rsidR="00914716" w:rsidRPr="008F26E4" w:rsidRDefault="00914716" w:rsidP="0046548A">
      <w:pPr>
        <w:widowControl w:val="0"/>
        <w:rPr>
          <w:rFonts w:ascii="Arial" w:hAnsi="Arial" w:cs="Arial"/>
          <w:sz w:val="20"/>
        </w:rPr>
      </w:pPr>
    </w:p>
    <w:p w14:paraId="07C81B6B" w14:textId="55099E12" w:rsidR="00021EC7" w:rsidRPr="008F26E4" w:rsidRDefault="00021EC7" w:rsidP="0046548A">
      <w:pPr>
        <w:pStyle w:val="af4"/>
        <w:widowControl w:val="0"/>
        <w:jc w:val="center"/>
        <w:rPr>
          <w:rFonts w:ascii="Arial" w:hAnsi="Arial" w:cs="Arial"/>
          <w:b/>
          <w:i w:val="0"/>
          <w:color w:val="auto"/>
          <w:sz w:val="20"/>
          <w:szCs w:val="20"/>
        </w:rPr>
      </w:pPr>
      <w:bookmarkStart w:id="23" w:name="_Ref523239025"/>
      <w:r w:rsidRPr="008F26E4">
        <w:rPr>
          <w:rFonts w:ascii="Arial" w:hAnsi="Arial" w:cs="Arial"/>
          <w:b/>
          <w:i w:val="0"/>
          <w:color w:val="auto"/>
          <w:sz w:val="20"/>
          <w:szCs w:val="20"/>
        </w:rPr>
        <w:t xml:space="preserve">Приложение № </w:t>
      </w:r>
      <w:r w:rsidR="00C131F5" w:rsidRPr="008F26E4">
        <w:rPr>
          <w:rFonts w:ascii="Arial" w:hAnsi="Arial" w:cs="Arial"/>
          <w:b/>
          <w:i w:val="0"/>
          <w:color w:val="auto"/>
          <w:sz w:val="20"/>
          <w:szCs w:val="20"/>
        </w:rPr>
        <w:fldChar w:fldCharType="begin"/>
      </w:r>
      <w:r w:rsidRPr="008F26E4">
        <w:rPr>
          <w:rFonts w:ascii="Arial" w:hAnsi="Arial" w:cs="Arial"/>
          <w:b/>
          <w:i w:val="0"/>
          <w:color w:val="auto"/>
          <w:sz w:val="20"/>
          <w:szCs w:val="20"/>
        </w:rPr>
        <w:instrText xml:space="preserve"> SEQ № \* ARABIC </w:instrText>
      </w:r>
      <w:r w:rsidR="00C131F5" w:rsidRPr="008F26E4">
        <w:rPr>
          <w:rFonts w:ascii="Arial" w:hAnsi="Arial" w:cs="Arial"/>
          <w:b/>
          <w:i w:val="0"/>
          <w:color w:val="auto"/>
          <w:sz w:val="20"/>
          <w:szCs w:val="20"/>
        </w:rPr>
        <w:fldChar w:fldCharType="separate"/>
      </w:r>
      <w:r w:rsidR="00841F8A" w:rsidRPr="008F26E4">
        <w:rPr>
          <w:rFonts w:ascii="Arial" w:hAnsi="Arial" w:cs="Arial"/>
          <w:b/>
          <w:i w:val="0"/>
          <w:noProof/>
          <w:color w:val="auto"/>
          <w:sz w:val="20"/>
          <w:szCs w:val="20"/>
        </w:rPr>
        <w:t>1</w:t>
      </w:r>
      <w:r w:rsidR="00C131F5" w:rsidRPr="008F26E4">
        <w:rPr>
          <w:rFonts w:ascii="Arial" w:hAnsi="Arial" w:cs="Arial"/>
          <w:b/>
          <w:i w:val="0"/>
          <w:color w:val="auto"/>
          <w:sz w:val="20"/>
          <w:szCs w:val="20"/>
        </w:rPr>
        <w:fldChar w:fldCharType="end"/>
      </w:r>
      <w:bookmarkEnd w:id="23"/>
    </w:p>
    <w:p w14:paraId="22D0844E" w14:textId="1838A292" w:rsidR="00021EC7" w:rsidRPr="008F26E4" w:rsidRDefault="00021EC7" w:rsidP="0046548A">
      <w:pPr>
        <w:widowControl w:val="0"/>
        <w:ind w:left="142"/>
        <w:jc w:val="center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к Договору хранения от __ ____ 20</w:t>
      </w:r>
      <w:r w:rsidR="007C6762" w:rsidRPr="008F26E4">
        <w:rPr>
          <w:rFonts w:ascii="Arial" w:hAnsi="Arial" w:cs="Arial"/>
          <w:sz w:val="20"/>
        </w:rPr>
        <w:t>2_</w:t>
      </w:r>
      <w:r w:rsidRPr="008F26E4">
        <w:rPr>
          <w:rFonts w:ascii="Arial" w:hAnsi="Arial" w:cs="Arial"/>
          <w:sz w:val="20"/>
        </w:rPr>
        <w:t xml:space="preserve"> г.</w:t>
      </w:r>
    </w:p>
    <w:p w14:paraId="34707329" w14:textId="66708ECA" w:rsidR="00021EC7" w:rsidRPr="008F26E4" w:rsidRDefault="00021EC7" w:rsidP="0046548A">
      <w:pPr>
        <w:widowControl w:val="0"/>
        <w:ind w:left="142"/>
        <w:jc w:val="center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г. </w:t>
      </w:r>
      <w:r w:rsidR="008F64A2" w:rsidRPr="008F26E4">
        <w:rPr>
          <w:rFonts w:ascii="Arial" w:hAnsi="Arial" w:cs="Arial"/>
          <w:sz w:val="20"/>
        </w:rPr>
        <w:t>Краснодар</w:t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  <w:t xml:space="preserve">                                  __ ___ 20</w:t>
      </w:r>
      <w:r w:rsidR="007C6762" w:rsidRPr="008F26E4">
        <w:rPr>
          <w:rFonts w:ascii="Arial" w:hAnsi="Arial" w:cs="Arial"/>
          <w:sz w:val="20"/>
        </w:rPr>
        <w:t>2_</w:t>
      </w:r>
      <w:r w:rsidRPr="008F26E4">
        <w:rPr>
          <w:rFonts w:ascii="Arial" w:hAnsi="Arial" w:cs="Arial"/>
          <w:sz w:val="20"/>
        </w:rPr>
        <w:t xml:space="preserve"> г.</w:t>
      </w:r>
    </w:p>
    <w:p w14:paraId="2EE6B51E" w14:textId="2B5044A4" w:rsidR="00F16BBC" w:rsidRPr="008F26E4" w:rsidRDefault="008E7B8F" w:rsidP="0046548A">
      <w:pPr>
        <w:widowControl w:val="0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  <w:szCs w:val="20"/>
        </w:rPr>
        <w:tab/>
      </w:r>
      <w:r w:rsidRPr="008F26E4">
        <w:rPr>
          <w:rFonts w:ascii="Arial" w:hAnsi="Arial" w:cs="Arial"/>
          <w:sz w:val="20"/>
          <w:szCs w:val="20"/>
        </w:rPr>
        <w:tab/>
      </w:r>
      <w:r w:rsidRPr="008F26E4">
        <w:rPr>
          <w:rFonts w:ascii="Arial" w:hAnsi="Arial" w:cs="Arial"/>
          <w:sz w:val="20"/>
          <w:szCs w:val="20"/>
        </w:rPr>
        <w:tab/>
      </w:r>
      <w:r w:rsidRPr="008F26E4">
        <w:rPr>
          <w:rFonts w:ascii="Arial" w:hAnsi="Arial" w:cs="Arial"/>
          <w:sz w:val="20"/>
          <w:szCs w:val="20"/>
        </w:rPr>
        <w:tab/>
        <w:t xml:space="preserve">Спецификация </w:t>
      </w:r>
    </w:p>
    <w:p w14:paraId="285E94A5" w14:textId="77777777" w:rsidR="00F16BBC" w:rsidRPr="008F26E4" w:rsidRDefault="00F16BBC" w:rsidP="0046548A">
      <w:pPr>
        <w:widowControl w:val="0"/>
        <w:ind w:left="142"/>
        <w:rPr>
          <w:rFonts w:ascii="Arial" w:hAnsi="Arial" w:cs="Arial"/>
          <w:sz w:val="20"/>
          <w:szCs w:val="20"/>
        </w:rPr>
      </w:pPr>
    </w:p>
    <w:p w14:paraId="106DBA85" w14:textId="25A37E8F" w:rsidR="00381997" w:rsidRPr="008F26E4" w:rsidRDefault="008E7B8F" w:rsidP="00F052CD">
      <w:pPr>
        <w:pStyle w:val="af2"/>
        <w:widowControl w:val="0"/>
        <w:numPr>
          <w:ilvl w:val="0"/>
          <w:numId w:val="13"/>
        </w:numPr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  <w:szCs w:val="20"/>
        </w:rPr>
        <w:t>Хранитель обязуется принять на хранение следующий Товар:</w:t>
      </w:r>
    </w:p>
    <w:tbl>
      <w:tblPr>
        <w:tblW w:w="99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1162"/>
        <w:gridCol w:w="1134"/>
        <w:gridCol w:w="1134"/>
        <w:gridCol w:w="1560"/>
        <w:gridCol w:w="1559"/>
        <w:gridCol w:w="1417"/>
        <w:gridCol w:w="1560"/>
      </w:tblGrid>
      <w:tr w:rsidR="00045F8D" w:rsidRPr="008F26E4" w14:paraId="62A1DB16" w14:textId="2E69EDE9" w:rsidTr="00924EC9">
        <w:trPr>
          <w:trHeight w:val="90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A32C50" w14:textId="77777777" w:rsidR="00045F8D" w:rsidRPr="008F26E4" w:rsidRDefault="00045F8D" w:rsidP="0046548A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26E4">
              <w:rPr>
                <w:rFonts w:ascii="Arial" w:hAnsi="Arial" w:cs="Arial"/>
                <w:b/>
                <w:sz w:val="20"/>
                <w:szCs w:val="20"/>
              </w:rPr>
              <w:t>№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E7E7F5" w14:textId="77777777" w:rsidR="00045F8D" w:rsidRPr="008F26E4" w:rsidRDefault="00045F8D" w:rsidP="0046548A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26E4">
              <w:rPr>
                <w:rFonts w:ascii="Arial" w:hAnsi="Arial" w:cs="Arial"/>
                <w:b/>
                <w:sz w:val="20"/>
                <w:szCs w:val="20"/>
              </w:rPr>
              <w:t>Вид культуры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BA753F" w14:textId="2DE06F43" w:rsidR="00045F8D" w:rsidRPr="008F26E4" w:rsidRDefault="00045F8D" w:rsidP="0046548A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26E4">
              <w:rPr>
                <w:rFonts w:ascii="Arial" w:hAnsi="Arial" w:cs="Arial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6E9B1" w14:textId="77777777" w:rsidR="00045F8D" w:rsidRPr="008F26E4" w:rsidRDefault="00045F8D" w:rsidP="0046548A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26E4">
              <w:rPr>
                <w:rFonts w:ascii="Arial" w:hAnsi="Arial" w:cs="Arial"/>
                <w:b/>
                <w:sz w:val="20"/>
                <w:szCs w:val="20"/>
              </w:rPr>
              <w:t>Количество, не более*</w:t>
            </w:r>
          </w:p>
          <w:p w14:paraId="0F30EA86" w14:textId="67391026" w:rsidR="00664474" w:rsidRPr="008F26E4" w:rsidRDefault="00664474" w:rsidP="0046548A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26E4">
              <w:rPr>
                <w:rFonts w:ascii="Arial" w:hAnsi="Arial" w:cs="Arial"/>
                <w:b/>
                <w:sz w:val="20"/>
                <w:szCs w:val="20"/>
              </w:rPr>
              <w:t>(хранение с обезличением)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538B5" w14:textId="41660266" w:rsidR="00664474" w:rsidRPr="008F26E4" w:rsidRDefault="00664474" w:rsidP="0046548A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26E4">
              <w:rPr>
                <w:rFonts w:ascii="Arial" w:hAnsi="Arial" w:cs="Arial"/>
                <w:b/>
                <w:sz w:val="20"/>
                <w:szCs w:val="20"/>
              </w:rPr>
              <w:t>Количество, не более*</w:t>
            </w:r>
          </w:p>
          <w:p w14:paraId="787FBAEB" w14:textId="0176CD17" w:rsidR="00045F8D" w:rsidRPr="008F26E4" w:rsidRDefault="00664474" w:rsidP="0046548A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26E4">
              <w:rPr>
                <w:rFonts w:ascii="Arial" w:hAnsi="Arial" w:cs="Arial"/>
                <w:b/>
                <w:sz w:val="20"/>
                <w:szCs w:val="20"/>
              </w:rPr>
              <w:t>(отдельное хранение)</w:t>
            </w:r>
          </w:p>
          <w:p w14:paraId="4D7F4E4D" w14:textId="3409D6BC" w:rsidR="00664474" w:rsidRPr="008F26E4" w:rsidRDefault="00664474" w:rsidP="0046548A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820A9" w14:textId="1F204C18" w:rsidR="00045F8D" w:rsidRPr="008F26E4" w:rsidRDefault="00045F8D" w:rsidP="0046548A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26E4">
              <w:rPr>
                <w:rFonts w:ascii="Arial" w:hAnsi="Arial" w:cs="Arial"/>
                <w:b/>
                <w:sz w:val="20"/>
                <w:szCs w:val="20"/>
              </w:rPr>
              <w:t>Срок приемки на хранение**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5E05B" w14:textId="45A68A27" w:rsidR="00664474" w:rsidRPr="008F26E4" w:rsidRDefault="00664474" w:rsidP="0046548A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26E4">
              <w:rPr>
                <w:rFonts w:ascii="Arial" w:hAnsi="Arial" w:cs="Arial"/>
                <w:b/>
                <w:sz w:val="20"/>
                <w:szCs w:val="20"/>
              </w:rPr>
              <w:t>Способ подвоза (авто и ж/д)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8CFD9" w14:textId="210EC6C0" w:rsidR="00045F8D" w:rsidRPr="008F26E4" w:rsidDel="00045F8D" w:rsidRDefault="00045F8D" w:rsidP="0046548A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26E4">
              <w:rPr>
                <w:rFonts w:ascii="Arial" w:hAnsi="Arial" w:cs="Arial"/>
                <w:b/>
                <w:sz w:val="20"/>
                <w:szCs w:val="20"/>
              </w:rPr>
              <w:t>Срок хранения***</w:t>
            </w:r>
          </w:p>
        </w:tc>
      </w:tr>
      <w:tr w:rsidR="00045F8D" w:rsidRPr="008F26E4" w14:paraId="6556F6C8" w14:textId="08AA8742" w:rsidTr="00924EC9">
        <w:trPr>
          <w:trHeight w:val="27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5ED4F9" w14:textId="77777777" w:rsidR="00045F8D" w:rsidRPr="008F26E4" w:rsidRDefault="00045F8D" w:rsidP="0046548A">
            <w:pPr>
              <w:widowControl w:val="0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1D4992" w14:textId="2FAAB87A" w:rsidR="00045F8D" w:rsidRPr="008F26E4" w:rsidRDefault="00045F8D" w:rsidP="0046548A">
            <w:pPr>
              <w:widowControl w:val="0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9C3C49" w14:textId="7CF4479C" w:rsidR="00045F8D" w:rsidRPr="008F26E4" w:rsidRDefault="00924EC9" w:rsidP="0046548A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F26E4">
              <w:rPr>
                <w:rFonts w:ascii="Arial" w:hAnsi="Arial" w:cs="Arial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1729E" w14:textId="50DFAADD" w:rsidR="00045F8D" w:rsidRPr="008F26E4" w:rsidRDefault="00045F8D" w:rsidP="0046548A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9D706" w14:textId="77777777" w:rsidR="00045F8D" w:rsidRPr="008F26E4" w:rsidRDefault="00045F8D" w:rsidP="0046548A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0CBED" w14:textId="74B8D3A3" w:rsidR="00045F8D" w:rsidRPr="008F26E4" w:rsidRDefault="00924EC9" w:rsidP="0046548A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E174C" w14:textId="79912905" w:rsidR="00045F8D" w:rsidRPr="008F26E4" w:rsidRDefault="00045F8D" w:rsidP="0046548A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3B723" w14:textId="31ED598C" w:rsidR="00045F8D" w:rsidRPr="008F26E4" w:rsidRDefault="00045F8D" w:rsidP="0046548A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5F8D" w:rsidRPr="008F26E4" w14:paraId="6A076D8D" w14:textId="3C656A1E" w:rsidTr="00924EC9">
        <w:trPr>
          <w:trHeight w:val="7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463943" w14:textId="77777777" w:rsidR="00045F8D" w:rsidRPr="008F26E4" w:rsidRDefault="00045F8D" w:rsidP="0046548A">
            <w:pPr>
              <w:widowControl w:val="0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0F9AAE" w14:textId="77777777" w:rsidR="00045F8D" w:rsidRPr="008F26E4" w:rsidRDefault="00045F8D" w:rsidP="0046548A">
            <w:pPr>
              <w:widowControl w:val="0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ADC8CB" w14:textId="77777777" w:rsidR="00045F8D" w:rsidRPr="008F26E4" w:rsidRDefault="00045F8D" w:rsidP="0046548A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D0DCE" w14:textId="77777777" w:rsidR="00045F8D" w:rsidRPr="008F26E4" w:rsidRDefault="00045F8D" w:rsidP="0046548A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AC529" w14:textId="77777777" w:rsidR="00045F8D" w:rsidRPr="008F26E4" w:rsidRDefault="00045F8D" w:rsidP="0046548A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E4E2B" w14:textId="781AB33B" w:rsidR="00045F8D" w:rsidRPr="008F26E4" w:rsidRDefault="00045F8D" w:rsidP="0046548A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26091" w14:textId="77777777" w:rsidR="00045F8D" w:rsidRPr="008F26E4" w:rsidRDefault="00045F8D" w:rsidP="0046548A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4E7C7" w14:textId="77777777" w:rsidR="00045F8D" w:rsidRPr="008F26E4" w:rsidRDefault="00045F8D" w:rsidP="0046548A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5F8D" w:rsidRPr="008F26E4" w14:paraId="2058DE50" w14:textId="665C7FD4" w:rsidTr="00924EC9">
        <w:trPr>
          <w:trHeight w:val="29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02B2A2" w14:textId="77777777" w:rsidR="00045F8D" w:rsidRPr="008F26E4" w:rsidRDefault="00045F8D" w:rsidP="0046548A">
            <w:pPr>
              <w:widowControl w:val="0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8BC6B9" w14:textId="77777777" w:rsidR="00045F8D" w:rsidRPr="008F26E4" w:rsidRDefault="00045F8D" w:rsidP="0046548A">
            <w:pPr>
              <w:widowControl w:val="0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5360D3" w14:textId="77777777" w:rsidR="00045F8D" w:rsidRPr="008F26E4" w:rsidRDefault="00045F8D" w:rsidP="0046548A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672A5" w14:textId="77777777" w:rsidR="00045F8D" w:rsidRPr="008F26E4" w:rsidRDefault="00045F8D" w:rsidP="0046548A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6EEE7" w14:textId="77777777" w:rsidR="00045F8D" w:rsidRPr="008F26E4" w:rsidRDefault="00045F8D" w:rsidP="0046548A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4EBE5" w14:textId="3C4A90EF" w:rsidR="00045F8D" w:rsidRPr="008F26E4" w:rsidRDefault="00045F8D" w:rsidP="0046548A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A8AC3" w14:textId="77777777" w:rsidR="00045F8D" w:rsidRPr="008F26E4" w:rsidRDefault="00045F8D" w:rsidP="0046548A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0CD3F" w14:textId="77777777" w:rsidR="00045F8D" w:rsidRPr="008F26E4" w:rsidRDefault="00045F8D" w:rsidP="0046548A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47D775" w14:textId="0B63A757" w:rsidR="004D0818" w:rsidRPr="008F26E4" w:rsidRDefault="004D0818" w:rsidP="00914716">
      <w:pPr>
        <w:pStyle w:val="af2"/>
        <w:widowControl w:val="0"/>
        <w:ind w:left="502"/>
        <w:jc w:val="both"/>
        <w:rPr>
          <w:rFonts w:ascii="Arial" w:hAnsi="Arial" w:cs="Arial"/>
          <w:sz w:val="20"/>
          <w:szCs w:val="20"/>
        </w:rPr>
      </w:pPr>
      <w:r w:rsidRPr="008F26E4">
        <w:rPr>
          <w:rFonts w:ascii="Arial" w:hAnsi="Arial" w:cs="Arial"/>
          <w:sz w:val="20"/>
          <w:szCs w:val="20"/>
        </w:rPr>
        <w:t>* сдача Товара на хранение в большем количестве осуществляется в случае наличия у Хранителя технической возможн</w:t>
      </w:r>
      <w:r w:rsidR="00A34D0E" w:rsidRPr="008F26E4">
        <w:rPr>
          <w:rFonts w:ascii="Arial" w:hAnsi="Arial" w:cs="Arial"/>
          <w:sz w:val="20"/>
          <w:szCs w:val="20"/>
        </w:rPr>
        <w:t>ости</w:t>
      </w:r>
      <w:r w:rsidR="00A843BD" w:rsidRPr="008F26E4">
        <w:rPr>
          <w:rFonts w:ascii="Arial" w:hAnsi="Arial" w:cs="Arial"/>
          <w:sz w:val="20"/>
          <w:szCs w:val="20"/>
        </w:rPr>
        <w:t xml:space="preserve">, данное ограничение не применяется в отношении хранения Товара, переданного </w:t>
      </w:r>
      <w:proofErr w:type="spellStart"/>
      <w:r w:rsidR="00A843BD" w:rsidRPr="008F26E4">
        <w:rPr>
          <w:rFonts w:ascii="Arial" w:hAnsi="Arial" w:cs="Arial"/>
          <w:sz w:val="20"/>
          <w:szCs w:val="20"/>
        </w:rPr>
        <w:t>Поклажедателю</w:t>
      </w:r>
      <w:proofErr w:type="spellEnd"/>
      <w:r w:rsidR="00A843BD" w:rsidRPr="008F26E4">
        <w:rPr>
          <w:rFonts w:ascii="Arial" w:hAnsi="Arial" w:cs="Arial"/>
          <w:sz w:val="20"/>
          <w:szCs w:val="20"/>
        </w:rPr>
        <w:t xml:space="preserve"> по Переводному письму</w:t>
      </w:r>
    </w:p>
    <w:p w14:paraId="0A830C9C" w14:textId="321540B4" w:rsidR="00045F8D" w:rsidRPr="008F26E4" w:rsidRDefault="004D0818" w:rsidP="00914716">
      <w:pPr>
        <w:pStyle w:val="af2"/>
        <w:widowControl w:val="0"/>
        <w:ind w:left="502"/>
        <w:jc w:val="both"/>
        <w:rPr>
          <w:rFonts w:ascii="Arial" w:hAnsi="Arial" w:cs="Arial"/>
          <w:sz w:val="20"/>
          <w:szCs w:val="20"/>
        </w:rPr>
      </w:pPr>
      <w:r w:rsidRPr="008F26E4">
        <w:rPr>
          <w:rFonts w:ascii="Arial" w:hAnsi="Arial" w:cs="Arial"/>
          <w:sz w:val="20"/>
          <w:szCs w:val="20"/>
        </w:rPr>
        <w:t xml:space="preserve">** </w:t>
      </w:r>
      <w:r w:rsidR="00A34D0E" w:rsidRPr="008F26E4">
        <w:rPr>
          <w:rFonts w:ascii="Arial" w:hAnsi="Arial" w:cs="Arial"/>
          <w:sz w:val="20"/>
          <w:szCs w:val="20"/>
        </w:rPr>
        <w:t>указывается в виде календарного периода времени, в течение которого может осуществляться подвоз Товара для сдачи на хранение календарной даты, который может быть разбит на периоды времени подвоза отдельных партий Товара в рамках Спецификации</w:t>
      </w:r>
      <w:r w:rsidRPr="008F26E4">
        <w:rPr>
          <w:rFonts w:ascii="Arial" w:hAnsi="Arial" w:cs="Arial"/>
          <w:sz w:val="20"/>
          <w:szCs w:val="20"/>
        </w:rPr>
        <w:t xml:space="preserve">, </w:t>
      </w:r>
    </w:p>
    <w:p w14:paraId="7A9D27E6" w14:textId="4EEE29D9" w:rsidR="006D3A49" w:rsidRPr="008F26E4" w:rsidRDefault="00A843BD" w:rsidP="00914716">
      <w:pPr>
        <w:pStyle w:val="af2"/>
        <w:widowControl w:val="0"/>
        <w:ind w:left="502"/>
        <w:jc w:val="both"/>
        <w:rPr>
          <w:rFonts w:ascii="Arial" w:hAnsi="Arial" w:cs="Arial"/>
          <w:sz w:val="20"/>
          <w:szCs w:val="20"/>
        </w:rPr>
      </w:pPr>
      <w:r w:rsidRPr="008F26E4">
        <w:rPr>
          <w:rFonts w:ascii="Arial" w:hAnsi="Arial" w:cs="Arial"/>
          <w:sz w:val="20"/>
          <w:szCs w:val="20"/>
        </w:rPr>
        <w:t>***п</w:t>
      </w:r>
      <w:r w:rsidR="00045F8D" w:rsidRPr="008F26E4">
        <w:rPr>
          <w:rFonts w:ascii="Arial" w:hAnsi="Arial" w:cs="Arial"/>
          <w:sz w:val="20"/>
          <w:szCs w:val="20"/>
        </w:rPr>
        <w:t>редельно допустимый срок хранения.</w:t>
      </w:r>
      <w:r w:rsidR="00F16BBC" w:rsidRPr="008F26E4">
        <w:rPr>
          <w:rFonts w:ascii="Arial" w:hAnsi="Arial" w:cs="Arial"/>
          <w:sz w:val="20"/>
          <w:szCs w:val="20"/>
        </w:rPr>
        <w:t xml:space="preserve"> Е</w:t>
      </w:r>
      <w:r w:rsidR="00A34D0E" w:rsidRPr="008F26E4">
        <w:rPr>
          <w:rFonts w:ascii="Arial" w:hAnsi="Arial" w:cs="Arial"/>
          <w:sz w:val="20"/>
          <w:szCs w:val="20"/>
        </w:rPr>
        <w:t xml:space="preserve">сли не указано иное, </w:t>
      </w:r>
      <w:r w:rsidR="004D0818" w:rsidRPr="008F26E4">
        <w:rPr>
          <w:rFonts w:ascii="Arial" w:hAnsi="Arial" w:cs="Arial"/>
          <w:sz w:val="20"/>
          <w:szCs w:val="20"/>
        </w:rPr>
        <w:t xml:space="preserve">Товар применяется на хранение до востребования в течение </w:t>
      </w:r>
      <w:r w:rsidR="006D3A49" w:rsidRPr="008F26E4">
        <w:rPr>
          <w:rFonts w:ascii="Arial" w:hAnsi="Arial" w:cs="Arial"/>
          <w:sz w:val="20"/>
          <w:szCs w:val="20"/>
        </w:rPr>
        <w:t>365 дней</w:t>
      </w:r>
    </w:p>
    <w:p w14:paraId="21C84805" w14:textId="48A53E36" w:rsidR="001E6100" w:rsidRPr="008F26E4" w:rsidRDefault="001E6100" w:rsidP="00914716">
      <w:pPr>
        <w:pStyle w:val="af2"/>
        <w:widowControl w:val="0"/>
        <w:ind w:left="502"/>
        <w:jc w:val="both"/>
        <w:rPr>
          <w:rFonts w:ascii="Arial" w:hAnsi="Arial" w:cs="Arial"/>
          <w:sz w:val="20"/>
          <w:szCs w:val="20"/>
        </w:rPr>
      </w:pPr>
    </w:p>
    <w:p w14:paraId="5854D9E9" w14:textId="7AE5F580" w:rsidR="001E6100" w:rsidRPr="008F26E4" w:rsidRDefault="001E6100" w:rsidP="00914716">
      <w:pPr>
        <w:pStyle w:val="af2"/>
        <w:widowControl w:val="0"/>
        <w:ind w:left="502"/>
        <w:jc w:val="both"/>
        <w:rPr>
          <w:rFonts w:ascii="Arial" w:hAnsi="Arial" w:cs="Arial"/>
          <w:sz w:val="20"/>
          <w:szCs w:val="20"/>
        </w:rPr>
      </w:pPr>
    </w:p>
    <w:p w14:paraId="3DA78D90" w14:textId="77777777" w:rsidR="001E6100" w:rsidRPr="008F26E4" w:rsidRDefault="001E6100" w:rsidP="001E6100">
      <w:pPr>
        <w:tabs>
          <w:tab w:val="num" w:pos="720"/>
          <w:tab w:val="left" w:pos="1080"/>
        </w:tabs>
        <w:ind w:left="720" w:hanging="360"/>
        <w:jc w:val="center"/>
        <w:rPr>
          <w:rFonts w:ascii="Arial" w:hAnsi="Arial" w:cs="Arial"/>
          <w:sz w:val="20"/>
          <w:szCs w:val="20"/>
        </w:rPr>
      </w:pPr>
      <w:r w:rsidRPr="008F26E4">
        <w:rPr>
          <w:rFonts w:ascii="Arial" w:hAnsi="Arial" w:cs="Arial"/>
          <w:sz w:val="20"/>
          <w:szCs w:val="20"/>
        </w:rPr>
        <w:t>Подписи сторон:</w:t>
      </w:r>
      <w:r w:rsidRPr="008F26E4" w:rsidDel="00301B90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97"/>
        <w:gridCol w:w="4871"/>
      </w:tblGrid>
      <w:tr w:rsidR="001E6100" w:rsidRPr="008F26E4" w14:paraId="6D2E5883" w14:textId="77777777" w:rsidTr="0085270E">
        <w:trPr>
          <w:trHeight w:val="558"/>
        </w:trPr>
        <w:tc>
          <w:tcPr>
            <w:tcW w:w="5140" w:type="dxa"/>
          </w:tcPr>
          <w:p w14:paraId="5FEEAABF" w14:textId="77777777" w:rsidR="001E6100" w:rsidRPr="008F26E4" w:rsidRDefault="001E6100" w:rsidP="008527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2194EA1" w14:textId="77777777" w:rsidR="001E6100" w:rsidRPr="008F26E4" w:rsidRDefault="001E6100" w:rsidP="008527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Хранитель:</w:t>
            </w:r>
          </w:p>
          <w:p w14:paraId="7FEA703E" w14:textId="4AA5FABA" w:rsidR="001E6100" w:rsidRPr="008F26E4" w:rsidRDefault="001E6100" w:rsidP="008527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lastRenderedPageBreak/>
              <w:t xml:space="preserve"> </w:t>
            </w:r>
            <w:r w:rsidR="00924EC9" w:rsidRPr="008F26E4">
              <w:rPr>
                <w:rFonts w:ascii="Arial" w:hAnsi="Arial" w:cs="Arial"/>
                <w:sz w:val="20"/>
                <w:szCs w:val="20"/>
              </w:rPr>
              <w:t xml:space="preserve">ООО </w:t>
            </w:r>
            <w:r w:rsidRPr="008F26E4">
              <w:rPr>
                <w:rFonts w:ascii="Arial" w:hAnsi="Arial" w:cs="Arial"/>
                <w:sz w:val="20"/>
                <w:szCs w:val="20"/>
              </w:rPr>
              <w:t>«</w:t>
            </w:r>
            <w:r w:rsidR="00DC34C8" w:rsidRPr="008F26E4">
              <w:rPr>
                <w:rFonts w:ascii="Arial" w:hAnsi="Arial" w:cs="Arial"/>
                <w:sz w:val="20"/>
                <w:szCs w:val="20"/>
              </w:rPr>
              <w:t>_____________</w:t>
            </w:r>
            <w:r w:rsidRPr="008F26E4">
              <w:rPr>
                <w:rFonts w:ascii="Arial" w:hAnsi="Arial" w:cs="Arial"/>
                <w:sz w:val="20"/>
                <w:szCs w:val="20"/>
              </w:rPr>
              <w:t>»</w:t>
            </w:r>
          </w:p>
          <w:p w14:paraId="5FE10118" w14:textId="77777777" w:rsidR="001E6100" w:rsidRPr="008F26E4" w:rsidRDefault="001E6100" w:rsidP="0085270E">
            <w:pPr>
              <w:pStyle w:val="ConsNonformat"/>
              <w:widowControl/>
              <w:jc w:val="both"/>
              <w:rPr>
                <w:rFonts w:ascii="Arial" w:eastAsiaTheme="minorHAnsi" w:hAnsi="Arial" w:cs="Arial"/>
                <w:lang w:eastAsia="en-US"/>
              </w:rPr>
            </w:pPr>
          </w:p>
          <w:p w14:paraId="06BBE3A0" w14:textId="5C909692" w:rsidR="001E6100" w:rsidRPr="008F26E4" w:rsidRDefault="00DC34C8" w:rsidP="0085270E">
            <w:pPr>
              <w:pStyle w:val="ConsNonformat"/>
              <w:widowControl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8F26E4">
              <w:rPr>
                <w:rFonts w:ascii="Arial" w:eastAsiaTheme="minorHAnsi" w:hAnsi="Arial" w:cs="Arial"/>
                <w:lang w:eastAsia="en-US"/>
              </w:rPr>
              <w:t>________________</w:t>
            </w:r>
          </w:p>
          <w:p w14:paraId="71181277" w14:textId="5C9DE071" w:rsidR="001E6100" w:rsidRPr="008F26E4" w:rsidRDefault="001E6100" w:rsidP="0085270E">
            <w:pPr>
              <w:pStyle w:val="ConsNonformat"/>
              <w:widowControl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8F26E4">
              <w:rPr>
                <w:rFonts w:ascii="Arial" w:eastAsiaTheme="minorHAnsi" w:hAnsi="Arial" w:cs="Arial"/>
                <w:lang w:eastAsia="en-US"/>
              </w:rPr>
              <w:t>_________________ /</w:t>
            </w:r>
            <w:r w:rsidR="00DC34C8" w:rsidRPr="008F26E4">
              <w:rPr>
                <w:rFonts w:ascii="Arial" w:eastAsiaTheme="minorHAnsi" w:hAnsi="Arial" w:cs="Arial"/>
                <w:lang w:eastAsia="en-US"/>
              </w:rPr>
              <w:t>_______________</w:t>
            </w:r>
            <w:r w:rsidR="00924EC9" w:rsidRPr="008F26E4">
              <w:rPr>
                <w:rFonts w:ascii="Arial" w:eastAsiaTheme="minorHAnsi" w:hAnsi="Arial" w:cs="Arial"/>
                <w:lang w:eastAsia="en-US"/>
              </w:rPr>
              <w:t>./</w:t>
            </w:r>
          </w:p>
          <w:p w14:paraId="438958EA" w14:textId="1A60723F" w:rsidR="001E6100" w:rsidRPr="008F26E4" w:rsidRDefault="001E6100" w:rsidP="0085270E">
            <w:pPr>
              <w:pStyle w:val="ConsNonformat"/>
              <w:widowControl/>
              <w:jc w:val="both"/>
              <w:rPr>
                <w:rFonts w:ascii="Arial" w:eastAsiaTheme="minorHAnsi" w:hAnsi="Arial" w:cs="Arial"/>
                <w:lang w:eastAsia="en-US"/>
              </w:rPr>
            </w:pPr>
            <w:proofErr w:type="spellStart"/>
            <w:r w:rsidRPr="008F26E4">
              <w:rPr>
                <w:rFonts w:ascii="Arial" w:eastAsiaTheme="minorHAnsi" w:hAnsi="Arial" w:cs="Arial"/>
                <w:lang w:eastAsia="en-US"/>
              </w:rPr>
              <w:t>м.п</w:t>
            </w:r>
            <w:proofErr w:type="spellEnd"/>
            <w:r w:rsidRPr="008F26E4">
              <w:rPr>
                <w:rFonts w:ascii="Arial" w:eastAsiaTheme="minorHAnsi" w:hAnsi="Arial" w:cs="Arial"/>
                <w:lang w:eastAsia="en-US"/>
              </w:rPr>
              <w:t>.</w:t>
            </w:r>
          </w:p>
        </w:tc>
        <w:tc>
          <w:tcPr>
            <w:tcW w:w="5140" w:type="dxa"/>
          </w:tcPr>
          <w:p w14:paraId="0724E240" w14:textId="77777777" w:rsidR="001E6100" w:rsidRPr="008F26E4" w:rsidRDefault="001E6100" w:rsidP="008527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08718A" w14:textId="77777777" w:rsidR="001E6100" w:rsidRPr="008F26E4" w:rsidRDefault="001E6100" w:rsidP="008527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F26E4">
              <w:rPr>
                <w:rFonts w:ascii="Arial" w:hAnsi="Arial" w:cs="Arial"/>
                <w:sz w:val="20"/>
                <w:szCs w:val="20"/>
              </w:rPr>
              <w:t>Поклажедатель</w:t>
            </w:r>
            <w:proofErr w:type="spellEnd"/>
            <w:r w:rsidRPr="008F26E4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37F88F21" w14:textId="1DF62667" w:rsidR="001E6100" w:rsidRPr="008F26E4" w:rsidRDefault="001E6100" w:rsidP="008527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lastRenderedPageBreak/>
              <w:t>ООО «</w:t>
            </w:r>
            <w:proofErr w:type="spellStart"/>
            <w:r w:rsidRPr="008F26E4">
              <w:rPr>
                <w:rFonts w:ascii="Arial" w:hAnsi="Arial" w:cs="Arial"/>
                <w:sz w:val="20"/>
                <w:szCs w:val="20"/>
              </w:rPr>
              <w:t>Мирогрупп</w:t>
            </w:r>
            <w:proofErr w:type="spellEnd"/>
            <w:r w:rsidRPr="008F26E4">
              <w:rPr>
                <w:rFonts w:ascii="Arial" w:hAnsi="Arial" w:cs="Arial"/>
                <w:sz w:val="20"/>
                <w:szCs w:val="20"/>
              </w:rPr>
              <w:t xml:space="preserve"> Ресурсы»</w:t>
            </w:r>
          </w:p>
          <w:p w14:paraId="5597B037" w14:textId="77777777" w:rsidR="001E6100" w:rsidRPr="008F26E4" w:rsidRDefault="001E6100" w:rsidP="0085270E">
            <w:pPr>
              <w:pStyle w:val="ConsNonformat"/>
              <w:widowControl/>
              <w:jc w:val="both"/>
              <w:rPr>
                <w:rFonts w:ascii="Arial" w:eastAsiaTheme="minorHAnsi" w:hAnsi="Arial" w:cs="Arial"/>
                <w:lang w:eastAsia="en-US"/>
              </w:rPr>
            </w:pPr>
          </w:p>
          <w:p w14:paraId="375015E8" w14:textId="77777777" w:rsidR="001E6100" w:rsidRPr="008F26E4" w:rsidRDefault="001E6100" w:rsidP="0085270E">
            <w:pPr>
              <w:pStyle w:val="ConsNonformat"/>
              <w:widowControl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8F26E4">
              <w:rPr>
                <w:rFonts w:ascii="Arial" w:eastAsiaTheme="minorHAnsi" w:hAnsi="Arial" w:cs="Arial"/>
                <w:lang w:eastAsia="en-US"/>
              </w:rPr>
              <w:t>Генеральный директор</w:t>
            </w:r>
          </w:p>
          <w:p w14:paraId="16653CA7" w14:textId="77777777" w:rsidR="001E6100" w:rsidRPr="008F26E4" w:rsidRDefault="001E6100" w:rsidP="0085270E">
            <w:pPr>
              <w:pStyle w:val="ConsNonformat"/>
              <w:widowControl/>
              <w:jc w:val="both"/>
              <w:rPr>
                <w:rFonts w:ascii="Arial" w:eastAsiaTheme="minorHAnsi" w:hAnsi="Arial" w:cs="Arial"/>
                <w:lang w:eastAsia="en-US"/>
              </w:rPr>
            </w:pPr>
          </w:p>
          <w:p w14:paraId="44D47E34" w14:textId="0449DADB" w:rsidR="001E6100" w:rsidRPr="008F26E4" w:rsidRDefault="001E6100" w:rsidP="008527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______________ /Мельников В.В.</w:t>
            </w:r>
          </w:p>
          <w:p w14:paraId="26FA58D3" w14:textId="4C46F3E7" w:rsidR="001E6100" w:rsidRPr="008F26E4" w:rsidRDefault="001E6100" w:rsidP="0085270E">
            <w:pPr>
              <w:pStyle w:val="ConsNonformat"/>
              <w:widowControl/>
              <w:jc w:val="both"/>
              <w:rPr>
                <w:rFonts w:ascii="Arial" w:eastAsiaTheme="minorHAnsi" w:hAnsi="Arial" w:cs="Arial"/>
                <w:lang w:eastAsia="en-US"/>
              </w:rPr>
            </w:pPr>
            <w:proofErr w:type="spellStart"/>
            <w:r w:rsidRPr="008F26E4">
              <w:rPr>
                <w:rFonts w:ascii="Arial" w:eastAsiaTheme="minorHAnsi" w:hAnsi="Arial" w:cs="Arial"/>
                <w:lang w:eastAsia="en-US"/>
              </w:rPr>
              <w:t>м.п</w:t>
            </w:r>
            <w:proofErr w:type="spellEnd"/>
            <w:r w:rsidRPr="008F26E4">
              <w:rPr>
                <w:rFonts w:ascii="Arial" w:eastAsiaTheme="minorHAnsi" w:hAnsi="Arial" w:cs="Arial"/>
                <w:lang w:eastAsia="en-US"/>
              </w:rPr>
              <w:t>.</w:t>
            </w:r>
          </w:p>
        </w:tc>
      </w:tr>
    </w:tbl>
    <w:p w14:paraId="63083159" w14:textId="77777777" w:rsidR="001E6100" w:rsidRPr="008F26E4" w:rsidRDefault="001E6100" w:rsidP="00914716">
      <w:pPr>
        <w:pStyle w:val="af2"/>
        <w:widowControl w:val="0"/>
        <w:ind w:left="502"/>
        <w:jc w:val="both"/>
        <w:rPr>
          <w:rFonts w:ascii="Arial" w:hAnsi="Arial" w:cs="Arial"/>
          <w:sz w:val="20"/>
          <w:szCs w:val="20"/>
        </w:rPr>
      </w:pPr>
    </w:p>
    <w:p w14:paraId="40A687FB" w14:textId="0904E12D" w:rsidR="004D0818" w:rsidRPr="008F26E4" w:rsidRDefault="004D0818" w:rsidP="0046548A">
      <w:pPr>
        <w:widowControl w:val="0"/>
        <w:rPr>
          <w:rFonts w:ascii="Arial" w:hAnsi="Arial" w:cs="Arial"/>
          <w:sz w:val="20"/>
          <w:szCs w:val="20"/>
        </w:rPr>
      </w:pPr>
      <w:r w:rsidRPr="008F26E4">
        <w:rPr>
          <w:rFonts w:ascii="Arial" w:hAnsi="Arial" w:cs="Arial"/>
          <w:sz w:val="20"/>
          <w:szCs w:val="20"/>
        </w:rPr>
        <w:br w:type="page"/>
      </w:r>
    </w:p>
    <w:p w14:paraId="599E6AE1" w14:textId="376485C7" w:rsidR="00B752AF" w:rsidRPr="008F26E4" w:rsidRDefault="000E5763" w:rsidP="0046548A">
      <w:pPr>
        <w:widowControl w:val="0"/>
        <w:jc w:val="center"/>
        <w:rPr>
          <w:rFonts w:ascii="Arial" w:hAnsi="Arial" w:cs="Arial"/>
        </w:rPr>
      </w:pPr>
      <w:bookmarkStart w:id="24" w:name="_Ref523226884"/>
      <w:bookmarkStart w:id="25" w:name="_Ref522125013"/>
      <w:bookmarkStart w:id="26" w:name="_Ref523239276"/>
      <w:r w:rsidRPr="008F26E4">
        <w:rPr>
          <w:rFonts w:ascii="Arial" w:hAnsi="Arial" w:cs="Arial"/>
          <w:b/>
          <w:sz w:val="20"/>
        </w:rPr>
        <w:lastRenderedPageBreak/>
        <w:t xml:space="preserve">Приложение </w:t>
      </w:r>
      <w:r w:rsidR="00B752AF" w:rsidRPr="008F26E4">
        <w:rPr>
          <w:rFonts w:ascii="Arial" w:hAnsi="Arial" w:cs="Arial"/>
          <w:b/>
          <w:sz w:val="20"/>
          <w:szCs w:val="20"/>
        </w:rPr>
        <w:t xml:space="preserve">№ </w:t>
      </w:r>
      <w:r w:rsidR="00C131F5" w:rsidRPr="008F26E4">
        <w:rPr>
          <w:rFonts w:ascii="Arial" w:hAnsi="Arial" w:cs="Arial"/>
          <w:b/>
          <w:sz w:val="20"/>
          <w:szCs w:val="20"/>
        </w:rPr>
        <w:fldChar w:fldCharType="begin"/>
      </w:r>
      <w:r w:rsidR="00B752AF" w:rsidRPr="008F26E4">
        <w:rPr>
          <w:rFonts w:ascii="Arial" w:hAnsi="Arial" w:cs="Arial"/>
          <w:b/>
          <w:sz w:val="20"/>
          <w:szCs w:val="20"/>
        </w:rPr>
        <w:instrText xml:space="preserve"> SEQ № \* ARABIC </w:instrText>
      </w:r>
      <w:r w:rsidR="00C131F5" w:rsidRPr="008F26E4">
        <w:rPr>
          <w:rFonts w:ascii="Arial" w:hAnsi="Arial" w:cs="Arial"/>
          <w:b/>
          <w:sz w:val="20"/>
          <w:szCs w:val="20"/>
        </w:rPr>
        <w:fldChar w:fldCharType="separate"/>
      </w:r>
      <w:r w:rsidR="00841F8A" w:rsidRPr="008F26E4">
        <w:rPr>
          <w:rFonts w:ascii="Arial" w:hAnsi="Arial" w:cs="Arial"/>
          <w:b/>
          <w:noProof/>
          <w:sz w:val="20"/>
          <w:szCs w:val="20"/>
        </w:rPr>
        <w:t>2</w:t>
      </w:r>
      <w:r w:rsidR="00C131F5" w:rsidRPr="008F26E4">
        <w:rPr>
          <w:rFonts w:ascii="Arial" w:hAnsi="Arial" w:cs="Arial"/>
          <w:b/>
          <w:sz w:val="20"/>
          <w:szCs w:val="20"/>
        </w:rPr>
        <w:fldChar w:fldCharType="end"/>
      </w:r>
      <w:bookmarkEnd w:id="24"/>
      <w:bookmarkEnd w:id="25"/>
      <w:r w:rsidR="00021EC7" w:rsidRPr="008F26E4">
        <w:rPr>
          <w:rFonts w:ascii="Arial" w:hAnsi="Arial" w:cs="Arial"/>
          <w:b/>
          <w:sz w:val="20"/>
          <w:szCs w:val="20"/>
        </w:rPr>
        <w:t>(а)</w:t>
      </w:r>
      <w:bookmarkEnd w:id="26"/>
    </w:p>
    <w:p w14:paraId="2D77172D" w14:textId="41BE8FC5" w:rsidR="008A1061" w:rsidRPr="008F26E4" w:rsidRDefault="008A1061" w:rsidP="0046548A">
      <w:pPr>
        <w:widowControl w:val="0"/>
        <w:spacing w:after="120" w:line="240" w:lineRule="auto"/>
        <w:ind w:left="142"/>
        <w:jc w:val="center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к Договору хранения </w:t>
      </w:r>
      <w:r w:rsidR="00831D58" w:rsidRPr="008F26E4">
        <w:rPr>
          <w:rFonts w:ascii="Arial" w:hAnsi="Arial" w:cs="Arial"/>
          <w:sz w:val="20"/>
        </w:rPr>
        <w:t xml:space="preserve">от _ </w:t>
      </w:r>
      <w:r w:rsidR="005B5538" w:rsidRPr="008F26E4">
        <w:rPr>
          <w:rFonts w:ascii="Arial" w:hAnsi="Arial" w:cs="Arial"/>
          <w:sz w:val="20"/>
        </w:rPr>
        <w:t>_____</w:t>
      </w:r>
      <w:r w:rsidR="00831D58" w:rsidRPr="008F26E4">
        <w:rPr>
          <w:rFonts w:ascii="Arial" w:hAnsi="Arial" w:cs="Arial"/>
          <w:sz w:val="20"/>
        </w:rPr>
        <w:t xml:space="preserve"> </w:t>
      </w:r>
      <w:r w:rsidRPr="008F26E4">
        <w:rPr>
          <w:rFonts w:ascii="Arial" w:hAnsi="Arial" w:cs="Arial"/>
          <w:sz w:val="20"/>
        </w:rPr>
        <w:t>20</w:t>
      </w:r>
      <w:r w:rsidR="007C6762" w:rsidRPr="008F26E4">
        <w:rPr>
          <w:rFonts w:ascii="Arial" w:hAnsi="Arial" w:cs="Arial"/>
          <w:sz w:val="20"/>
        </w:rPr>
        <w:t>2_</w:t>
      </w:r>
      <w:r w:rsidRPr="008F26E4">
        <w:rPr>
          <w:rFonts w:ascii="Arial" w:hAnsi="Arial" w:cs="Arial"/>
          <w:sz w:val="20"/>
        </w:rPr>
        <w:t xml:space="preserve"> г.</w:t>
      </w:r>
    </w:p>
    <w:p w14:paraId="4CC0E03B" w14:textId="12855A11" w:rsidR="008A1061" w:rsidRPr="008F26E4" w:rsidRDefault="008A1061" w:rsidP="0046548A">
      <w:pPr>
        <w:widowControl w:val="0"/>
        <w:spacing w:after="120" w:line="240" w:lineRule="auto"/>
        <w:ind w:left="142"/>
        <w:jc w:val="center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г. </w:t>
      </w:r>
      <w:r w:rsidR="008F64A2" w:rsidRPr="008F26E4">
        <w:rPr>
          <w:rFonts w:ascii="Arial" w:hAnsi="Arial" w:cs="Arial"/>
          <w:sz w:val="20"/>
        </w:rPr>
        <w:t>Краснодар</w:t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  <w:t xml:space="preserve">                                  __ </w:t>
      </w:r>
      <w:r w:rsidR="00831D58" w:rsidRPr="008F26E4">
        <w:rPr>
          <w:rFonts w:ascii="Arial" w:hAnsi="Arial" w:cs="Arial"/>
          <w:sz w:val="20"/>
        </w:rPr>
        <w:t>____</w:t>
      </w:r>
      <w:r w:rsidRPr="008F26E4">
        <w:rPr>
          <w:rFonts w:ascii="Arial" w:hAnsi="Arial" w:cs="Arial"/>
          <w:sz w:val="20"/>
        </w:rPr>
        <w:t xml:space="preserve"> 20</w:t>
      </w:r>
      <w:r w:rsidR="007C6762" w:rsidRPr="008F26E4">
        <w:rPr>
          <w:rFonts w:ascii="Arial" w:hAnsi="Arial" w:cs="Arial"/>
          <w:sz w:val="20"/>
        </w:rPr>
        <w:t>2_</w:t>
      </w:r>
      <w:r w:rsidRPr="008F26E4">
        <w:rPr>
          <w:rFonts w:ascii="Arial" w:hAnsi="Arial" w:cs="Arial"/>
          <w:sz w:val="20"/>
        </w:rPr>
        <w:t xml:space="preserve"> г.</w:t>
      </w:r>
    </w:p>
    <w:p w14:paraId="72174739" w14:textId="7A7D795D" w:rsidR="008A1061" w:rsidRPr="008F26E4" w:rsidRDefault="008A1061" w:rsidP="0046548A">
      <w:pPr>
        <w:widowControl w:val="0"/>
        <w:spacing w:after="120" w:line="240" w:lineRule="auto"/>
        <w:ind w:left="142"/>
        <w:jc w:val="center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Форма переводного письма (</w:t>
      </w:r>
      <w:r w:rsidR="00BC5B11" w:rsidRPr="008F26E4">
        <w:rPr>
          <w:rFonts w:ascii="Arial" w:hAnsi="Arial" w:cs="Arial"/>
          <w:sz w:val="20"/>
        </w:rPr>
        <w:t>переоформление, покупка</w:t>
      </w:r>
      <w:r w:rsidRPr="008F26E4">
        <w:rPr>
          <w:rFonts w:ascii="Arial" w:hAnsi="Arial" w:cs="Arial"/>
          <w:sz w:val="20"/>
        </w:rPr>
        <w:t>)</w:t>
      </w:r>
    </w:p>
    <w:p w14:paraId="5CBE509A" w14:textId="7310C0B8" w:rsidR="003C0F5B" w:rsidRPr="008F26E4" w:rsidRDefault="003C0F5B" w:rsidP="0046548A">
      <w:pPr>
        <w:widowControl w:val="0"/>
        <w:spacing w:after="120" w:line="240" w:lineRule="auto"/>
        <w:ind w:left="142"/>
        <w:jc w:val="right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«_</w:t>
      </w:r>
      <w:proofErr w:type="gramStart"/>
      <w:r w:rsidRPr="008F26E4">
        <w:rPr>
          <w:rFonts w:ascii="Arial" w:hAnsi="Arial" w:cs="Arial"/>
          <w:sz w:val="20"/>
        </w:rPr>
        <w:t xml:space="preserve">_»   </w:t>
      </w:r>
      <w:proofErr w:type="gramEnd"/>
      <w:r w:rsidRPr="008F26E4">
        <w:rPr>
          <w:rFonts w:ascii="Arial" w:hAnsi="Arial" w:cs="Arial"/>
          <w:sz w:val="20"/>
        </w:rPr>
        <w:t xml:space="preserve">  </w:t>
      </w:r>
      <w:r w:rsidR="007C6762" w:rsidRPr="008F26E4">
        <w:rPr>
          <w:rFonts w:ascii="Arial" w:hAnsi="Arial" w:cs="Arial"/>
          <w:sz w:val="20"/>
        </w:rPr>
        <w:t>___  202_</w:t>
      </w:r>
      <w:r w:rsidRPr="008F26E4">
        <w:rPr>
          <w:rFonts w:ascii="Arial" w:hAnsi="Arial" w:cs="Arial"/>
          <w:sz w:val="20"/>
        </w:rPr>
        <w:t>г.</w:t>
      </w:r>
    </w:p>
    <w:p w14:paraId="52F661C0" w14:textId="77777777" w:rsidR="005B5538" w:rsidRPr="008F26E4" w:rsidRDefault="005B5538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Директору Склада</w:t>
      </w:r>
    </w:p>
    <w:p w14:paraId="5110D34C" w14:textId="77777777" w:rsidR="005B5538" w:rsidRPr="008F26E4" w:rsidRDefault="005B5538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____________</w:t>
      </w:r>
    </w:p>
    <w:p w14:paraId="0D86EE91" w14:textId="77777777" w:rsidR="005B5538" w:rsidRPr="008F26E4" w:rsidRDefault="005B5538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От ___________ </w:t>
      </w:r>
    </w:p>
    <w:p w14:paraId="0C7AEFFE" w14:textId="77777777" w:rsidR="005B5538" w:rsidRPr="008F26E4" w:rsidRDefault="005B5538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</w:p>
    <w:p w14:paraId="6355A968" w14:textId="1C4C6A86" w:rsidR="005B5538" w:rsidRPr="008F26E4" w:rsidRDefault="005B5538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Прошу Вас [</w:t>
      </w:r>
      <w:r w:rsidRPr="008F26E4">
        <w:rPr>
          <w:rFonts w:ascii="Arial" w:hAnsi="Arial" w:cs="Arial"/>
          <w:i/>
          <w:sz w:val="20"/>
        </w:rPr>
        <w:t>указать наименование с/х культуры, год урожая, сорт и класс (при наличии)</w:t>
      </w:r>
      <w:r w:rsidRPr="008F26E4">
        <w:rPr>
          <w:rFonts w:ascii="Arial" w:hAnsi="Arial" w:cs="Arial"/>
          <w:sz w:val="20"/>
        </w:rPr>
        <w:t>] («Товар»),</w:t>
      </w:r>
      <w:r w:rsidRPr="008F26E4">
        <w:rPr>
          <w:rFonts w:ascii="Arial" w:hAnsi="Arial" w:cs="Arial"/>
          <w:b/>
          <w:sz w:val="20"/>
        </w:rPr>
        <w:t xml:space="preserve"> </w:t>
      </w:r>
      <w:r w:rsidRPr="008F26E4">
        <w:rPr>
          <w:rFonts w:ascii="Arial" w:hAnsi="Arial" w:cs="Arial"/>
          <w:sz w:val="20"/>
        </w:rPr>
        <w:t>переданный на хранение по Договору хранения между [</w:t>
      </w:r>
      <w:r w:rsidR="00A43D0C" w:rsidRPr="008F26E4">
        <w:rPr>
          <w:rFonts w:ascii="Arial" w:hAnsi="Arial" w:cs="Arial"/>
          <w:sz w:val="20"/>
        </w:rPr>
        <w:t>Хранителем</w:t>
      </w:r>
      <w:r w:rsidRPr="008F26E4">
        <w:rPr>
          <w:rFonts w:ascii="Arial" w:hAnsi="Arial" w:cs="Arial"/>
          <w:sz w:val="20"/>
        </w:rPr>
        <w:t>] и [</w:t>
      </w:r>
      <w:r w:rsidR="00A43D0C" w:rsidRPr="008F26E4">
        <w:rPr>
          <w:rFonts w:ascii="Arial" w:hAnsi="Arial" w:cs="Arial"/>
          <w:sz w:val="20"/>
        </w:rPr>
        <w:t>Продавцом</w:t>
      </w:r>
      <w:r w:rsidR="007C6762" w:rsidRPr="008F26E4">
        <w:rPr>
          <w:rFonts w:ascii="Arial" w:hAnsi="Arial" w:cs="Arial"/>
          <w:sz w:val="20"/>
        </w:rPr>
        <w:t>] от __  ___ 202</w:t>
      </w:r>
      <w:r w:rsidRPr="008F26E4">
        <w:rPr>
          <w:rFonts w:ascii="Arial" w:hAnsi="Arial" w:cs="Arial"/>
          <w:sz w:val="20"/>
        </w:rPr>
        <w:t xml:space="preserve">_ г., в количестве _____ тонн </w:t>
      </w:r>
      <w:r w:rsidR="00D23D32" w:rsidRPr="008F26E4">
        <w:rPr>
          <w:rFonts w:ascii="Arial" w:hAnsi="Arial" w:cs="Arial"/>
          <w:sz w:val="20"/>
        </w:rPr>
        <w:t>(</w:t>
      </w:r>
      <w:r w:rsidR="00D23D32" w:rsidRPr="008F26E4">
        <w:rPr>
          <w:rFonts w:ascii="Arial" w:hAnsi="Arial" w:cs="Arial"/>
          <w:i/>
          <w:sz w:val="20"/>
        </w:rPr>
        <w:t>указывается количество тонн физического веса с показателями влажности и сор</w:t>
      </w:r>
      <w:r w:rsidR="00A43D0C" w:rsidRPr="008F26E4">
        <w:rPr>
          <w:rFonts w:ascii="Arial" w:hAnsi="Arial" w:cs="Arial"/>
          <w:i/>
          <w:sz w:val="20"/>
        </w:rPr>
        <w:t>ности</w:t>
      </w:r>
      <w:r w:rsidR="00D23D32" w:rsidRPr="008F26E4">
        <w:rPr>
          <w:rFonts w:ascii="Arial" w:hAnsi="Arial" w:cs="Arial"/>
          <w:i/>
          <w:sz w:val="20"/>
        </w:rPr>
        <w:t xml:space="preserve"> на указанную ниже</w:t>
      </w:r>
      <w:r w:rsidR="00A43D0C" w:rsidRPr="008F26E4">
        <w:rPr>
          <w:rFonts w:ascii="Arial" w:hAnsi="Arial" w:cs="Arial"/>
          <w:i/>
          <w:sz w:val="20"/>
        </w:rPr>
        <w:t xml:space="preserve"> дату</w:t>
      </w:r>
      <w:r w:rsidR="00D23D32" w:rsidRPr="008F26E4">
        <w:rPr>
          <w:rFonts w:ascii="Arial" w:hAnsi="Arial" w:cs="Arial"/>
          <w:sz w:val="20"/>
        </w:rPr>
        <w:t>)</w:t>
      </w:r>
      <w:r w:rsidRPr="008F26E4">
        <w:rPr>
          <w:rFonts w:ascii="Arial" w:hAnsi="Arial" w:cs="Arial"/>
          <w:sz w:val="20"/>
        </w:rPr>
        <w:t>, находящиеся на лицевом счете [</w:t>
      </w:r>
      <w:r w:rsidR="00A43D0C" w:rsidRPr="008F26E4">
        <w:rPr>
          <w:rFonts w:ascii="Arial" w:hAnsi="Arial" w:cs="Arial"/>
          <w:sz w:val="20"/>
        </w:rPr>
        <w:t>Продавца</w:t>
      </w:r>
      <w:r w:rsidR="007C6762" w:rsidRPr="008F26E4">
        <w:rPr>
          <w:rFonts w:ascii="Arial" w:hAnsi="Arial" w:cs="Arial"/>
          <w:sz w:val="20"/>
        </w:rPr>
        <w:t>], перевести с «__» ___  202</w:t>
      </w:r>
      <w:r w:rsidRPr="008F26E4">
        <w:rPr>
          <w:rFonts w:ascii="Arial" w:hAnsi="Arial" w:cs="Arial"/>
          <w:sz w:val="20"/>
        </w:rPr>
        <w:t>_ г. на лицевой</w:t>
      </w:r>
      <w:r w:rsidR="00944A92" w:rsidRPr="008F26E4">
        <w:rPr>
          <w:rFonts w:ascii="Arial" w:hAnsi="Arial" w:cs="Arial"/>
          <w:sz w:val="20"/>
        </w:rPr>
        <w:t xml:space="preserve"> счет </w:t>
      </w:r>
      <w:r w:rsidR="008F64A2" w:rsidRPr="008F26E4">
        <w:rPr>
          <w:rFonts w:ascii="Arial" w:hAnsi="Arial" w:cs="Arial"/>
          <w:sz w:val="20"/>
        </w:rPr>
        <w:t>ООО «</w:t>
      </w:r>
      <w:r w:rsidR="00A12C5C" w:rsidRPr="008F26E4">
        <w:rPr>
          <w:rFonts w:ascii="Arial" w:hAnsi="Arial" w:cs="Arial"/>
          <w:sz w:val="20"/>
        </w:rPr>
        <w:t>«</w:t>
      </w:r>
      <w:proofErr w:type="spellStart"/>
      <w:r w:rsidR="00A12C5C" w:rsidRPr="008F26E4">
        <w:rPr>
          <w:rFonts w:ascii="Arial" w:hAnsi="Arial" w:cs="Arial"/>
          <w:sz w:val="20"/>
        </w:rPr>
        <w:t>Мирогрупп</w:t>
      </w:r>
      <w:proofErr w:type="spellEnd"/>
      <w:r w:rsidR="00A12C5C" w:rsidRPr="008F26E4">
        <w:rPr>
          <w:rFonts w:ascii="Arial" w:hAnsi="Arial" w:cs="Arial"/>
          <w:sz w:val="20"/>
        </w:rPr>
        <w:t xml:space="preserve"> Ресурсы»</w:t>
      </w:r>
      <w:r w:rsidR="00944A92" w:rsidRPr="008F26E4">
        <w:rPr>
          <w:rFonts w:ascii="Arial" w:hAnsi="Arial" w:cs="Arial"/>
          <w:sz w:val="20"/>
        </w:rPr>
        <w:t>.</w:t>
      </w:r>
    </w:p>
    <w:p w14:paraId="6850D538" w14:textId="7A57F9D1" w:rsidR="005B5538" w:rsidRPr="008F26E4" w:rsidRDefault="005B5538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  <w:vertAlign w:val="superscript"/>
        </w:rPr>
        <w:t xml:space="preserve">                                 </w:t>
      </w:r>
      <w:r w:rsidRPr="008F26E4">
        <w:rPr>
          <w:rFonts w:ascii="Arial" w:hAnsi="Arial" w:cs="Arial"/>
          <w:sz w:val="20"/>
        </w:rPr>
        <w:t>«_</w:t>
      </w:r>
      <w:proofErr w:type="gramStart"/>
      <w:r w:rsidRPr="008F26E4">
        <w:rPr>
          <w:rFonts w:ascii="Arial" w:hAnsi="Arial" w:cs="Arial"/>
          <w:sz w:val="20"/>
        </w:rPr>
        <w:t xml:space="preserve">_»   </w:t>
      </w:r>
      <w:proofErr w:type="gramEnd"/>
      <w:r w:rsidRPr="008F26E4">
        <w:rPr>
          <w:rFonts w:ascii="Arial" w:hAnsi="Arial" w:cs="Arial"/>
          <w:sz w:val="20"/>
        </w:rPr>
        <w:t xml:space="preserve">  </w:t>
      </w:r>
      <w:r w:rsidR="007C6762" w:rsidRPr="008F26E4">
        <w:rPr>
          <w:rFonts w:ascii="Arial" w:hAnsi="Arial" w:cs="Arial"/>
          <w:sz w:val="20"/>
        </w:rPr>
        <w:t>___  202</w:t>
      </w:r>
      <w:r w:rsidRPr="008F26E4">
        <w:rPr>
          <w:rFonts w:ascii="Arial" w:hAnsi="Arial" w:cs="Arial"/>
          <w:sz w:val="20"/>
        </w:rPr>
        <w:t>_ г.</w:t>
      </w:r>
    </w:p>
    <w:p w14:paraId="1A192FD7" w14:textId="77777777" w:rsidR="005B5538" w:rsidRPr="008F26E4" w:rsidRDefault="005B5538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                                                                                    ___________________________________________</w:t>
      </w:r>
      <w:r w:rsidRPr="008F26E4">
        <w:rPr>
          <w:rFonts w:ascii="Arial" w:hAnsi="Arial" w:cs="Arial"/>
          <w:sz w:val="20"/>
        </w:rPr>
        <w:softHyphen/>
        <w:t>_</w:t>
      </w:r>
    </w:p>
    <w:p w14:paraId="534D1C54" w14:textId="10F99EE9" w:rsidR="005B5538" w:rsidRPr="008F26E4" w:rsidRDefault="005B5538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подпись                                                             </w:t>
      </w:r>
      <w:r w:rsidR="007C6762" w:rsidRPr="008F26E4">
        <w:rPr>
          <w:rFonts w:ascii="Arial" w:hAnsi="Arial" w:cs="Arial"/>
          <w:iCs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53520F49" wp14:editId="0E2137AB">
                <wp:simplePos x="0" y="0"/>
                <wp:positionH relativeFrom="margin">
                  <wp:posOffset>109855</wp:posOffset>
                </wp:positionH>
                <wp:positionV relativeFrom="margin">
                  <wp:posOffset>4510405</wp:posOffset>
                </wp:positionV>
                <wp:extent cx="5865495" cy="2513965"/>
                <wp:effectExtent l="0" t="1410970" r="0" b="100901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5865495" cy="251396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EE171D" w14:textId="77777777" w:rsidR="003D22C8" w:rsidRDefault="003D22C8" w:rsidP="007C6762">
                            <w:pPr>
                              <w:pStyle w:val="af7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Ansi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ОБРАЗЕЦ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520F49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8.65pt;margin-top:355.15pt;width:461.85pt;height:197.95pt;rotation:-45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" o:allowincell="f" filled="f" stroked="f">
                <v:stroke joinstyle="round"/>
                <o:lock v:ext="edit" shapetype="t"/>
                <v:textbox style="mso-fit-shape-to-text:t">
                  <w:txbxContent>
                    <w:p w14:paraId="68EE171D" w14:textId="77777777" w:rsidR="003D22C8" w:rsidRDefault="003D22C8" w:rsidP="007C6762">
                      <w:pPr>
                        <w:pStyle w:val="af7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alibri" w:hAnsi="Calibri"/>
                          <w:color w:val="C0C0C0"/>
                          <w:sz w:val="72"/>
                          <w:szCs w:val="72"/>
                          <w14:textFill>
                            <w14:solidFill>
                              <w14:srgbClr w14:val="C0C0C0">
                                <w14:alpha w14:val="50000"/>
                              </w14:srgbClr>
                            </w14:solidFill>
                          </w14:textFill>
                        </w:rPr>
                        <w:t>ОБРАЗЕЦ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8F26E4">
        <w:rPr>
          <w:rFonts w:ascii="Arial" w:hAnsi="Arial" w:cs="Arial"/>
          <w:sz w:val="20"/>
        </w:rPr>
        <w:t xml:space="preserve">Ф.И.О. уполномоченного лица </w:t>
      </w:r>
    </w:p>
    <w:p w14:paraId="5044A61D" w14:textId="77777777" w:rsidR="005B5538" w:rsidRPr="008F26E4" w:rsidRDefault="005B5538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proofErr w:type="spellStart"/>
      <w:r w:rsidRPr="008F26E4">
        <w:rPr>
          <w:rFonts w:ascii="Arial" w:hAnsi="Arial" w:cs="Arial"/>
          <w:sz w:val="20"/>
        </w:rPr>
        <w:t>м.п</w:t>
      </w:r>
      <w:proofErr w:type="spellEnd"/>
      <w:r w:rsidRPr="008F26E4">
        <w:rPr>
          <w:rFonts w:ascii="Arial" w:hAnsi="Arial" w:cs="Arial"/>
          <w:sz w:val="20"/>
        </w:rPr>
        <w:t>.</w:t>
      </w:r>
    </w:p>
    <w:p w14:paraId="74A587DD" w14:textId="77777777" w:rsidR="005B5538" w:rsidRPr="008F26E4" w:rsidRDefault="005B5538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</w:p>
    <w:p w14:paraId="0D5A279E" w14:textId="77777777" w:rsidR="005B5538" w:rsidRPr="008F26E4" w:rsidRDefault="005B5538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Перевод разрешаю:</w:t>
      </w:r>
    </w:p>
    <w:p w14:paraId="56AE9577" w14:textId="77777777" w:rsidR="005B5538" w:rsidRPr="008F26E4" w:rsidRDefault="005B5538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Директор </w:t>
      </w:r>
      <w:r w:rsidRPr="008F26E4">
        <w:rPr>
          <w:rFonts w:ascii="Arial" w:hAnsi="Arial" w:cs="Arial"/>
          <w:sz w:val="20"/>
          <w:lang w:val="en-US"/>
        </w:rPr>
        <w:t>C</w:t>
      </w:r>
      <w:r w:rsidRPr="008F26E4">
        <w:rPr>
          <w:rFonts w:ascii="Arial" w:hAnsi="Arial" w:cs="Arial"/>
          <w:sz w:val="20"/>
        </w:rPr>
        <w:t>клада</w:t>
      </w:r>
    </w:p>
    <w:p w14:paraId="02A8D17F" w14:textId="77777777" w:rsidR="005B5538" w:rsidRPr="008F26E4" w:rsidRDefault="005B5538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                                                                                    ___________________________________________</w:t>
      </w:r>
      <w:r w:rsidRPr="008F26E4">
        <w:rPr>
          <w:rFonts w:ascii="Arial" w:hAnsi="Arial" w:cs="Arial"/>
          <w:sz w:val="20"/>
        </w:rPr>
        <w:softHyphen/>
        <w:t>_</w:t>
      </w:r>
    </w:p>
    <w:p w14:paraId="2179B1C2" w14:textId="77777777" w:rsidR="005B5538" w:rsidRPr="008F26E4" w:rsidRDefault="005B5538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подпись                                                             Ф.И.О. уполномоченного лица </w:t>
      </w:r>
    </w:p>
    <w:p w14:paraId="54A510EE" w14:textId="77777777" w:rsidR="005B5538" w:rsidRPr="008F26E4" w:rsidRDefault="005B5538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proofErr w:type="spellStart"/>
      <w:r w:rsidRPr="008F26E4">
        <w:rPr>
          <w:rFonts w:ascii="Arial" w:hAnsi="Arial" w:cs="Arial"/>
          <w:sz w:val="20"/>
        </w:rPr>
        <w:t>м.п</w:t>
      </w:r>
      <w:proofErr w:type="spellEnd"/>
      <w:r w:rsidRPr="008F26E4">
        <w:rPr>
          <w:rFonts w:ascii="Arial" w:hAnsi="Arial" w:cs="Arial"/>
          <w:sz w:val="20"/>
        </w:rPr>
        <w:t>.</w:t>
      </w:r>
    </w:p>
    <w:p w14:paraId="5B8766CE" w14:textId="77777777" w:rsidR="005B5538" w:rsidRPr="008F26E4" w:rsidRDefault="005B5538" w:rsidP="0046548A">
      <w:pPr>
        <w:widowControl w:val="0"/>
        <w:spacing w:after="120" w:line="240" w:lineRule="auto"/>
        <w:ind w:left="142"/>
        <w:rPr>
          <w:rFonts w:ascii="Arial" w:hAnsi="Arial" w:cs="Arial"/>
          <w:i/>
          <w:sz w:val="20"/>
        </w:rPr>
      </w:pPr>
    </w:p>
    <w:p w14:paraId="747FDFB3" w14:textId="77777777" w:rsidR="005B5538" w:rsidRPr="008F26E4" w:rsidRDefault="00084250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  <w:lang w:val="en-US"/>
        </w:rPr>
        <w:t>C</w:t>
      </w:r>
      <w:proofErr w:type="spellStart"/>
      <w:r w:rsidR="005B5538" w:rsidRPr="008F26E4">
        <w:rPr>
          <w:rFonts w:ascii="Arial" w:hAnsi="Arial" w:cs="Arial"/>
          <w:sz w:val="20"/>
        </w:rPr>
        <w:t>огласны</w:t>
      </w:r>
      <w:proofErr w:type="spellEnd"/>
      <w:r w:rsidR="005B5538" w:rsidRPr="008F26E4">
        <w:rPr>
          <w:rFonts w:ascii="Arial" w:hAnsi="Arial" w:cs="Arial"/>
          <w:sz w:val="20"/>
        </w:rPr>
        <w:t xml:space="preserve"> принять на свой лицевой счет указанное количество Товара. </w:t>
      </w:r>
    </w:p>
    <w:p w14:paraId="68B5C153" w14:textId="77777777" w:rsidR="005B5538" w:rsidRPr="008F26E4" w:rsidRDefault="005B5538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</w:p>
    <w:p w14:paraId="1FC66B31" w14:textId="3D9038AE" w:rsidR="005B5538" w:rsidRPr="008F26E4" w:rsidRDefault="005B5538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ООО </w:t>
      </w:r>
      <w:r w:rsidR="00A12C5C" w:rsidRPr="008F26E4">
        <w:rPr>
          <w:rFonts w:ascii="Arial" w:hAnsi="Arial" w:cs="Arial"/>
          <w:sz w:val="20"/>
        </w:rPr>
        <w:t>«</w:t>
      </w:r>
      <w:proofErr w:type="spellStart"/>
      <w:r w:rsidR="00A12C5C" w:rsidRPr="008F26E4">
        <w:rPr>
          <w:rFonts w:ascii="Arial" w:hAnsi="Arial" w:cs="Arial"/>
          <w:sz w:val="20"/>
        </w:rPr>
        <w:t>Мирогрупп</w:t>
      </w:r>
      <w:proofErr w:type="spellEnd"/>
      <w:r w:rsidR="00A12C5C" w:rsidRPr="008F26E4">
        <w:rPr>
          <w:rFonts w:ascii="Arial" w:hAnsi="Arial" w:cs="Arial"/>
          <w:sz w:val="20"/>
        </w:rPr>
        <w:t xml:space="preserve"> Ресурсы»</w:t>
      </w:r>
    </w:p>
    <w:p w14:paraId="1A0AE8B5" w14:textId="77777777" w:rsidR="005B5538" w:rsidRPr="008F26E4" w:rsidRDefault="005B5538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_______________________________________________                          </w:t>
      </w:r>
      <w:r w:rsidRPr="008F26E4">
        <w:rPr>
          <w:rFonts w:ascii="Arial" w:hAnsi="Arial" w:cs="Arial"/>
          <w:sz w:val="20"/>
          <w:u w:val="single"/>
        </w:rPr>
        <w:t xml:space="preserve"> </w:t>
      </w:r>
    </w:p>
    <w:p w14:paraId="2F8E1A2F" w14:textId="77777777" w:rsidR="005B5538" w:rsidRPr="008F26E4" w:rsidRDefault="005B5538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подпись                                                                       </w:t>
      </w:r>
    </w:p>
    <w:p w14:paraId="798F39EA" w14:textId="0028E159" w:rsidR="00623B56" w:rsidRPr="008F26E4" w:rsidRDefault="00623B56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Ф.И.О. уполномоченного лица </w:t>
      </w:r>
      <w:r w:rsidR="00A43D0C" w:rsidRPr="008F26E4">
        <w:rPr>
          <w:rFonts w:ascii="Arial" w:hAnsi="Arial" w:cs="Arial"/>
          <w:sz w:val="20"/>
        </w:rPr>
        <w:t>Продавца</w:t>
      </w:r>
    </w:p>
    <w:p w14:paraId="06ADB2BC" w14:textId="77777777" w:rsidR="005B5538" w:rsidRPr="008F26E4" w:rsidRDefault="005B5538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proofErr w:type="spellStart"/>
      <w:r w:rsidRPr="008F26E4">
        <w:rPr>
          <w:rFonts w:ascii="Arial" w:hAnsi="Arial" w:cs="Arial"/>
          <w:sz w:val="20"/>
        </w:rPr>
        <w:t>м.п</w:t>
      </w:r>
      <w:proofErr w:type="spellEnd"/>
      <w:r w:rsidRPr="008F26E4">
        <w:rPr>
          <w:rFonts w:ascii="Arial" w:hAnsi="Arial" w:cs="Arial"/>
          <w:sz w:val="20"/>
        </w:rPr>
        <w:t>.</w:t>
      </w:r>
    </w:p>
    <w:p w14:paraId="2D0F08E1" w14:textId="77777777" w:rsidR="007C6762" w:rsidRPr="008F26E4" w:rsidRDefault="007C6762" w:rsidP="007C6762">
      <w:pPr>
        <w:rPr>
          <w:rFonts w:ascii="Arial" w:hAnsi="Arial" w:cs="Arial"/>
          <w:b/>
          <w:sz w:val="20"/>
          <w:szCs w:val="20"/>
        </w:rPr>
      </w:pPr>
      <w:r w:rsidRPr="008F26E4">
        <w:rPr>
          <w:rFonts w:ascii="Arial" w:hAnsi="Arial" w:cs="Arial"/>
          <w:b/>
          <w:sz w:val="20"/>
          <w:szCs w:val="20"/>
        </w:rPr>
        <w:t xml:space="preserve">Образец утвержден: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4962"/>
      </w:tblGrid>
      <w:tr w:rsidR="007C6762" w:rsidRPr="008F26E4" w14:paraId="05978BB3" w14:textId="77777777" w:rsidTr="0085270E">
        <w:trPr>
          <w:trHeight w:val="124"/>
        </w:trPr>
        <w:tc>
          <w:tcPr>
            <w:tcW w:w="4644" w:type="dxa"/>
          </w:tcPr>
          <w:p w14:paraId="564BD44F" w14:textId="77777777" w:rsidR="007C6762" w:rsidRPr="008F26E4" w:rsidRDefault="007C6762" w:rsidP="0085270E">
            <w:pPr>
              <w:pStyle w:val="af7"/>
              <w:rPr>
                <w:rFonts w:ascii="Arial" w:hAnsi="Arial" w:cs="Arial"/>
                <w:b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Хранитель</w:t>
            </w:r>
          </w:p>
        </w:tc>
        <w:tc>
          <w:tcPr>
            <w:tcW w:w="4962" w:type="dxa"/>
          </w:tcPr>
          <w:p w14:paraId="361CAFF8" w14:textId="77777777" w:rsidR="007C6762" w:rsidRPr="008F26E4" w:rsidRDefault="007C6762" w:rsidP="0085270E">
            <w:pPr>
              <w:pStyle w:val="af7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F26E4">
              <w:rPr>
                <w:rFonts w:ascii="Arial" w:hAnsi="Arial" w:cs="Arial"/>
                <w:sz w:val="20"/>
                <w:szCs w:val="20"/>
              </w:rPr>
              <w:t>Поклажедатель</w:t>
            </w:r>
            <w:proofErr w:type="spellEnd"/>
          </w:p>
        </w:tc>
      </w:tr>
      <w:tr w:rsidR="007C6762" w:rsidRPr="008F26E4" w14:paraId="4E7C2010" w14:textId="77777777" w:rsidTr="0085270E">
        <w:tc>
          <w:tcPr>
            <w:tcW w:w="4644" w:type="dxa"/>
          </w:tcPr>
          <w:p w14:paraId="0BD81379" w14:textId="45BCF9C4" w:rsidR="00924EC9" w:rsidRPr="008F26E4" w:rsidRDefault="00924EC9" w:rsidP="00924E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ООО «</w:t>
            </w:r>
            <w:r w:rsidR="00DC34C8" w:rsidRPr="008F26E4">
              <w:rPr>
                <w:rFonts w:ascii="Arial" w:hAnsi="Arial" w:cs="Arial"/>
                <w:sz w:val="20"/>
                <w:szCs w:val="20"/>
              </w:rPr>
              <w:t>___________</w:t>
            </w:r>
            <w:r w:rsidRPr="008F26E4">
              <w:rPr>
                <w:rFonts w:ascii="Arial" w:hAnsi="Arial" w:cs="Arial"/>
                <w:sz w:val="20"/>
                <w:szCs w:val="20"/>
              </w:rPr>
              <w:t>»</w:t>
            </w:r>
          </w:p>
          <w:p w14:paraId="3015A66C" w14:textId="7DC6A0B4" w:rsidR="00924EC9" w:rsidRPr="008F26E4" w:rsidRDefault="00DC34C8" w:rsidP="00924EC9">
            <w:pPr>
              <w:pStyle w:val="ConsNonformat"/>
              <w:widowControl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8F26E4">
              <w:rPr>
                <w:rFonts w:ascii="Arial" w:eastAsiaTheme="minorHAnsi" w:hAnsi="Arial" w:cs="Arial"/>
                <w:lang w:eastAsia="en-US"/>
              </w:rPr>
              <w:t>__________</w:t>
            </w:r>
          </w:p>
          <w:p w14:paraId="499E3DD3" w14:textId="729912FF" w:rsidR="00924EC9" w:rsidRPr="008F26E4" w:rsidRDefault="00924EC9" w:rsidP="00924EC9">
            <w:pPr>
              <w:pStyle w:val="ConsNonformat"/>
              <w:widowControl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8F26E4">
              <w:rPr>
                <w:rFonts w:ascii="Arial" w:eastAsiaTheme="minorHAnsi" w:hAnsi="Arial" w:cs="Arial"/>
                <w:lang w:eastAsia="en-US"/>
              </w:rPr>
              <w:t>_________________ /</w:t>
            </w:r>
            <w:r w:rsidR="00DC34C8" w:rsidRPr="008F26E4">
              <w:rPr>
                <w:rFonts w:ascii="Arial" w:eastAsiaTheme="minorHAnsi" w:hAnsi="Arial" w:cs="Arial"/>
                <w:lang w:eastAsia="en-US"/>
              </w:rPr>
              <w:t>_____________________</w:t>
            </w:r>
          </w:p>
          <w:p w14:paraId="09F27F79" w14:textId="56B69128" w:rsidR="007C6762" w:rsidRPr="008F26E4" w:rsidRDefault="00924EC9" w:rsidP="00924EC9">
            <w:pPr>
              <w:tabs>
                <w:tab w:val="left" w:pos="250"/>
              </w:tabs>
              <w:spacing w:line="20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8F26E4">
              <w:rPr>
                <w:rFonts w:ascii="Arial" w:hAnsi="Arial" w:cs="Arial"/>
              </w:rPr>
              <w:t>м.п</w:t>
            </w:r>
            <w:proofErr w:type="spellEnd"/>
            <w:r w:rsidRPr="008F26E4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</w:tcPr>
          <w:p w14:paraId="3711004D" w14:textId="03A7CFF2" w:rsidR="007C6762" w:rsidRPr="008F26E4" w:rsidRDefault="007C6762" w:rsidP="0085270E">
            <w:pPr>
              <w:shd w:val="clear" w:color="auto" w:fill="FFFFFF"/>
              <w:tabs>
                <w:tab w:val="left" w:pos="0"/>
                <w:tab w:val="left" w:pos="250"/>
              </w:tabs>
              <w:spacing w:line="2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</w:rPr>
              <w:t>ООО «</w:t>
            </w:r>
            <w:proofErr w:type="spellStart"/>
            <w:r w:rsidRPr="008F26E4">
              <w:rPr>
                <w:rFonts w:ascii="Arial" w:hAnsi="Arial" w:cs="Arial"/>
                <w:sz w:val="20"/>
              </w:rPr>
              <w:t>Мирогрупп</w:t>
            </w:r>
            <w:proofErr w:type="spellEnd"/>
            <w:r w:rsidRPr="008F26E4">
              <w:rPr>
                <w:rFonts w:ascii="Arial" w:hAnsi="Arial" w:cs="Arial"/>
                <w:sz w:val="20"/>
              </w:rPr>
              <w:t xml:space="preserve"> Ресурсы».</w:t>
            </w:r>
          </w:p>
          <w:p w14:paraId="22455E6B" w14:textId="0595561C" w:rsidR="007C6762" w:rsidRPr="008F26E4" w:rsidRDefault="007C6762" w:rsidP="0085270E">
            <w:pPr>
              <w:shd w:val="clear" w:color="auto" w:fill="FFFFFF"/>
              <w:tabs>
                <w:tab w:val="left" w:pos="0"/>
                <w:tab w:val="left" w:pos="250"/>
              </w:tabs>
              <w:spacing w:line="2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Генеральный директор</w:t>
            </w:r>
          </w:p>
          <w:p w14:paraId="5A43FD8B" w14:textId="65639F66" w:rsidR="007C6762" w:rsidRPr="008F26E4" w:rsidRDefault="007C6762" w:rsidP="0085270E">
            <w:pPr>
              <w:shd w:val="clear" w:color="auto" w:fill="FFFFFF"/>
              <w:tabs>
                <w:tab w:val="left" w:pos="0"/>
                <w:tab w:val="left" w:pos="250"/>
              </w:tabs>
              <w:spacing w:line="2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____________________ /Мельников В.В./</w:t>
            </w:r>
          </w:p>
          <w:p w14:paraId="7D62B30E" w14:textId="77777777" w:rsidR="007C6762" w:rsidRPr="008F26E4" w:rsidRDefault="007C6762" w:rsidP="0085270E">
            <w:pPr>
              <w:shd w:val="clear" w:color="auto" w:fill="FFFFFF"/>
              <w:tabs>
                <w:tab w:val="left" w:pos="0"/>
                <w:tab w:val="left" w:pos="250"/>
              </w:tabs>
              <w:spacing w:line="20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8F26E4">
              <w:rPr>
                <w:rFonts w:ascii="Arial" w:hAnsi="Arial" w:cs="Arial"/>
                <w:sz w:val="20"/>
                <w:szCs w:val="20"/>
              </w:rPr>
              <w:t>м.п</w:t>
            </w:r>
            <w:proofErr w:type="spellEnd"/>
            <w:r w:rsidRPr="008F26E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2B13C356" w14:textId="77777777" w:rsidR="001E6100" w:rsidRPr="008F26E4" w:rsidRDefault="001E6100" w:rsidP="0046548A">
      <w:pPr>
        <w:widowControl w:val="0"/>
        <w:spacing w:after="120" w:line="240" w:lineRule="auto"/>
        <w:ind w:left="142"/>
        <w:jc w:val="center"/>
        <w:rPr>
          <w:rFonts w:ascii="Arial" w:hAnsi="Arial" w:cs="Arial"/>
          <w:sz w:val="20"/>
        </w:rPr>
      </w:pPr>
    </w:p>
    <w:p w14:paraId="50AE78FD" w14:textId="198673B2" w:rsidR="00B752AF" w:rsidRPr="008F26E4" w:rsidRDefault="005B5538" w:rsidP="0046548A">
      <w:pPr>
        <w:widowControl w:val="0"/>
        <w:spacing w:after="120" w:line="240" w:lineRule="auto"/>
        <w:ind w:left="142"/>
        <w:jc w:val="center"/>
        <w:rPr>
          <w:rFonts w:ascii="Arial" w:hAnsi="Arial" w:cs="Arial"/>
          <w:b/>
          <w:sz w:val="20"/>
        </w:rPr>
      </w:pPr>
      <w:r w:rsidRPr="008F26E4">
        <w:rPr>
          <w:rFonts w:ascii="Arial" w:hAnsi="Arial" w:cs="Arial"/>
          <w:sz w:val="20"/>
        </w:rPr>
        <w:br w:type="page"/>
      </w:r>
      <w:bookmarkStart w:id="27" w:name="б"/>
      <w:r w:rsidR="008A1061" w:rsidRPr="008F26E4">
        <w:rPr>
          <w:rFonts w:ascii="Arial" w:hAnsi="Arial" w:cs="Arial"/>
          <w:b/>
          <w:sz w:val="20"/>
        </w:rPr>
        <w:lastRenderedPageBreak/>
        <w:t>Приложение №</w:t>
      </w:r>
      <w:r w:rsidR="00021EC7" w:rsidRPr="008F26E4">
        <w:rPr>
          <w:rFonts w:ascii="Arial" w:hAnsi="Arial" w:cs="Arial"/>
          <w:b/>
          <w:sz w:val="20"/>
        </w:rPr>
        <w:t>2</w:t>
      </w:r>
      <w:r w:rsidR="008A1061" w:rsidRPr="008F26E4">
        <w:rPr>
          <w:rFonts w:ascii="Arial" w:hAnsi="Arial" w:cs="Arial"/>
          <w:b/>
          <w:sz w:val="20"/>
        </w:rPr>
        <w:t>(б)</w:t>
      </w:r>
    </w:p>
    <w:bookmarkEnd w:id="27"/>
    <w:p w14:paraId="50645F92" w14:textId="7807043F" w:rsidR="000624B0" w:rsidRPr="008F26E4" w:rsidRDefault="000624B0" w:rsidP="0046548A">
      <w:pPr>
        <w:widowControl w:val="0"/>
        <w:spacing w:after="120" w:line="240" w:lineRule="auto"/>
        <w:ind w:left="142"/>
        <w:jc w:val="center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к Договору хранения </w:t>
      </w:r>
      <w:r w:rsidR="00831D58" w:rsidRPr="008F26E4">
        <w:rPr>
          <w:rFonts w:ascii="Arial" w:hAnsi="Arial" w:cs="Arial"/>
          <w:sz w:val="20"/>
        </w:rPr>
        <w:t xml:space="preserve">от __ </w:t>
      </w:r>
      <w:r w:rsidR="005B5538" w:rsidRPr="008F26E4">
        <w:rPr>
          <w:rFonts w:ascii="Arial" w:hAnsi="Arial" w:cs="Arial"/>
          <w:sz w:val="20"/>
        </w:rPr>
        <w:t>____</w:t>
      </w:r>
      <w:r w:rsidR="00831D58" w:rsidRPr="008F26E4">
        <w:rPr>
          <w:rFonts w:ascii="Arial" w:hAnsi="Arial" w:cs="Arial"/>
          <w:sz w:val="20"/>
        </w:rPr>
        <w:t xml:space="preserve"> </w:t>
      </w:r>
      <w:r w:rsidRPr="008F26E4">
        <w:rPr>
          <w:rFonts w:ascii="Arial" w:hAnsi="Arial" w:cs="Arial"/>
          <w:sz w:val="20"/>
        </w:rPr>
        <w:t>20</w:t>
      </w:r>
      <w:r w:rsidR="007C6762" w:rsidRPr="008F26E4">
        <w:rPr>
          <w:rFonts w:ascii="Arial" w:hAnsi="Arial" w:cs="Arial"/>
          <w:sz w:val="20"/>
        </w:rPr>
        <w:t>2_</w:t>
      </w:r>
      <w:r w:rsidRPr="008F26E4">
        <w:rPr>
          <w:rFonts w:ascii="Arial" w:hAnsi="Arial" w:cs="Arial"/>
          <w:sz w:val="20"/>
        </w:rPr>
        <w:t xml:space="preserve"> г.</w:t>
      </w:r>
    </w:p>
    <w:p w14:paraId="35B33FD4" w14:textId="6EC6AC76" w:rsidR="008A1061" w:rsidRPr="008F26E4" w:rsidRDefault="008A1061" w:rsidP="0046548A">
      <w:pPr>
        <w:widowControl w:val="0"/>
        <w:spacing w:after="120" w:line="240" w:lineRule="auto"/>
        <w:ind w:left="142"/>
        <w:jc w:val="center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г. </w:t>
      </w:r>
      <w:r w:rsidR="008F64A2" w:rsidRPr="008F26E4">
        <w:rPr>
          <w:rFonts w:ascii="Arial" w:hAnsi="Arial" w:cs="Arial"/>
          <w:sz w:val="20"/>
        </w:rPr>
        <w:t>Краснодар</w:t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  <w:t xml:space="preserve">                                  __ </w:t>
      </w:r>
      <w:r w:rsidR="00831D58" w:rsidRPr="008F26E4">
        <w:rPr>
          <w:rFonts w:ascii="Arial" w:hAnsi="Arial" w:cs="Arial"/>
          <w:sz w:val="20"/>
        </w:rPr>
        <w:t>____</w:t>
      </w:r>
      <w:r w:rsidR="00EB715A" w:rsidRPr="008F26E4">
        <w:rPr>
          <w:rFonts w:ascii="Arial" w:hAnsi="Arial" w:cs="Arial"/>
          <w:sz w:val="20"/>
        </w:rPr>
        <w:t xml:space="preserve"> 20</w:t>
      </w:r>
      <w:r w:rsidR="007C6762" w:rsidRPr="008F26E4">
        <w:rPr>
          <w:rFonts w:ascii="Arial" w:hAnsi="Arial" w:cs="Arial"/>
          <w:sz w:val="20"/>
        </w:rPr>
        <w:t>2_</w:t>
      </w:r>
      <w:r w:rsidR="00EB715A" w:rsidRPr="008F26E4">
        <w:rPr>
          <w:rFonts w:ascii="Arial" w:hAnsi="Arial" w:cs="Arial"/>
          <w:sz w:val="20"/>
        </w:rPr>
        <w:t xml:space="preserve"> г.</w:t>
      </w:r>
    </w:p>
    <w:p w14:paraId="38A46F0C" w14:textId="5DEF23C9" w:rsidR="008A1061" w:rsidRPr="008F26E4" w:rsidRDefault="008A1061" w:rsidP="0046548A">
      <w:pPr>
        <w:widowControl w:val="0"/>
        <w:spacing w:after="120" w:line="240" w:lineRule="auto"/>
        <w:ind w:left="142"/>
        <w:jc w:val="center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Форма переводного письма (</w:t>
      </w:r>
      <w:r w:rsidR="002B3B6E" w:rsidRPr="008F26E4">
        <w:rPr>
          <w:rFonts w:ascii="Arial" w:hAnsi="Arial" w:cs="Arial"/>
          <w:sz w:val="20"/>
        </w:rPr>
        <w:t>переоформление</w:t>
      </w:r>
      <w:r w:rsidR="00BC5B11" w:rsidRPr="008F26E4">
        <w:rPr>
          <w:rFonts w:ascii="Arial" w:hAnsi="Arial" w:cs="Arial"/>
          <w:sz w:val="20"/>
        </w:rPr>
        <w:t>, продажа</w:t>
      </w:r>
      <w:r w:rsidR="00EB715A" w:rsidRPr="008F26E4">
        <w:rPr>
          <w:rFonts w:ascii="Arial" w:hAnsi="Arial" w:cs="Arial"/>
          <w:sz w:val="20"/>
        </w:rPr>
        <w:t>)</w:t>
      </w:r>
    </w:p>
    <w:p w14:paraId="4D385E44" w14:textId="59267BC8" w:rsidR="003C0F5B" w:rsidRPr="008F26E4" w:rsidRDefault="003C0F5B" w:rsidP="0046548A">
      <w:pPr>
        <w:widowControl w:val="0"/>
        <w:spacing w:after="120" w:line="240" w:lineRule="auto"/>
        <w:ind w:left="142"/>
        <w:jc w:val="right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  <w:vertAlign w:val="superscript"/>
        </w:rPr>
        <w:t xml:space="preserve">   </w:t>
      </w:r>
      <w:r w:rsidRPr="008F26E4">
        <w:rPr>
          <w:rFonts w:ascii="Arial" w:hAnsi="Arial" w:cs="Arial"/>
          <w:sz w:val="20"/>
        </w:rPr>
        <w:t>«_</w:t>
      </w:r>
      <w:proofErr w:type="gramStart"/>
      <w:r w:rsidRPr="008F26E4">
        <w:rPr>
          <w:rFonts w:ascii="Arial" w:hAnsi="Arial" w:cs="Arial"/>
          <w:sz w:val="20"/>
        </w:rPr>
        <w:t xml:space="preserve">_»   </w:t>
      </w:r>
      <w:proofErr w:type="gramEnd"/>
      <w:r w:rsidRPr="008F26E4">
        <w:rPr>
          <w:rFonts w:ascii="Arial" w:hAnsi="Arial" w:cs="Arial"/>
          <w:sz w:val="20"/>
        </w:rPr>
        <w:t xml:space="preserve">  ___  20</w:t>
      </w:r>
      <w:r w:rsidR="007C6762" w:rsidRPr="008F26E4">
        <w:rPr>
          <w:rFonts w:ascii="Arial" w:hAnsi="Arial" w:cs="Arial"/>
          <w:sz w:val="20"/>
        </w:rPr>
        <w:t>2_</w:t>
      </w:r>
      <w:r w:rsidRPr="008F26E4">
        <w:rPr>
          <w:rFonts w:ascii="Arial" w:hAnsi="Arial" w:cs="Arial"/>
          <w:sz w:val="20"/>
        </w:rPr>
        <w:t xml:space="preserve"> г.</w:t>
      </w:r>
    </w:p>
    <w:p w14:paraId="068539FD" w14:textId="77777777" w:rsidR="005B5538" w:rsidRPr="008F26E4" w:rsidRDefault="005B5538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Директору Склада</w:t>
      </w:r>
    </w:p>
    <w:p w14:paraId="400E45E0" w14:textId="77777777" w:rsidR="005B5538" w:rsidRPr="008F26E4" w:rsidRDefault="005B5538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________________</w:t>
      </w:r>
    </w:p>
    <w:p w14:paraId="7E9B673B" w14:textId="77777777" w:rsidR="005B5538" w:rsidRPr="008F26E4" w:rsidRDefault="005B5538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От </w:t>
      </w:r>
    </w:p>
    <w:p w14:paraId="2AD43FDD" w14:textId="010DA4E9" w:rsidR="005B5538" w:rsidRPr="008F26E4" w:rsidRDefault="005B5538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ООО </w:t>
      </w:r>
      <w:r w:rsidR="008F64A2" w:rsidRPr="008F26E4">
        <w:rPr>
          <w:rFonts w:ascii="Arial" w:hAnsi="Arial" w:cs="Arial"/>
          <w:sz w:val="20"/>
        </w:rPr>
        <w:t>«</w:t>
      </w:r>
      <w:r w:rsidR="00A12C5C" w:rsidRPr="008F26E4">
        <w:rPr>
          <w:rFonts w:ascii="Arial" w:hAnsi="Arial" w:cs="Arial"/>
          <w:sz w:val="20"/>
        </w:rPr>
        <w:t>«</w:t>
      </w:r>
      <w:proofErr w:type="spellStart"/>
      <w:r w:rsidR="00A12C5C" w:rsidRPr="008F26E4">
        <w:rPr>
          <w:rFonts w:ascii="Arial" w:hAnsi="Arial" w:cs="Arial"/>
          <w:sz w:val="20"/>
        </w:rPr>
        <w:t>Мирогрупп</w:t>
      </w:r>
      <w:proofErr w:type="spellEnd"/>
      <w:r w:rsidR="00A12C5C" w:rsidRPr="008F26E4">
        <w:rPr>
          <w:rFonts w:ascii="Arial" w:hAnsi="Arial" w:cs="Arial"/>
          <w:sz w:val="20"/>
        </w:rPr>
        <w:t xml:space="preserve"> Р</w:t>
      </w:r>
      <w:r w:rsidR="007C6762" w:rsidRPr="008F26E4">
        <w:rPr>
          <w:rFonts w:ascii="Arial" w:hAnsi="Arial" w:cs="Arial"/>
          <w:sz w:val="20"/>
        </w:rPr>
        <w:t>есурсы»</w:t>
      </w:r>
      <w:r w:rsidRPr="008F26E4">
        <w:rPr>
          <w:rFonts w:ascii="Arial" w:hAnsi="Arial" w:cs="Arial"/>
          <w:sz w:val="20"/>
        </w:rPr>
        <w:t xml:space="preserve"> [</w:t>
      </w:r>
      <w:r w:rsidRPr="008F26E4">
        <w:rPr>
          <w:rFonts w:ascii="Arial" w:hAnsi="Arial" w:cs="Arial"/>
          <w:i/>
          <w:sz w:val="20"/>
        </w:rPr>
        <w:t>указать уполномоченного представителя</w:t>
      </w:r>
      <w:r w:rsidRPr="008F26E4">
        <w:rPr>
          <w:rFonts w:ascii="Arial" w:hAnsi="Arial" w:cs="Arial"/>
          <w:sz w:val="20"/>
        </w:rPr>
        <w:t>]</w:t>
      </w:r>
    </w:p>
    <w:p w14:paraId="2224A7A5" w14:textId="2142EE68" w:rsidR="005B5538" w:rsidRPr="008F26E4" w:rsidRDefault="005B5538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Прошу Вас [</w:t>
      </w:r>
      <w:r w:rsidRPr="008F26E4">
        <w:rPr>
          <w:rFonts w:ascii="Arial" w:hAnsi="Arial" w:cs="Arial"/>
          <w:i/>
          <w:sz w:val="20"/>
        </w:rPr>
        <w:t>указать наименование с/х культуры, год урожая, сорт и класс (при наличии)</w:t>
      </w:r>
      <w:r w:rsidRPr="008F26E4">
        <w:rPr>
          <w:rFonts w:ascii="Arial" w:hAnsi="Arial" w:cs="Arial"/>
          <w:sz w:val="20"/>
        </w:rPr>
        <w:t>]</w:t>
      </w:r>
      <w:r w:rsidR="004D274F" w:rsidRPr="008F26E4">
        <w:rPr>
          <w:rFonts w:ascii="Arial" w:hAnsi="Arial" w:cs="Arial"/>
          <w:sz w:val="20"/>
        </w:rPr>
        <w:t xml:space="preserve"> </w:t>
      </w:r>
      <w:r w:rsidRPr="008F26E4">
        <w:rPr>
          <w:rFonts w:ascii="Arial" w:hAnsi="Arial" w:cs="Arial"/>
          <w:sz w:val="20"/>
        </w:rPr>
        <w:t>(«Товар»),</w:t>
      </w:r>
      <w:r w:rsidRPr="008F26E4">
        <w:rPr>
          <w:rFonts w:ascii="Arial" w:hAnsi="Arial" w:cs="Arial"/>
          <w:b/>
          <w:sz w:val="20"/>
        </w:rPr>
        <w:t xml:space="preserve"> </w:t>
      </w:r>
      <w:r w:rsidRPr="008F26E4">
        <w:rPr>
          <w:rFonts w:ascii="Arial" w:hAnsi="Arial" w:cs="Arial"/>
          <w:sz w:val="20"/>
        </w:rPr>
        <w:t>переданные на хранение по Договору хранения между [</w:t>
      </w:r>
      <w:r w:rsidR="00BC5B11" w:rsidRPr="008F26E4">
        <w:rPr>
          <w:rFonts w:ascii="Arial" w:hAnsi="Arial" w:cs="Arial"/>
          <w:sz w:val="20"/>
        </w:rPr>
        <w:t>Хранителем</w:t>
      </w:r>
      <w:r w:rsidRPr="008F26E4">
        <w:rPr>
          <w:rFonts w:ascii="Arial" w:hAnsi="Arial" w:cs="Arial"/>
          <w:sz w:val="20"/>
        </w:rPr>
        <w:t xml:space="preserve">] и ООО </w:t>
      </w:r>
      <w:r w:rsidR="008F64A2" w:rsidRPr="008F26E4">
        <w:rPr>
          <w:rFonts w:ascii="Arial" w:hAnsi="Arial" w:cs="Arial"/>
          <w:sz w:val="20"/>
        </w:rPr>
        <w:t>«</w:t>
      </w:r>
      <w:r w:rsidR="00A12C5C" w:rsidRPr="008F26E4">
        <w:rPr>
          <w:rFonts w:ascii="Arial" w:hAnsi="Arial" w:cs="Arial"/>
          <w:sz w:val="20"/>
        </w:rPr>
        <w:t>«</w:t>
      </w:r>
      <w:proofErr w:type="spellStart"/>
      <w:r w:rsidR="00A12C5C" w:rsidRPr="008F26E4">
        <w:rPr>
          <w:rFonts w:ascii="Arial" w:hAnsi="Arial" w:cs="Arial"/>
          <w:sz w:val="20"/>
        </w:rPr>
        <w:t>Мирогрупп</w:t>
      </w:r>
      <w:proofErr w:type="spellEnd"/>
      <w:r w:rsidR="00A12C5C" w:rsidRPr="008F26E4">
        <w:rPr>
          <w:rFonts w:ascii="Arial" w:hAnsi="Arial" w:cs="Arial"/>
          <w:sz w:val="20"/>
        </w:rPr>
        <w:t xml:space="preserve"> Ресурсы»</w:t>
      </w:r>
      <w:r w:rsidR="008F64A2" w:rsidRPr="008F26E4">
        <w:rPr>
          <w:rFonts w:ascii="Arial" w:hAnsi="Arial" w:cs="Arial"/>
          <w:sz w:val="20"/>
        </w:rPr>
        <w:t>»</w:t>
      </w:r>
      <w:r w:rsidR="007C6762" w:rsidRPr="008F26E4">
        <w:rPr>
          <w:rFonts w:ascii="Arial" w:hAnsi="Arial" w:cs="Arial"/>
          <w:sz w:val="20"/>
        </w:rPr>
        <w:t xml:space="preserve"> от  ______ 202</w:t>
      </w:r>
      <w:r w:rsidRPr="008F26E4">
        <w:rPr>
          <w:rFonts w:ascii="Arial" w:hAnsi="Arial" w:cs="Arial"/>
          <w:sz w:val="20"/>
        </w:rPr>
        <w:t>_ г., в количестве _____ тонн зачетного веса</w:t>
      </w:r>
      <w:r w:rsidR="00D23D32" w:rsidRPr="008F26E4">
        <w:rPr>
          <w:rFonts w:ascii="Arial" w:hAnsi="Arial" w:cs="Arial"/>
          <w:sz w:val="18"/>
          <w:szCs w:val="20"/>
        </w:rPr>
        <w:t xml:space="preserve"> </w:t>
      </w:r>
      <w:r w:rsidR="00D23D32" w:rsidRPr="008F26E4">
        <w:rPr>
          <w:rFonts w:ascii="Arial" w:hAnsi="Arial" w:cs="Arial"/>
          <w:sz w:val="20"/>
        </w:rPr>
        <w:t>(</w:t>
      </w:r>
      <w:r w:rsidR="00BC5B11" w:rsidRPr="008F26E4">
        <w:rPr>
          <w:rFonts w:ascii="Arial" w:hAnsi="Arial" w:cs="Arial"/>
          <w:sz w:val="20"/>
        </w:rPr>
        <w:t xml:space="preserve">в случае отдельного хранения, </w:t>
      </w:r>
      <w:r w:rsidR="00D23D32" w:rsidRPr="008F26E4">
        <w:rPr>
          <w:rFonts w:ascii="Arial" w:hAnsi="Arial" w:cs="Arial"/>
          <w:i/>
          <w:sz w:val="20"/>
        </w:rPr>
        <w:t xml:space="preserve">указывается </w:t>
      </w:r>
      <w:r w:rsidR="00F8200F" w:rsidRPr="008F26E4">
        <w:rPr>
          <w:rFonts w:ascii="Arial" w:hAnsi="Arial" w:cs="Arial"/>
          <w:i/>
          <w:sz w:val="20"/>
        </w:rPr>
        <w:t>количество веса</w:t>
      </w:r>
      <w:r w:rsidR="00D23D32" w:rsidRPr="008F26E4">
        <w:rPr>
          <w:rFonts w:ascii="Arial" w:hAnsi="Arial" w:cs="Arial"/>
          <w:i/>
          <w:sz w:val="20"/>
        </w:rPr>
        <w:t xml:space="preserve"> физического веса с показателями влажности и сора на указанную ниже дату</w:t>
      </w:r>
      <w:r w:rsidR="00D23D32" w:rsidRPr="008F26E4">
        <w:rPr>
          <w:rFonts w:ascii="Arial" w:hAnsi="Arial" w:cs="Arial"/>
          <w:sz w:val="20"/>
        </w:rPr>
        <w:t>)</w:t>
      </w:r>
      <w:r w:rsidRPr="008F26E4">
        <w:rPr>
          <w:rFonts w:ascii="Arial" w:hAnsi="Arial" w:cs="Arial"/>
          <w:sz w:val="20"/>
        </w:rPr>
        <w:t xml:space="preserve">, находящиеся на лицевом счете ООО </w:t>
      </w:r>
      <w:r w:rsidR="008F64A2" w:rsidRPr="008F26E4">
        <w:rPr>
          <w:rFonts w:ascii="Arial" w:hAnsi="Arial" w:cs="Arial"/>
          <w:sz w:val="20"/>
        </w:rPr>
        <w:t>«</w:t>
      </w:r>
      <w:r w:rsidR="00A12C5C" w:rsidRPr="008F26E4">
        <w:rPr>
          <w:rFonts w:ascii="Arial" w:hAnsi="Arial" w:cs="Arial"/>
          <w:sz w:val="20"/>
        </w:rPr>
        <w:t>«</w:t>
      </w:r>
      <w:proofErr w:type="spellStart"/>
      <w:r w:rsidR="00A12C5C" w:rsidRPr="008F26E4">
        <w:rPr>
          <w:rFonts w:ascii="Arial" w:hAnsi="Arial" w:cs="Arial"/>
          <w:sz w:val="20"/>
        </w:rPr>
        <w:t>Мирогрупп</w:t>
      </w:r>
      <w:proofErr w:type="spellEnd"/>
      <w:r w:rsidR="00A12C5C" w:rsidRPr="008F26E4">
        <w:rPr>
          <w:rFonts w:ascii="Arial" w:hAnsi="Arial" w:cs="Arial"/>
          <w:sz w:val="20"/>
        </w:rPr>
        <w:t xml:space="preserve"> Ресурсы»</w:t>
      </w:r>
      <w:r w:rsidR="008F64A2" w:rsidRPr="008F26E4">
        <w:rPr>
          <w:rFonts w:ascii="Arial" w:hAnsi="Arial" w:cs="Arial"/>
          <w:sz w:val="20"/>
        </w:rPr>
        <w:t>»</w:t>
      </w:r>
      <w:r w:rsidR="007C6762" w:rsidRPr="008F26E4">
        <w:rPr>
          <w:rFonts w:ascii="Arial" w:hAnsi="Arial" w:cs="Arial"/>
          <w:sz w:val="20"/>
        </w:rPr>
        <w:t>, перевести с «__» ___  202</w:t>
      </w:r>
      <w:r w:rsidRPr="008F26E4">
        <w:rPr>
          <w:rFonts w:ascii="Arial" w:hAnsi="Arial" w:cs="Arial"/>
          <w:sz w:val="20"/>
        </w:rPr>
        <w:t>_ г. на лицевой счет [</w:t>
      </w:r>
      <w:r w:rsidR="00BC5B11" w:rsidRPr="008F26E4">
        <w:rPr>
          <w:rFonts w:ascii="Arial" w:hAnsi="Arial" w:cs="Arial"/>
          <w:sz w:val="20"/>
        </w:rPr>
        <w:t>Покупателя</w:t>
      </w:r>
      <w:r w:rsidRPr="008F26E4">
        <w:rPr>
          <w:rFonts w:ascii="Arial" w:hAnsi="Arial" w:cs="Arial"/>
          <w:sz w:val="20"/>
        </w:rPr>
        <w:t xml:space="preserve">]. </w:t>
      </w:r>
    </w:p>
    <w:p w14:paraId="73401D0F" w14:textId="451A768B" w:rsidR="005B5538" w:rsidRPr="008F26E4" w:rsidRDefault="005B5538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  <w:vertAlign w:val="superscript"/>
        </w:rPr>
        <w:t xml:space="preserve">        </w:t>
      </w:r>
      <w:r w:rsidR="007C6762" w:rsidRPr="008F26E4">
        <w:rPr>
          <w:rFonts w:ascii="Arial" w:hAnsi="Arial" w:cs="Arial"/>
          <w:iCs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23427E67" wp14:editId="48F7FFF9">
                <wp:simplePos x="0" y="0"/>
                <wp:positionH relativeFrom="margin">
                  <wp:posOffset>0</wp:posOffset>
                </wp:positionH>
                <wp:positionV relativeFrom="margin">
                  <wp:posOffset>4363085</wp:posOffset>
                </wp:positionV>
                <wp:extent cx="5865495" cy="2513965"/>
                <wp:effectExtent l="0" t="1410970" r="0" b="1009015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5865495" cy="251396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C4F482" w14:textId="77777777" w:rsidR="003D22C8" w:rsidRDefault="003D22C8" w:rsidP="007C6762">
                            <w:pPr>
                              <w:pStyle w:val="af7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Ansi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ОБРАЗЕЦ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427E67" id="_x0000_s1027" type="#_x0000_t202" style="position:absolute;left:0;text-align:left;margin-left:0;margin-top:343.55pt;width:461.85pt;height:197.95pt;rotation:-45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" o:allowincell="f" filled="f" stroked="f">
                <v:stroke joinstyle="round"/>
                <o:lock v:ext="edit" shapetype="t"/>
                <v:textbox style="mso-fit-shape-to-text:t">
                  <w:txbxContent>
                    <w:p w14:paraId="3FC4F482" w14:textId="77777777" w:rsidR="003D22C8" w:rsidRDefault="003D22C8" w:rsidP="007C6762">
                      <w:pPr>
                        <w:pStyle w:val="af7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alibri" w:hAnsi="Calibri"/>
                          <w:color w:val="C0C0C0"/>
                          <w:sz w:val="72"/>
                          <w:szCs w:val="72"/>
                          <w14:textFill>
                            <w14:solidFill>
                              <w14:srgbClr w14:val="C0C0C0">
                                <w14:alpha w14:val="50000"/>
                              </w14:srgbClr>
                            </w14:solidFill>
                          </w14:textFill>
                        </w:rPr>
                        <w:t>ОБРАЗЕЦ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8F26E4">
        <w:rPr>
          <w:rFonts w:ascii="Arial" w:hAnsi="Arial" w:cs="Arial"/>
          <w:sz w:val="20"/>
          <w:vertAlign w:val="superscript"/>
        </w:rPr>
        <w:t xml:space="preserve">                         </w:t>
      </w:r>
      <w:r w:rsidRPr="008F26E4">
        <w:rPr>
          <w:rFonts w:ascii="Arial" w:hAnsi="Arial" w:cs="Arial"/>
          <w:sz w:val="20"/>
        </w:rPr>
        <w:t>«_</w:t>
      </w:r>
      <w:proofErr w:type="gramStart"/>
      <w:r w:rsidRPr="008F26E4">
        <w:rPr>
          <w:rFonts w:ascii="Arial" w:hAnsi="Arial" w:cs="Arial"/>
          <w:sz w:val="20"/>
        </w:rPr>
        <w:t xml:space="preserve">_»   </w:t>
      </w:r>
      <w:proofErr w:type="gramEnd"/>
      <w:r w:rsidRPr="008F26E4">
        <w:rPr>
          <w:rFonts w:ascii="Arial" w:hAnsi="Arial" w:cs="Arial"/>
          <w:sz w:val="20"/>
        </w:rPr>
        <w:t xml:space="preserve">  </w:t>
      </w:r>
      <w:r w:rsidR="007C6762" w:rsidRPr="008F26E4">
        <w:rPr>
          <w:rFonts w:ascii="Arial" w:hAnsi="Arial" w:cs="Arial"/>
          <w:sz w:val="20"/>
        </w:rPr>
        <w:t>___  202</w:t>
      </w:r>
      <w:r w:rsidRPr="008F26E4">
        <w:rPr>
          <w:rFonts w:ascii="Arial" w:hAnsi="Arial" w:cs="Arial"/>
          <w:sz w:val="20"/>
        </w:rPr>
        <w:t>_ г.</w:t>
      </w:r>
    </w:p>
    <w:p w14:paraId="7DA7CA85" w14:textId="77777777" w:rsidR="005B5538" w:rsidRPr="008F26E4" w:rsidRDefault="005B5538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</w:t>
      </w:r>
    </w:p>
    <w:p w14:paraId="29115D1C" w14:textId="58B54138" w:rsidR="005B5538" w:rsidRPr="008F26E4" w:rsidRDefault="005B5538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ООО </w:t>
      </w:r>
      <w:r w:rsidR="00A12C5C" w:rsidRPr="008F26E4">
        <w:rPr>
          <w:rFonts w:ascii="Arial" w:hAnsi="Arial" w:cs="Arial"/>
          <w:sz w:val="20"/>
        </w:rPr>
        <w:t>«</w:t>
      </w:r>
      <w:proofErr w:type="spellStart"/>
      <w:r w:rsidR="00A12C5C" w:rsidRPr="008F26E4">
        <w:rPr>
          <w:rFonts w:ascii="Arial" w:hAnsi="Arial" w:cs="Arial"/>
          <w:sz w:val="20"/>
        </w:rPr>
        <w:t>Мирогрупп</w:t>
      </w:r>
      <w:proofErr w:type="spellEnd"/>
      <w:r w:rsidR="00A12C5C" w:rsidRPr="008F26E4">
        <w:rPr>
          <w:rFonts w:ascii="Arial" w:hAnsi="Arial" w:cs="Arial"/>
          <w:sz w:val="20"/>
        </w:rPr>
        <w:t xml:space="preserve"> Ресурсы»</w:t>
      </w:r>
      <w:r w:rsidRPr="008F26E4">
        <w:rPr>
          <w:rFonts w:ascii="Arial" w:hAnsi="Arial" w:cs="Arial"/>
          <w:sz w:val="20"/>
        </w:rPr>
        <w:tab/>
      </w:r>
    </w:p>
    <w:p w14:paraId="1A2DBA57" w14:textId="77777777" w:rsidR="005B5538" w:rsidRPr="008F26E4" w:rsidRDefault="005B5538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_______________________________________________                          </w:t>
      </w:r>
      <w:r w:rsidRPr="008F26E4">
        <w:rPr>
          <w:rFonts w:ascii="Arial" w:hAnsi="Arial" w:cs="Arial"/>
          <w:sz w:val="20"/>
          <w:u w:val="single"/>
        </w:rPr>
        <w:t xml:space="preserve"> </w:t>
      </w:r>
    </w:p>
    <w:p w14:paraId="675253CD" w14:textId="77777777" w:rsidR="005B5538" w:rsidRPr="008F26E4" w:rsidRDefault="005B5538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подпись                                                                       </w:t>
      </w:r>
    </w:p>
    <w:p w14:paraId="5C65C227" w14:textId="77777777" w:rsidR="00084250" w:rsidRPr="008F26E4" w:rsidRDefault="00084250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Ф.И.О. уполномоченного лица </w:t>
      </w:r>
    </w:p>
    <w:p w14:paraId="46D63479" w14:textId="77777777" w:rsidR="005B5538" w:rsidRPr="008F26E4" w:rsidRDefault="005B5538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proofErr w:type="spellStart"/>
      <w:r w:rsidRPr="008F26E4">
        <w:rPr>
          <w:rFonts w:ascii="Arial" w:hAnsi="Arial" w:cs="Arial"/>
          <w:sz w:val="20"/>
        </w:rPr>
        <w:t>м.п</w:t>
      </w:r>
      <w:proofErr w:type="spellEnd"/>
      <w:r w:rsidRPr="008F26E4">
        <w:rPr>
          <w:rFonts w:ascii="Arial" w:hAnsi="Arial" w:cs="Arial"/>
          <w:sz w:val="20"/>
        </w:rPr>
        <w:t>.</w:t>
      </w:r>
    </w:p>
    <w:p w14:paraId="22A7EBC9" w14:textId="77777777" w:rsidR="005B5538" w:rsidRPr="008F26E4" w:rsidRDefault="005B5538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</w:p>
    <w:p w14:paraId="1F0D5217" w14:textId="77777777" w:rsidR="005B5538" w:rsidRPr="008F26E4" w:rsidRDefault="005B5538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Перевод разрешаю:</w:t>
      </w:r>
    </w:p>
    <w:p w14:paraId="5D130E8D" w14:textId="77777777" w:rsidR="005B5538" w:rsidRPr="008F26E4" w:rsidRDefault="005B5538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Директор </w:t>
      </w:r>
      <w:r w:rsidRPr="008F26E4">
        <w:rPr>
          <w:rFonts w:ascii="Arial" w:hAnsi="Arial" w:cs="Arial"/>
          <w:sz w:val="20"/>
          <w:lang w:val="en-US"/>
        </w:rPr>
        <w:t>C</w:t>
      </w:r>
      <w:r w:rsidRPr="008F26E4">
        <w:rPr>
          <w:rFonts w:ascii="Arial" w:hAnsi="Arial" w:cs="Arial"/>
          <w:sz w:val="20"/>
        </w:rPr>
        <w:t>клада</w:t>
      </w:r>
    </w:p>
    <w:p w14:paraId="3F221B07" w14:textId="77777777" w:rsidR="005B5538" w:rsidRPr="008F26E4" w:rsidRDefault="005B5538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  <w:t xml:space="preserve">            _______________________________________________                          </w:t>
      </w:r>
      <w:r w:rsidRPr="008F26E4">
        <w:rPr>
          <w:rFonts w:ascii="Arial" w:hAnsi="Arial" w:cs="Arial"/>
          <w:sz w:val="20"/>
          <w:u w:val="single"/>
        </w:rPr>
        <w:t xml:space="preserve"> </w:t>
      </w:r>
    </w:p>
    <w:p w14:paraId="1A73B349" w14:textId="77777777" w:rsidR="005B5538" w:rsidRPr="008F26E4" w:rsidRDefault="005B5538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подпись                                                                       Ф.И.О. уполномоченного лица</w:t>
      </w:r>
    </w:p>
    <w:p w14:paraId="63B1C5E5" w14:textId="77777777" w:rsidR="005B5538" w:rsidRPr="008F26E4" w:rsidRDefault="005B5538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proofErr w:type="spellStart"/>
      <w:r w:rsidRPr="008F26E4">
        <w:rPr>
          <w:rFonts w:ascii="Arial" w:hAnsi="Arial" w:cs="Arial"/>
          <w:sz w:val="20"/>
        </w:rPr>
        <w:t>м.п</w:t>
      </w:r>
      <w:proofErr w:type="spellEnd"/>
      <w:r w:rsidRPr="008F26E4">
        <w:rPr>
          <w:rFonts w:ascii="Arial" w:hAnsi="Arial" w:cs="Arial"/>
          <w:sz w:val="20"/>
        </w:rPr>
        <w:t>.</w:t>
      </w:r>
    </w:p>
    <w:p w14:paraId="3601BBE2" w14:textId="77777777" w:rsidR="005B5538" w:rsidRPr="008F26E4" w:rsidRDefault="005B5538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</w:p>
    <w:p w14:paraId="7B9190D5" w14:textId="6AEA1770" w:rsidR="005B5538" w:rsidRPr="008F26E4" w:rsidRDefault="005B5538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Согласны принять на свой лицевой счет указанное </w:t>
      </w:r>
    </w:p>
    <w:p w14:paraId="1A6E4360" w14:textId="77777777" w:rsidR="005B5538" w:rsidRPr="008F26E4" w:rsidRDefault="005B5538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                                                                                    ___________________________________________</w:t>
      </w:r>
      <w:r w:rsidRPr="008F26E4">
        <w:rPr>
          <w:rFonts w:ascii="Arial" w:hAnsi="Arial" w:cs="Arial"/>
          <w:sz w:val="20"/>
        </w:rPr>
        <w:softHyphen/>
        <w:t>_</w:t>
      </w:r>
    </w:p>
    <w:p w14:paraId="131B876E" w14:textId="66D9C4DB" w:rsidR="005B5538" w:rsidRPr="008F26E4" w:rsidRDefault="005B5538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подпись                                                             Ф.И.О. уполномоченного лица </w:t>
      </w:r>
      <w:r w:rsidR="00A43D0C" w:rsidRPr="008F26E4">
        <w:rPr>
          <w:rFonts w:ascii="Arial" w:hAnsi="Arial" w:cs="Arial"/>
          <w:sz w:val="20"/>
        </w:rPr>
        <w:t>Покупателя</w:t>
      </w:r>
    </w:p>
    <w:p w14:paraId="5FA51676" w14:textId="77777777" w:rsidR="001E6100" w:rsidRPr="008F26E4" w:rsidRDefault="001E6100" w:rsidP="001E6100">
      <w:pPr>
        <w:widowControl w:val="0"/>
        <w:ind w:left="142"/>
        <w:rPr>
          <w:rFonts w:ascii="Arial" w:hAnsi="Arial" w:cs="Arial"/>
          <w:sz w:val="20"/>
          <w:szCs w:val="20"/>
        </w:rPr>
      </w:pPr>
      <w:r w:rsidRPr="008F26E4">
        <w:rPr>
          <w:rFonts w:ascii="Arial" w:hAnsi="Arial" w:cs="Arial"/>
          <w:sz w:val="20"/>
          <w:szCs w:val="20"/>
        </w:rPr>
        <w:t xml:space="preserve">От имени Хранителя:                                                    </w:t>
      </w:r>
    </w:p>
    <w:p w14:paraId="5B5B8ECC" w14:textId="77777777" w:rsidR="001E6100" w:rsidRPr="008F26E4" w:rsidRDefault="001E6100" w:rsidP="001E6100">
      <w:pPr>
        <w:widowControl w:val="0"/>
        <w:ind w:left="142"/>
        <w:rPr>
          <w:rFonts w:ascii="Arial" w:hAnsi="Arial" w:cs="Arial"/>
          <w:sz w:val="20"/>
          <w:szCs w:val="20"/>
        </w:rPr>
      </w:pPr>
      <w:r w:rsidRPr="008F26E4">
        <w:rPr>
          <w:rFonts w:ascii="Arial" w:hAnsi="Arial" w:cs="Arial"/>
          <w:sz w:val="20"/>
          <w:szCs w:val="20"/>
        </w:rPr>
        <w:t>______________________</w:t>
      </w:r>
      <w:r w:rsidRPr="008F26E4">
        <w:rPr>
          <w:rFonts w:ascii="Arial" w:hAnsi="Arial" w:cs="Arial"/>
          <w:sz w:val="20"/>
          <w:szCs w:val="20"/>
        </w:rPr>
        <w:tab/>
      </w:r>
      <w:proofErr w:type="spellStart"/>
      <w:r w:rsidRPr="008F26E4">
        <w:rPr>
          <w:rFonts w:ascii="Arial" w:hAnsi="Arial" w:cs="Arial"/>
          <w:sz w:val="20"/>
          <w:szCs w:val="20"/>
        </w:rPr>
        <w:t>м.п</w:t>
      </w:r>
      <w:proofErr w:type="spellEnd"/>
      <w:r w:rsidRPr="008F26E4">
        <w:rPr>
          <w:rFonts w:ascii="Arial" w:hAnsi="Arial" w:cs="Arial"/>
          <w:sz w:val="20"/>
          <w:szCs w:val="20"/>
        </w:rPr>
        <w:t>.</w:t>
      </w:r>
      <w:r w:rsidRPr="008F26E4">
        <w:rPr>
          <w:rFonts w:ascii="Arial" w:hAnsi="Arial" w:cs="Arial"/>
          <w:sz w:val="20"/>
          <w:szCs w:val="20"/>
        </w:rPr>
        <w:tab/>
      </w:r>
      <w:r w:rsidRPr="008F26E4">
        <w:rPr>
          <w:rFonts w:ascii="Arial" w:hAnsi="Arial" w:cs="Arial"/>
          <w:sz w:val="20"/>
          <w:szCs w:val="20"/>
        </w:rPr>
        <w:tab/>
      </w:r>
      <w:r w:rsidRPr="008F26E4">
        <w:rPr>
          <w:rFonts w:ascii="Arial" w:hAnsi="Arial" w:cs="Arial"/>
          <w:sz w:val="20"/>
          <w:szCs w:val="20"/>
        </w:rPr>
        <w:tab/>
      </w:r>
    </w:p>
    <w:p w14:paraId="08405529" w14:textId="77777777" w:rsidR="007C6762" w:rsidRPr="008F26E4" w:rsidRDefault="007C6762" w:rsidP="007C6762">
      <w:pPr>
        <w:rPr>
          <w:rFonts w:ascii="Arial" w:hAnsi="Arial" w:cs="Arial"/>
          <w:b/>
          <w:sz w:val="20"/>
          <w:szCs w:val="20"/>
        </w:rPr>
      </w:pPr>
      <w:r w:rsidRPr="008F26E4">
        <w:rPr>
          <w:rFonts w:ascii="Arial" w:hAnsi="Arial" w:cs="Arial"/>
          <w:b/>
          <w:sz w:val="20"/>
          <w:szCs w:val="20"/>
        </w:rPr>
        <w:t xml:space="preserve">Образец утвержден: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4962"/>
      </w:tblGrid>
      <w:tr w:rsidR="007C6762" w:rsidRPr="008F26E4" w14:paraId="7AF6E0AE" w14:textId="77777777" w:rsidTr="0085270E">
        <w:trPr>
          <w:trHeight w:val="124"/>
        </w:trPr>
        <w:tc>
          <w:tcPr>
            <w:tcW w:w="4644" w:type="dxa"/>
          </w:tcPr>
          <w:p w14:paraId="270FBE05" w14:textId="77777777" w:rsidR="007C6762" w:rsidRPr="008F26E4" w:rsidRDefault="007C6762" w:rsidP="0085270E">
            <w:pPr>
              <w:pStyle w:val="af7"/>
              <w:rPr>
                <w:rFonts w:ascii="Arial" w:hAnsi="Arial" w:cs="Arial"/>
                <w:b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Хранитель</w:t>
            </w:r>
          </w:p>
        </w:tc>
        <w:tc>
          <w:tcPr>
            <w:tcW w:w="4962" w:type="dxa"/>
          </w:tcPr>
          <w:p w14:paraId="21F97B2B" w14:textId="77777777" w:rsidR="007C6762" w:rsidRPr="008F26E4" w:rsidRDefault="007C6762" w:rsidP="0085270E">
            <w:pPr>
              <w:pStyle w:val="af7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F26E4">
              <w:rPr>
                <w:rFonts w:ascii="Arial" w:hAnsi="Arial" w:cs="Arial"/>
                <w:sz w:val="20"/>
                <w:szCs w:val="20"/>
              </w:rPr>
              <w:t>Поклажедатель</w:t>
            </w:r>
            <w:proofErr w:type="spellEnd"/>
          </w:p>
        </w:tc>
      </w:tr>
      <w:tr w:rsidR="007C6762" w:rsidRPr="008F26E4" w14:paraId="126AC0DA" w14:textId="77777777" w:rsidTr="0085270E">
        <w:tc>
          <w:tcPr>
            <w:tcW w:w="4644" w:type="dxa"/>
          </w:tcPr>
          <w:p w14:paraId="0D546C3F" w14:textId="128B9D13" w:rsidR="00924EC9" w:rsidRPr="008F26E4" w:rsidRDefault="00924EC9" w:rsidP="00924EC9">
            <w:pPr>
              <w:pStyle w:val="ConsNonformat"/>
              <w:widowControl/>
              <w:pBdr>
                <w:bottom w:val="single" w:sz="12" w:space="1" w:color="auto"/>
              </w:pBdr>
              <w:jc w:val="both"/>
              <w:rPr>
                <w:rFonts w:ascii="Arial" w:eastAsiaTheme="minorHAnsi" w:hAnsi="Arial" w:cs="Arial"/>
                <w:lang w:eastAsia="en-US"/>
              </w:rPr>
            </w:pPr>
          </w:p>
          <w:p w14:paraId="7CEC5BD3" w14:textId="77777777" w:rsidR="00DC34C8" w:rsidRPr="008F26E4" w:rsidRDefault="00DC34C8" w:rsidP="00924EC9">
            <w:pPr>
              <w:pStyle w:val="ConsNonformat"/>
              <w:widowControl/>
              <w:jc w:val="both"/>
              <w:rPr>
                <w:rFonts w:ascii="Arial" w:eastAsiaTheme="minorHAnsi" w:hAnsi="Arial" w:cs="Arial"/>
                <w:lang w:eastAsia="en-US"/>
              </w:rPr>
            </w:pPr>
          </w:p>
          <w:p w14:paraId="1D963E06" w14:textId="11159947" w:rsidR="00924EC9" w:rsidRPr="008F26E4" w:rsidRDefault="00DC34C8" w:rsidP="00924EC9">
            <w:pPr>
              <w:pStyle w:val="ConsNonformat"/>
              <w:widowControl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8F26E4">
              <w:rPr>
                <w:rFonts w:ascii="Arial" w:eastAsiaTheme="minorHAnsi" w:hAnsi="Arial" w:cs="Arial"/>
                <w:lang w:eastAsia="en-US"/>
              </w:rPr>
              <w:t>_____________</w:t>
            </w:r>
          </w:p>
          <w:p w14:paraId="27D634F0" w14:textId="6DBBF559" w:rsidR="00924EC9" w:rsidRPr="008F26E4" w:rsidRDefault="00924EC9" w:rsidP="00924EC9">
            <w:pPr>
              <w:pStyle w:val="ConsNonformat"/>
              <w:widowControl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8F26E4">
              <w:rPr>
                <w:rFonts w:ascii="Arial" w:eastAsiaTheme="minorHAnsi" w:hAnsi="Arial" w:cs="Arial"/>
                <w:lang w:eastAsia="en-US"/>
              </w:rPr>
              <w:t>_________________ /</w:t>
            </w:r>
            <w:r w:rsidR="00DC34C8" w:rsidRPr="008F26E4">
              <w:rPr>
                <w:rFonts w:ascii="Arial" w:eastAsiaTheme="minorHAnsi" w:hAnsi="Arial" w:cs="Arial"/>
                <w:lang w:eastAsia="en-US"/>
              </w:rPr>
              <w:t>_________________</w:t>
            </w:r>
          </w:p>
          <w:p w14:paraId="70EA8FC0" w14:textId="5FB99CF9" w:rsidR="007C6762" w:rsidRPr="008F26E4" w:rsidRDefault="00924EC9" w:rsidP="00924EC9">
            <w:pPr>
              <w:tabs>
                <w:tab w:val="left" w:pos="250"/>
              </w:tabs>
              <w:spacing w:line="20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8F26E4">
              <w:rPr>
                <w:rFonts w:ascii="Arial" w:hAnsi="Arial" w:cs="Arial"/>
              </w:rPr>
              <w:t>м.п</w:t>
            </w:r>
            <w:proofErr w:type="spellEnd"/>
            <w:r w:rsidRPr="008F26E4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</w:tcPr>
          <w:p w14:paraId="71999EBA" w14:textId="352AAB06" w:rsidR="007C6762" w:rsidRPr="008F26E4" w:rsidRDefault="007C6762" w:rsidP="0085270E">
            <w:pPr>
              <w:shd w:val="clear" w:color="auto" w:fill="FFFFFF"/>
              <w:tabs>
                <w:tab w:val="left" w:pos="0"/>
                <w:tab w:val="left" w:pos="250"/>
              </w:tabs>
              <w:spacing w:line="2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</w:rPr>
              <w:t>ООО «</w:t>
            </w:r>
            <w:proofErr w:type="spellStart"/>
            <w:r w:rsidRPr="008F26E4">
              <w:rPr>
                <w:rFonts w:ascii="Arial" w:hAnsi="Arial" w:cs="Arial"/>
                <w:sz w:val="20"/>
              </w:rPr>
              <w:t>Мирогрупп</w:t>
            </w:r>
            <w:proofErr w:type="spellEnd"/>
            <w:r w:rsidRPr="008F26E4">
              <w:rPr>
                <w:rFonts w:ascii="Arial" w:hAnsi="Arial" w:cs="Arial"/>
                <w:sz w:val="20"/>
              </w:rPr>
              <w:t xml:space="preserve"> Ресурсы».</w:t>
            </w:r>
          </w:p>
          <w:p w14:paraId="2D6B27A7" w14:textId="77777777" w:rsidR="007C6762" w:rsidRPr="008F26E4" w:rsidRDefault="007C6762" w:rsidP="0085270E">
            <w:pPr>
              <w:shd w:val="clear" w:color="auto" w:fill="FFFFFF"/>
              <w:tabs>
                <w:tab w:val="left" w:pos="0"/>
                <w:tab w:val="left" w:pos="250"/>
              </w:tabs>
              <w:spacing w:line="2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Генеральный директор</w:t>
            </w:r>
          </w:p>
          <w:p w14:paraId="02DD02AB" w14:textId="77777777" w:rsidR="007C6762" w:rsidRPr="008F26E4" w:rsidRDefault="007C6762" w:rsidP="0085270E">
            <w:pPr>
              <w:shd w:val="clear" w:color="auto" w:fill="FFFFFF"/>
              <w:tabs>
                <w:tab w:val="left" w:pos="0"/>
                <w:tab w:val="left" w:pos="250"/>
              </w:tabs>
              <w:spacing w:line="2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____________________ /Мельников В.В./</w:t>
            </w:r>
          </w:p>
          <w:p w14:paraId="73BC1B28" w14:textId="77777777" w:rsidR="007C6762" w:rsidRPr="008F26E4" w:rsidRDefault="007C6762" w:rsidP="0085270E">
            <w:pPr>
              <w:shd w:val="clear" w:color="auto" w:fill="FFFFFF"/>
              <w:tabs>
                <w:tab w:val="left" w:pos="0"/>
                <w:tab w:val="left" w:pos="250"/>
              </w:tabs>
              <w:spacing w:line="20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8F26E4">
              <w:rPr>
                <w:rFonts w:ascii="Arial" w:hAnsi="Arial" w:cs="Arial"/>
                <w:sz w:val="20"/>
                <w:szCs w:val="20"/>
              </w:rPr>
              <w:t>м.п</w:t>
            </w:r>
            <w:proofErr w:type="spellEnd"/>
            <w:r w:rsidRPr="008F26E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22273A5D" w14:textId="77777777" w:rsidR="005B5538" w:rsidRPr="008F26E4" w:rsidRDefault="005B5538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proofErr w:type="spellStart"/>
      <w:r w:rsidRPr="008F26E4">
        <w:rPr>
          <w:rFonts w:ascii="Arial" w:hAnsi="Arial" w:cs="Arial"/>
          <w:sz w:val="20"/>
        </w:rPr>
        <w:t>м.п</w:t>
      </w:r>
      <w:proofErr w:type="spellEnd"/>
      <w:r w:rsidRPr="008F26E4">
        <w:rPr>
          <w:rFonts w:ascii="Arial" w:hAnsi="Arial" w:cs="Arial"/>
          <w:sz w:val="20"/>
        </w:rPr>
        <w:t>.</w:t>
      </w:r>
      <w:r w:rsidRPr="008F26E4">
        <w:rPr>
          <w:rFonts w:ascii="Arial" w:hAnsi="Arial" w:cs="Arial"/>
          <w:sz w:val="20"/>
        </w:rPr>
        <w:br w:type="page"/>
      </w:r>
    </w:p>
    <w:p w14:paraId="55F6CC7D" w14:textId="23A1373C" w:rsidR="002E7BE3" w:rsidRPr="008F26E4" w:rsidRDefault="000E5763" w:rsidP="0046548A">
      <w:pPr>
        <w:pStyle w:val="af4"/>
        <w:widowControl w:val="0"/>
        <w:jc w:val="center"/>
        <w:rPr>
          <w:rFonts w:ascii="Arial" w:hAnsi="Arial" w:cs="Arial"/>
          <w:b/>
          <w:i w:val="0"/>
          <w:color w:val="auto"/>
          <w:sz w:val="20"/>
          <w:szCs w:val="20"/>
        </w:rPr>
      </w:pPr>
      <w:bookmarkStart w:id="28" w:name="_Ref522123291"/>
      <w:bookmarkStart w:id="29" w:name="_Ref523239217"/>
      <w:r w:rsidRPr="008F26E4">
        <w:rPr>
          <w:rFonts w:ascii="Arial" w:hAnsi="Arial" w:cs="Arial"/>
          <w:b/>
          <w:i w:val="0"/>
          <w:color w:val="auto"/>
          <w:sz w:val="20"/>
          <w:szCs w:val="20"/>
        </w:rPr>
        <w:lastRenderedPageBreak/>
        <w:t>Приложение</w:t>
      </w:r>
      <w:bookmarkEnd w:id="28"/>
      <w:r w:rsidR="0022111A" w:rsidRPr="008F26E4">
        <w:rPr>
          <w:rFonts w:ascii="Arial" w:hAnsi="Arial" w:cs="Arial"/>
          <w:b/>
          <w:i w:val="0"/>
          <w:color w:val="auto"/>
          <w:sz w:val="20"/>
          <w:szCs w:val="20"/>
        </w:rPr>
        <w:t xml:space="preserve"> </w:t>
      </w:r>
      <w:r w:rsidR="00021EC7" w:rsidRPr="008F26E4">
        <w:rPr>
          <w:rFonts w:ascii="Arial" w:hAnsi="Arial" w:cs="Arial"/>
          <w:b/>
          <w:i w:val="0"/>
          <w:color w:val="auto"/>
          <w:sz w:val="20"/>
          <w:szCs w:val="20"/>
        </w:rPr>
        <w:t xml:space="preserve">№ </w:t>
      </w:r>
      <w:r w:rsidR="00C131F5" w:rsidRPr="008F26E4">
        <w:rPr>
          <w:rFonts w:ascii="Arial" w:hAnsi="Arial" w:cs="Arial"/>
          <w:b/>
          <w:i w:val="0"/>
          <w:color w:val="auto"/>
          <w:sz w:val="20"/>
          <w:szCs w:val="20"/>
        </w:rPr>
        <w:fldChar w:fldCharType="begin"/>
      </w:r>
      <w:r w:rsidR="00021EC7" w:rsidRPr="008F26E4">
        <w:rPr>
          <w:rFonts w:ascii="Arial" w:hAnsi="Arial" w:cs="Arial"/>
          <w:b/>
          <w:i w:val="0"/>
          <w:color w:val="auto"/>
          <w:sz w:val="20"/>
          <w:szCs w:val="20"/>
        </w:rPr>
        <w:instrText xml:space="preserve"> SEQ № \* ARABIC </w:instrText>
      </w:r>
      <w:r w:rsidR="00C131F5" w:rsidRPr="008F26E4">
        <w:rPr>
          <w:rFonts w:ascii="Arial" w:hAnsi="Arial" w:cs="Arial"/>
          <w:b/>
          <w:i w:val="0"/>
          <w:color w:val="auto"/>
          <w:sz w:val="20"/>
          <w:szCs w:val="20"/>
        </w:rPr>
        <w:fldChar w:fldCharType="separate"/>
      </w:r>
      <w:r w:rsidR="00841F8A" w:rsidRPr="008F26E4">
        <w:rPr>
          <w:rFonts w:ascii="Arial" w:hAnsi="Arial" w:cs="Arial"/>
          <w:b/>
          <w:i w:val="0"/>
          <w:noProof/>
          <w:color w:val="auto"/>
          <w:sz w:val="20"/>
          <w:szCs w:val="20"/>
        </w:rPr>
        <w:t>3</w:t>
      </w:r>
      <w:r w:rsidR="00C131F5" w:rsidRPr="008F26E4">
        <w:rPr>
          <w:rFonts w:ascii="Arial" w:hAnsi="Arial" w:cs="Arial"/>
          <w:b/>
          <w:i w:val="0"/>
          <w:color w:val="auto"/>
          <w:sz w:val="20"/>
          <w:szCs w:val="20"/>
        </w:rPr>
        <w:fldChar w:fldCharType="end"/>
      </w:r>
      <w:bookmarkEnd w:id="29"/>
    </w:p>
    <w:p w14:paraId="780FB4EB" w14:textId="4FF3037D" w:rsidR="000624B0" w:rsidRPr="008F26E4" w:rsidRDefault="000624B0" w:rsidP="0046548A">
      <w:pPr>
        <w:widowControl w:val="0"/>
        <w:spacing w:after="120" w:line="240" w:lineRule="auto"/>
        <w:ind w:left="142"/>
        <w:jc w:val="center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к Договору хранения </w:t>
      </w:r>
      <w:r w:rsidR="00831D58" w:rsidRPr="008F26E4">
        <w:rPr>
          <w:rFonts w:ascii="Arial" w:hAnsi="Arial" w:cs="Arial"/>
          <w:sz w:val="20"/>
        </w:rPr>
        <w:t xml:space="preserve">от __ </w:t>
      </w:r>
      <w:r w:rsidR="004D274F" w:rsidRPr="008F26E4">
        <w:rPr>
          <w:rFonts w:ascii="Arial" w:hAnsi="Arial" w:cs="Arial"/>
          <w:sz w:val="20"/>
        </w:rPr>
        <w:t>_____</w:t>
      </w:r>
      <w:r w:rsidR="00831D58" w:rsidRPr="008F26E4">
        <w:rPr>
          <w:rFonts w:ascii="Arial" w:hAnsi="Arial" w:cs="Arial"/>
          <w:sz w:val="20"/>
        </w:rPr>
        <w:t xml:space="preserve"> </w:t>
      </w:r>
      <w:r w:rsidR="007C6762" w:rsidRPr="008F26E4">
        <w:rPr>
          <w:rFonts w:ascii="Arial" w:hAnsi="Arial" w:cs="Arial"/>
          <w:sz w:val="20"/>
        </w:rPr>
        <w:t>202_</w:t>
      </w:r>
      <w:r w:rsidRPr="008F26E4">
        <w:rPr>
          <w:rFonts w:ascii="Arial" w:hAnsi="Arial" w:cs="Arial"/>
          <w:sz w:val="20"/>
        </w:rPr>
        <w:t xml:space="preserve"> г.</w:t>
      </w:r>
    </w:p>
    <w:p w14:paraId="0D9C8F97" w14:textId="29E49F2C" w:rsidR="000624B0" w:rsidRPr="008F26E4" w:rsidRDefault="000624B0" w:rsidP="0046548A">
      <w:pPr>
        <w:widowControl w:val="0"/>
        <w:spacing w:after="120" w:line="240" w:lineRule="auto"/>
        <w:ind w:left="142"/>
        <w:jc w:val="center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г. </w:t>
      </w:r>
      <w:r w:rsidR="00695220" w:rsidRPr="008F26E4">
        <w:rPr>
          <w:rFonts w:ascii="Arial" w:hAnsi="Arial" w:cs="Arial"/>
          <w:sz w:val="20"/>
        </w:rPr>
        <w:t>Краснодар</w:t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  <w:t xml:space="preserve">                                  __ </w:t>
      </w:r>
      <w:r w:rsidR="00831D58" w:rsidRPr="008F26E4">
        <w:rPr>
          <w:rFonts w:ascii="Arial" w:hAnsi="Arial" w:cs="Arial"/>
          <w:sz w:val="20"/>
        </w:rPr>
        <w:t>_____</w:t>
      </w:r>
      <w:r w:rsidR="007C6762" w:rsidRPr="008F26E4">
        <w:rPr>
          <w:rFonts w:ascii="Arial" w:hAnsi="Arial" w:cs="Arial"/>
          <w:sz w:val="20"/>
        </w:rPr>
        <w:t xml:space="preserve"> 202_</w:t>
      </w:r>
      <w:r w:rsidRPr="008F26E4">
        <w:rPr>
          <w:rFonts w:ascii="Arial" w:hAnsi="Arial" w:cs="Arial"/>
          <w:sz w:val="20"/>
        </w:rPr>
        <w:t xml:space="preserve"> г.</w:t>
      </w:r>
    </w:p>
    <w:p w14:paraId="4A3D3CD7" w14:textId="77777777" w:rsidR="000624B0" w:rsidRPr="008F26E4" w:rsidRDefault="000624B0" w:rsidP="0046548A">
      <w:pPr>
        <w:widowControl w:val="0"/>
        <w:spacing w:after="120" w:line="240" w:lineRule="auto"/>
        <w:ind w:left="142"/>
        <w:jc w:val="center"/>
        <w:rPr>
          <w:rFonts w:ascii="Arial" w:hAnsi="Arial" w:cs="Arial"/>
          <w:sz w:val="20"/>
        </w:rPr>
      </w:pPr>
    </w:p>
    <w:p w14:paraId="2A53EBA8" w14:textId="77777777" w:rsidR="000624B0" w:rsidRPr="008F26E4" w:rsidRDefault="000624B0" w:rsidP="0046548A">
      <w:pPr>
        <w:widowControl w:val="0"/>
        <w:spacing w:after="120" w:line="240" w:lineRule="auto"/>
        <w:ind w:left="142"/>
        <w:jc w:val="center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Образец квитанции</w:t>
      </w:r>
    </w:p>
    <w:tbl>
      <w:tblPr>
        <w:tblStyle w:val="TableStyle0"/>
        <w:tblW w:w="9360" w:type="dxa"/>
        <w:tblInd w:w="0" w:type="dxa"/>
        <w:tblLook w:val="04A0" w:firstRow="1" w:lastRow="0" w:firstColumn="1" w:lastColumn="0" w:noHBand="0" w:noVBand="1"/>
      </w:tblPr>
      <w:tblGrid>
        <w:gridCol w:w="730"/>
        <w:gridCol w:w="821"/>
        <w:gridCol w:w="17"/>
        <w:gridCol w:w="495"/>
        <w:gridCol w:w="601"/>
        <w:gridCol w:w="542"/>
        <w:gridCol w:w="904"/>
        <w:gridCol w:w="843"/>
        <w:gridCol w:w="1253"/>
        <w:gridCol w:w="1207"/>
        <w:gridCol w:w="616"/>
        <w:gridCol w:w="420"/>
        <w:gridCol w:w="150"/>
        <w:gridCol w:w="761"/>
      </w:tblGrid>
      <w:tr w:rsidR="00D93FA4" w:rsidRPr="008F26E4" w14:paraId="39DA9E63" w14:textId="77777777" w:rsidTr="002029B1">
        <w:trPr>
          <w:trHeight w:val="225"/>
        </w:trPr>
        <w:tc>
          <w:tcPr>
            <w:tcW w:w="729" w:type="dxa"/>
            <w:shd w:val="clear" w:color="FFFFFF" w:fill="auto"/>
            <w:vAlign w:val="bottom"/>
          </w:tcPr>
          <w:p w14:paraId="708466EB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</w:rPr>
            </w:pPr>
          </w:p>
        </w:tc>
        <w:tc>
          <w:tcPr>
            <w:tcW w:w="832" w:type="dxa"/>
            <w:shd w:val="clear" w:color="FFFFFF" w:fill="auto"/>
            <w:vAlign w:val="bottom"/>
          </w:tcPr>
          <w:p w14:paraId="226D2BE0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7" w:type="dxa"/>
            <w:shd w:val="clear" w:color="FFFFFF" w:fill="auto"/>
            <w:vAlign w:val="bottom"/>
          </w:tcPr>
          <w:p w14:paraId="5138F66F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515" w:type="dxa"/>
            <w:shd w:val="clear" w:color="FFFFFF" w:fill="auto"/>
            <w:vAlign w:val="bottom"/>
          </w:tcPr>
          <w:p w14:paraId="1152D3CC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626" w:type="dxa"/>
            <w:shd w:val="clear" w:color="FFFFFF" w:fill="auto"/>
            <w:vAlign w:val="bottom"/>
          </w:tcPr>
          <w:p w14:paraId="3193F9EC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564" w:type="dxa"/>
            <w:shd w:val="clear" w:color="FFFFFF" w:fill="auto"/>
            <w:vAlign w:val="bottom"/>
          </w:tcPr>
          <w:p w14:paraId="14E7B126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941" w:type="dxa"/>
            <w:shd w:val="clear" w:color="FFFFFF" w:fill="auto"/>
            <w:vAlign w:val="bottom"/>
          </w:tcPr>
          <w:p w14:paraId="1783AD30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835" w:type="dxa"/>
            <w:shd w:val="clear" w:color="FFFFFF" w:fill="auto"/>
            <w:vAlign w:val="bottom"/>
          </w:tcPr>
          <w:p w14:paraId="3197CEA0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097" w:type="dxa"/>
            <w:shd w:val="clear" w:color="FFFFFF" w:fill="auto"/>
            <w:vAlign w:val="bottom"/>
          </w:tcPr>
          <w:p w14:paraId="27DE8ED7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3204" w:type="dxa"/>
            <w:gridSpan w:val="5"/>
            <w:shd w:val="clear" w:color="FFFFFF" w:fill="auto"/>
            <w:vAlign w:val="center"/>
          </w:tcPr>
          <w:p w14:paraId="201AA938" w14:textId="77777777" w:rsidR="00F26149" w:rsidRPr="008F26E4" w:rsidRDefault="00F26149" w:rsidP="0046548A">
            <w:pPr>
              <w:widowControl w:val="0"/>
              <w:ind w:left="142" w:hanging="214"/>
              <w:jc w:val="center"/>
              <w:rPr>
                <w:rFonts w:cs="Arial"/>
                <w:sz w:val="18"/>
                <w:szCs w:val="18"/>
              </w:rPr>
            </w:pPr>
            <w:r w:rsidRPr="008F26E4">
              <w:rPr>
                <w:rFonts w:cs="Arial"/>
                <w:b/>
                <w:sz w:val="18"/>
                <w:szCs w:val="18"/>
              </w:rPr>
              <w:t>Отраслевая форма № ЗПП-13</w:t>
            </w:r>
          </w:p>
        </w:tc>
      </w:tr>
      <w:tr w:rsidR="00F26149" w:rsidRPr="008F26E4" w14:paraId="538E0BBA" w14:textId="77777777" w:rsidTr="002029B1">
        <w:trPr>
          <w:trHeight w:val="225"/>
        </w:trPr>
        <w:tc>
          <w:tcPr>
            <w:tcW w:w="729" w:type="dxa"/>
            <w:shd w:val="clear" w:color="FFFFFF" w:fill="auto"/>
            <w:vAlign w:val="bottom"/>
          </w:tcPr>
          <w:p w14:paraId="12FB1C07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Cs w:val="20"/>
              </w:rPr>
            </w:pPr>
          </w:p>
        </w:tc>
        <w:tc>
          <w:tcPr>
            <w:tcW w:w="832" w:type="dxa"/>
            <w:shd w:val="clear" w:color="FFFFFF" w:fill="auto"/>
            <w:vAlign w:val="bottom"/>
          </w:tcPr>
          <w:p w14:paraId="466EE6C6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17" w:type="dxa"/>
            <w:shd w:val="clear" w:color="FFFFFF" w:fill="auto"/>
            <w:vAlign w:val="bottom"/>
          </w:tcPr>
          <w:p w14:paraId="2798168B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515" w:type="dxa"/>
            <w:shd w:val="clear" w:color="FFFFFF" w:fill="auto"/>
            <w:vAlign w:val="bottom"/>
          </w:tcPr>
          <w:p w14:paraId="10A59975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626" w:type="dxa"/>
            <w:shd w:val="clear" w:color="FFFFFF" w:fill="auto"/>
            <w:vAlign w:val="bottom"/>
          </w:tcPr>
          <w:p w14:paraId="3BFCD181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564" w:type="dxa"/>
            <w:shd w:val="clear" w:color="FFFFFF" w:fill="auto"/>
            <w:vAlign w:val="bottom"/>
          </w:tcPr>
          <w:p w14:paraId="6CFE1DF3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941" w:type="dxa"/>
            <w:shd w:val="clear" w:color="FFFFFF" w:fill="auto"/>
            <w:vAlign w:val="bottom"/>
          </w:tcPr>
          <w:p w14:paraId="6BCFD62E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835" w:type="dxa"/>
            <w:shd w:val="clear" w:color="FFFFFF" w:fill="auto"/>
            <w:vAlign w:val="bottom"/>
          </w:tcPr>
          <w:p w14:paraId="1F5899ED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1097" w:type="dxa"/>
            <w:shd w:val="clear" w:color="FFFFFF" w:fill="auto"/>
            <w:vAlign w:val="bottom"/>
          </w:tcPr>
          <w:p w14:paraId="2515CC47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3204" w:type="dxa"/>
            <w:gridSpan w:val="5"/>
            <w:shd w:val="clear" w:color="FFFFFF" w:fill="auto"/>
            <w:vAlign w:val="center"/>
          </w:tcPr>
          <w:p w14:paraId="504A7597" w14:textId="77777777" w:rsidR="00F26149" w:rsidRPr="008F26E4" w:rsidRDefault="00F26149" w:rsidP="0046548A">
            <w:pPr>
              <w:widowControl w:val="0"/>
              <w:ind w:left="142"/>
              <w:jc w:val="center"/>
              <w:rPr>
                <w:rFonts w:cs="Arial"/>
                <w:sz w:val="18"/>
                <w:szCs w:val="18"/>
              </w:rPr>
            </w:pPr>
            <w:r w:rsidRPr="008F26E4">
              <w:rPr>
                <w:rFonts w:cs="Arial"/>
                <w:sz w:val="18"/>
                <w:szCs w:val="18"/>
              </w:rPr>
              <w:t>Утверждена приказом</w:t>
            </w:r>
          </w:p>
        </w:tc>
      </w:tr>
      <w:tr w:rsidR="00F26149" w:rsidRPr="008F26E4" w14:paraId="3D243B95" w14:textId="77777777" w:rsidTr="002029B1">
        <w:trPr>
          <w:trHeight w:val="225"/>
        </w:trPr>
        <w:tc>
          <w:tcPr>
            <w:tcW w:w="729" w:type="dxa"/>
            <w:shd w:val="clear" w:color="FFFFFF" w:fill="auto"/>
            <w:vAlign w:val="bottom"/>
          </w:tcPr>
          <w:p w14:paraId="0B64D1AA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Cs w:val="20"/>
              </w:rPr>
            </w:pPr>
          </w:p>
        </w:tc>
        <w:tc>
          <w:tcPr>
            <w:tcW w:w="832" w:type="dxa"/>
            <w:shd w:val="clear" w:color="FFFFFF" w:fill="auto"/>
            <w:vAlign w:val="bottom"/>
          </w:tcPr>
          <w:p w14:paraId="35CC1A3C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17" w:type="dxa"/>
            <w:shd w:val="clear" w:color="FFFFFF" w:fill="auto"/>
            <w:vAlign w:val="bottom"/>
          </w:tcPr>
          <w:p w14:paraId="72174177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515" w:type="dxa"/>
            <w:shd w:val="clear" w:color="FFFFFF" w:fill="auto"/>
            <w:vAlign w:val="bottom"/>
          </w:tcPr>
          <w:p w14:paraId="013771FD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626" w:type="dxa"/>
            <w:shd w:val="clear" w:color="FFFFFF" w:fill="auto"/>
            <w:vAlign w:val="bottom"/>
          </w:tcPr>
          <w:p w14:paraId="471C9ED9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564" w:type="dxa"/>
            <w:shd w:val="clear" w:color="FFFFFF" w:fill="auto"/>
            <w:vAlign w:val="bottom"/>
          </w:tcPr>
          <w:p w14:paraId="3006BD8E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941" w:type="dxa"/>
            <w:shd w:val="clear" w:color="FFFFFF" w:fill="auto"/>
            <w:vAlign w:val="bottom"/>
          </w:tcPr>
          <w:p w14:paraId="0DA2C3E9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835" w:type="dxa"/>
            <w:shd w:val="clear" w:color="FFFFFF" w:fill="auto"/>
            <w:vAlign w:val="bottom"/>
          </w:tcPr>
          <w:p w14:paraId="38427486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1097" w:type="dxa"/>
            <w:shd w:val="clear" w:color="FFFFFF" w:fill="auto"/>
            <w:vAlign w:val="bottom"/>
          </w:tcPr>
          <w:p w14:paraId="687CF8F7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3204" w:type="dxa"/>
            <w:gridSpan w:val="5"/>
            <w:shd w:val="clear" w:color="FFFFFF" w:fill="auto"/>
            <w:vAlign w:val="center"/>
          </w:tcPr>
          <w:p w14:paraId="1D681617" w14:textId="77777777" w:rsidR="00F26149" w:rsidRPr="008F26E4" w:rsidRDefault="00F26149" w:rsidP="0046548A">
            <w:pPr>
              <w:widowControl w:val="0"/>
              <w:ind w:left="142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8F26E4">
              <w:rPr>
                <w:rFonts w:cs="Arial"/>
                <w:sz w:val="18"/>
                <w:szCs w:val="18"/>
              </w:rPr>
              <w:t>Росгосхлебинспекции</w:t>
            </w:r>
            <w:proofErr w:type="spellEnd"/>
          </w:p>
        </w:tc>
      </w:tr>
      <w:tr w:rsidR="00F26149" w:rsidRPr="008F26E4" w14:paraId="571896EE" w14:textId="77777777" w:rsidTr="002029B1">
        <w:trPr>
          <w:trHeight w:val="225"/>
        </w:trPr>
        <w:tc>
          <w:tcPr>
            <w:tcW w:w="729" w:type="dxa"/>
            <w:shd w:val="clear" w:color="FFFFFF" w:fill="auto"/>
            <w:vAlign w:val="bottom"/>
          </w:tcPr>
          <w:p w14:paraId="320EAB0E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Cs w:val="20"/>
              </w:rPr>
            </w:pPr>
          </w:p>
        </w:tc>
        <w:tc>
          <w:tcPr>
            <w:tcW w:w="832" w:type="dxa"/>
            <w:shd w:val="clear" w:color="FFFFFF" w:fill="auto"/>
            <w:vAlign w:val="bottom"/>
          </w:tcPr>
          <w:p w14:paraId="77C50F73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17" w:type="dxa"/>
            <w:shd w:val="clear" w:color="FFFFFF" w:fill="auto"/>
            <w:vAlign w:val="bottom"/>
          </w:tcPr>
          <w:p w14:paraId="5DEEA709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515" w:type="dxa"/>
            <w:shd w:val="clear" w:color="FFFFFF" w:fill="auto"/>
            <w:vAlign w:val="bottom"/>
          </w:tcPr>
          <w:p w14:paraId="278AF2A4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626" w:type="dxa"/>
            <w:shd w:val="clear" w:color="FFFFFF" w:fill="auto"/>
            <w:vAlign w:val="bottom"/>
          </w:tcPr>
          <w:p w14:paraId="188B4669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564" w:type="dxa"/>
            <w:shd w:val="clear" w:color="FFFFFF" w:fill="auto"/>
            <w:vAlign w:val="bottom"/>
          </w:tcPr>
          <w:p w14:paraId="3218F2E7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941" w:type="dxa"/>
            <w:shd w:val="clear" w:color="FFFFFF" w:fill="auto"/>
            <w:vAlign w:val="bottom"/>
          </w:tcPr>
          <w:p w14:paraId="022B49B6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835" w:type="dxa"/>
            <w:shd w:val="clear" w:color="FFFFFF" w:fill="auto"/>
            <w:vAlign w:val="bottom"/>
          </w:tcPr>
          <w:p w14:paraId="51B76AA9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1097" w:type="dxa"/>
            <w:shd w:val="clear" w:color="FFFFFF" w:fill="auto"/>
            <w:vAlign w:val="bottom"/>
          </w:tcPr>
          <w:p w14:paraId="0483C14C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3204" w:type="dxa"/>
            <w:gridSpan w:val="5"/>
            <w:shd w:val="clear" w:color="FFFFFF" w:fill="auto"/>
            <w:vAlign w:val="center"/>
          </w:tcPr>
          <w:p w14:paraId="4D9B3A4E" w14:textId="77777777" w:rsidR="00F26149" w:rsidRPr="008F26E4" w:rsidRDefault="00F26149" w:rsidP="0046548A">
            <w:pPr>
              <w:widowControl w:val="0"/>
              <w:ind w:left="142"/>
              <w:jc w:val="center"/>
              <w:rPr>
                <w:rFonts w:cs="Arial"/>
                <w:sz w:val="18"/>
                <w:szCs w:val="18"/>
              </w:rPr>
            </w:pPr>
            <w:r w:rsidRPr="008F26E4">
              <w:rPr>
                <w:rFonts w:cs="Arial"/>
                <w:sz w:val="18"/>
                <w:szCs w:val="18"/>
              </w:rPr>
              <w:t>от 08.04.2002 № 29</w:t>
            </w:r>
          </w:p>
        </w:tc>
      </w:tr>
      <w:tr w:rsidR="00B9058B" w:rsidRPr="008F26E4" w14:paraId="55139E58" w14:textId="77777777" w:rsidTr="00B9058B">
        <w:trPr>
          <w:trHeight w:val="225"/>
        </w:trPr>
        <w:tc>
          <w:tcPr>
            <w:tcW w:w="729" w:type="dxa"/>
            <w:shd w:val="clear" w:color="FFFFFF" w:fill="auto"/>
            <w:vAlign w:val="bottom"/>
          </w:tcPr>
          <w:p w14:paraId="65630512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Cs w:val="20"/>
              </w:rPr>
            </w:pPr>
          </w:p>
        </w:tc>
        <w:tc>
          <w:tcPr>
            <w:tcW w:w="832" w:type="dxa"/>
            <w:shd w:val="clear" w:color="FFFFFF" w:fill="auto"/>
            <w:vAlign w:val="bottom"/>
          </w:tcPr>
          <w:p w14:paraId="22C670DD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17" w:type="dxa"/>
            <w:shd w:val="clear" w:color="FFFFFF" w:fill="auto"/>
            <w:vAlign w:val="bottom"/>
          </w:tcPr>
          <w:p w14:paraId="31E48249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515" w:type="dxa"/>
            <w:shd w:val="clear" w:color="FFFFFF" w:fill="auto"/>
            <w:vAlign w:val="bottom"/>
          </w:tcPr>
          <w:p w14:paraId="2667069C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626" w:type="dxa"/>
            <w:shd w:val="clear" w:color="FFFFFF" w:fill="auto"/>
            <w:vAlign w:val="bottom"/>
          </w:tcPr>
          <w:p w14:paraId="59754B36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564" w:type="dxa"/>
            <w:shd w:val="clear" w:color="FFFFFF" w:fill="auto"/>
            <w:vAlign w:val="bottom"/>
          </w:tcPr>
          <w:p w14:paraId="03D34DD5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941" w:type="dxa"/>
            <w:shd w:val="clear" w:color="FFFFFF" w:fill="auto"/>
            <w:vAlign w:val="bottom"/>
          </w:tcPr>
          <w:p w14:paraId="5C5D977B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835" w:type="dxa"/>
            <w:shd w:val="clear" w:color="FFFFFF" w:fill="auto"/>
            <w:vAlign w:val="bottom"/>
          </w:tcPr>
          <w:p w14:paraId="0D891EE1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1097" w:type="dxa"/>
            <w:shd w:val="clear" w:color="FFFFFF" w:fill="auto"/>
            <w:vAlign w:val="bottom"/>
          </w:tcPr>
          <w:p w14:paraId="6072655E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1221" w:type="dxa"/>
            <w:shd w:val="clear" w:color="FFFFFF" w:fill="auto"/>
            <w:vAlign w:val="bottom"/>
          </w:tcPr>
          <w:p w14:paraId="1FA7B9DE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627" w:type="dxa"/>
            <w:shd w:val="clear" w:color="FFFFFF" w:fill="auto"/>
            <w:vAlign w:val="bottom"/>
          </w:tcPr>
          <w:p w14:paraId="009230A6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427" w:type="dxa"/>
            <w:shd w:val="clear" w:color="FFFFFF" w:fill="auto"/>
            <w:vAlign w:val="bottom"/>
          </w:tcPr>
          <w:p w14:paraId="03611039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150" w:type="dxa"/>
            <w:shd w:val="clear" w:color="FFFFFF" w:fill="auto"/>
            <w:vAlign w:val="bottom"/>
          </w:tcPr>
          <w:p w14:paraId="3DB80BDD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779" w:type="dxa"/>
            <w:shd w:val="clear" w:color="FFFFFF" w:fill="auto"/>
            <w:vAlign w:val="bottom"/>
          </w:tcPr>
          <w:p w14:paraId="58ABE240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</w:tr>
      <w:tr w:rsidR="00A8557F" w:rsidRPr="008F26E4" w14:paraId="262C2099" w14:textId="77777777" w:rsidTr="00B9058B">
        <w:trPr>
          <w:trHeight w:val="225"/>
        </w:trPr>
        <w:tc>
          <w:tcPr>
            <w:tcW w:w="729" w:type="dxa"/>
            <w:shd w:val="clear" w:color="FFFFFF" w:fill="auto"/>
            <w:vAlign w:val="bottom"/>
          </w:tcPr>
          <w:p w14:paraId="6CAE81CA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Cs w:val="20"/>
              </w:rPr>
            </w:pPr>
          </w:p>
        </w:tc>
        <w:tc>
          <w:tcPr>
            <w:tcW w:w="832" w:type="dxa"/>
            <w:shd w:val="clear" w:color="FFFFFF" w:fill="auto"/>
            <w:vAlign w:val="bottom"/>
          </w:tcPr>
          <w:p w14:paraId="7DB60AD4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17" w:type="dxa"/>
            <w:shd w:val="clear" w:color="FFFFFF" w:fill="auto"/>
            <w:vAlign w:val="bottom"/>
          </w:tcPr>
          <w:p w14:paraId="4BCA6F4F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515" w:type="dxa"/>
            <w:shd w:val="clear" w:color="FFFFFF" w:fill="auto"/>
            <w:vAlign w:val="bottom"/>
          </w:tcPr>
          <w:p w14:paraId="301D1320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626" w:type="dxa"/>
            <w:shd w:val="clear" w:color="FFFFFF" w:fill="auto"/>
            <w:vAlign w:val="bottom"/>
          </w:tcPr>
          <w:p w14:paraId="66737BE7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564" w:type="dxa"/>
            <w:shd w:val="clear" w:color="FFFFFF" w:fill="auto"/>
            <w:vAlign w:val="bottom"/>
          </w:tcPr>
          <w:p w14:paraId="77653F7B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941" w:type="dxa"/>
            <w:shd w:val="clear" w:color="FFFFFF" w:fill="auto"/>
            <w:vAlign w:val="bottom"/>
          </w:tcPr>
          <w:p w14:paraId="0241477A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835" w:type="dxa"/>
            <w:shd w:val="clear" w:color="FFFFFF" w:fill="auto"/>
            <w:vAlign w:val="bottom"/>
          </w:tcPr>
          <w:p w14:paraId="1D5FB51E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1097" w:type="dxa"/>
            <w:shd w:val="clear" w:color="FFFFFF" w:fill="auto"/>
            <w:vAlign w:val="bottom"/>
          </w:tcPr>
          <w:p w14:paraId="7BB3F04D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2425" w:type="dxa"/>
            <w:gridSpan w:val="4"/>
            <w:shd w:val="clear" w:color="FFFFFF" w:fill="auto"/>
            <w:vAlign w:val="bottom"/>
          </w:tcPr>
          <w:p w14:paraId="4116B7DA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  <w:r w:rsidRPr="008F26E4">
              <w:rPr>
                <w:rFonts w:cs="Arial"/>
                <w:sz w:val="18"/>
                <w:szCs w:val="18"/>
              </w:rPr>
              <w:t>Код по ОКПО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14:paraId="1F980608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</w:tr>
      <w:tr w:rsidR="00F26149" w:rsidRPr="008F26E4" w14:paraId="03534292" w14:textId="77777777" w:rsidTr="00B53E21">
        <w:trPr>
          <w:trHeight w:val="240"/>
        </w:trPr>
        <w:tc>
          <w:tcPr>
            <w:tcW w:w="1561" w:type="dxa"/>
            <w:gridSpan w:val="2"/>
            <w:shd w:val="clear" w:color="FFFFFF" w:fill="auto"/>
            <w:vAlign w:val="bottom"/>
          </w:tcPr>
          <w:p w14:paraId="05EB5032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</w:rPr>
            </w:pPr>
            <w:r w:rsidRPr="008F26E4">
              <w:rPr>
                <w:rFonts w:cs="Arial"/>
                <w:sz w:val="18"/>
              </w:rPr>
              <w:t>Организация:</w:t>
            </w:r>
          </w:p>
        </w:tc>
        <w:tc>
          <w:tcPr>
            <w:tcW w:w="7799" w:type="dxa"/>
            <w:gridSpan w:val="12"/>
            <w:shd w:val="clear" w:color="FFFFFF" w:fill="auto"/>
            <w:vAlign w:val="bottom"/>
          </w:tcPr>
          <w:p w14:paraId="2F705400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</w:tr>
      <w:tr w:rsidR="00F26149" w:rsidRPr="008F26E4" w14:paraId="43D115FF" w14:textId="77777777" w:rsidTr="00B53E21">
        <w:trPr>
          <w:trHeight w:val="240"/>
        </w:trPr>
        <w:tc>
          <w:tcPr>
            <w:tcW w:w="5059" w:type="dxa"/>
            <w:gridSpan w:val="8"/>
            <w:shd w:val="clear" w:color="FFFFFF" w:fill="auto"/>
            <w:vAlign w:val="center"/>
          </w:tcPr>
          <w:p w14:paraId="2C2D81DA" w14:textId="77777777" w:rsidR="00F26149" w:rsidRPr="008F26E4" w:rsidRDefault="00F26149" w:rsidP="0046548A">
            <w:pPr>
              <w:widowControl w:val="0"/>
              <w:ind w:left="142"/>
              <w:jc w:val="right"/>
              <w:rPr>
                <w:rFonts w:cs="Arial"/>
                <w:sz w:val="18"/>
              </w:rPr>
            </w:pPr>
            <w:r w:rsidRPr="008F26E4">
              <w:rPr>
                <w:rFonts w:cs="Arial"/>
                <w:b/>
                <w:sz w:val="18"/>
              </w:rPr>
              <w:t>КВИТАНЦИЯ №</w:t>
            </w:r>
          </w:p>
        </w:tc>
        <w:tc>
          <w:tcPr>
            <w:tcW w:w="4301" w:type="dxa"/>
            <w:gridSpan w:val="6"/>
            <w:shd w:val="clear" w:color="FFFFFF" w:fill="auto"/>
            <w:vAlign w:val="bottom"/>
          </w:tcPr>
          <w:p w14:paraId="68DB657B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</w:tr>
      <w:tr w:rsidR="00F26149" w:rsidRPr="008F26E4" w14:paraId="569F9389" w14:textId="77777777" w:rsidTr="00B53E21">
        <w:trPr>
          <w:trHeight w:val="240"/>
        </w:trPr>
        <w:tc>
          <w:tcPr>
            <w:tcW w:w="9360" w:type="dxa"/>
            <w:gridSpan w:val="14"/>
            <w:shd w:val="clear" w:color="FFFFFF" w:fill="auto"/>
            <w:vAlign w:val="center"/>
          </w:tcPr>
          <w:p w14:paraId="4745AA35" w14:textId="77777777" w:rsidR="00F26149" w:rsidRPr="008F26E4" w:rsidRDefault="00F26149" w:rsidP="0046548A">
            <w:pPr>
              <w:widowControl w:val="0"/>
              <w:ind w:left="142"/>
              <w:jc w:val="center"/>
              <w:rPr>
                <w:rFonts w:cs="Arial"/>
                <w:sz w:val="18"/>
              </w:rPr>
            </w:pPr>
            <w:r w:rsidRPr="008F26E4">
              <w:rPr>
                <w:rFonts w:cs="Arial"/>
                <w:b/>
                <w:sz w:val="18"/>
              </w:rPr>
              <w:t>НА ПРИЕМКУ ХЛЕБОПРОДУКТОВ В ПОРЯДКЕ ОБМЕНА И ПРОЧЕГО ПОСТУПЛЕНИЯ</w:t>
            </w:r>
          </w:p>
        </w:tc>
      </w:tr>
      <w:tr w:rsidR="00D93FA4" w:rsidRPr="008F26E4" w14:paraId="393DA1DF" w14:textId="77777777" w:rsidTr="002029B1">
        <w:trPr>
          <w:trHeight w:val="225"/>
        </w:trPr>
        <w:tc>
          <w:tcPr>
            <w:tcW w:w="729" w:type="dxa"/>
            <w:shd w:val="clear" w:color="FFFFFF" w:fill="auto"/>
            <w:vAlign w:val="bottom"/>
          </w:tcPr>
          <w:p w14:paraId="42EBD845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832" w:type="dxa"/>
            <w:shd w:val="clear" w:color="FFFFFF" w:fill="auto"/>
            <w:vAlign w:val="bottom"/>
          </w:tcPr>
          <w:p w14:paraId="6CD49F50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7" w:type="dxa"/>
            <w:shd w:val="clear" w:color="FFFFFF" w:fill="auto"/>
            <w:vAlign w:val="bottom"/>
          </w:tcPr>
          <w:p w14:paraId="33F0AE82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515" w:type="dxa"/>
            <w:shd w:val="clear" w:color="FFFFFF" w:fill="auto"/>
            <w:vAlign w:val="bottom"/>
          </w:tcPr>
          <w:p w14:paraId="3363812D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626" w:type="dxa"/>
            <w:shd w:val="clear" w:color="FFFFFF" w:fill="auto"/>
            <w:vAlign w:val="bottom"/>
          </w:tcPr>
          <w:p w14:paraId="0B5F6DEC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564" w:type="dxa"/>
            <w:shd w:val="clear" w:color="FFFFFF" w:fill="auto"/>
            <w:vAlign w:val="bottom"/>
          </w:tcPr>
          <w:p w14:paraId="6708B0A7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6077" w:type="dxa"/>
            <w:gridSpan w:val="8"/>
            <w:shd w:val="clear" w:color="FFFFFF" w:fill="auto"/>
            <w:vAlign w:val="bottom"/>
          </w:tcPr>
          <w:p w14:paraId="536DE02B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</w:rPr>
            </w:pPr>
            <w:r w:rsidRPr="008F26E4">
              <w:rPr>
                <w:rFonts w:cs="Arial"/>
                <w:sz w:val="18"/>
              </w:rPr>
              <w:t xml:space="preserve">       </w:t>
            </w:r>
          </w:p>
        </w:tc>
      </w:tr>
      <w:tr w:rsidR="00D93FA4" w:rsidRPr="008F26E4" w14:paraId="55977C71" w14:textId="77777777" w:rsidTr="002029B1">
        <w:trPr>
          <w:trHeight w:val="240"/>
        </w:trPr>
        <w:tc>
          <w:tcPr>
            <w:tcW w:w="729" w:type="dxa"/>
            <w:shd w:val="clear" w:color="FFFFFF" w:fill="auto"/>
            <w:vAlign w:val="bottom"/>
          </w:tcPr>
          <w:p w14:paraId="0C77B019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832" w:type="dxa"/>
            <w:shd w:val="clear" w:color="FFFFFF" w:fill="auto"/>
            <w:vAlign w:val="bottom"/>
          </w:tcPr>
          <w:p w14:paraId="66AB5884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7" w:type="dxa"/>
            <w:shd w:val="clear" w:color="FFFFFF" w:fill="auto"/>
            <w:vAlign w:val="bottom"/>
          </w:tcPr>
          <w:p w14:paraId="566FAAF3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515" w:type="dxa"/>
            <w:shd w:val="clear" w:color="FFFFFF" w:fill="auto"/>
            <w:vAlign w:val="bottom"/>
          </w:tcPr>
          <w:p w14:paraId="14FE14CE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626" w:type="dxa"/>
            <w:shd w:val="clear" w:color="FFFFFF" w:fill="auto"/>
            <w:vAlign w:val="bottom"/>
          </w:tcPr>
          <w:p w14:paraId="7270E538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564" w:type="dxa"/>
            <w:shd w:val="clear" w:color="FFFFFF" w:fill="auto"/>
            <w:vAlign w:val="bottom"/>
          </w:tcPr>
          <w:p w14:paraId="701692FF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941" w:type="dxa"/>
            <w:shd w:val="clear" w:color="FFFFFF" w:fill="auto"/>
            <w:vAlign w:val="bottom"/>
          </w:tcPr>
          <w:p w14:paraId="2D123201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835" w:type="dxa"/>
            <w:shd w:val="clear" w:color="FFFFFF" w:fill="auto"/>
            <w:vAlign w:val="bottom"/>
          </w:tcPr>
          <w:p w14:paraId="2E152376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097" w:type="dxa"/>
            <w:shd w:val="clear" w:color="FFFFFF" w:fill="auto"/>
            <w:vAlign w:val="bottom"/>
          </w:tcPr>
          <w:p w14:paraId="7BFE2A33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</w:rPr>
            </w:pPr>
            <w:r w:rsidRPr="008F26E4">
              <w:rPr>
                <w:rFonts w:cs="Arial"/>
                <w:sz w:val="18"/>
              </w:rPr>
              <w:t>Вид поступления:</w:t>
            </w:r>
          </w:p>
        </w:tc>
        <w:tc>
          <w:tcPr>
            <w:tcW w:w="3204" w:type="dxa"/>
            <w:gridSpan w:val="5"/>
            <w:shd w:val="clear" w:color="FFFFFF" w:fill="auto"/>
            <w:vAlign w:val="bottom"/>
          </w:tcPr>
          <w:p w14:paraId="60A5D98A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</w:rPr>
            </w:pPr>
            <w:r w:rsidRPr="008F26E4">
              <w:rPr>
                <w:rFonts w:cs="Arial"/>
                <w:sz w:val="18"/>
                <w:szCs w:val="18"/>
                <w:u w:val="single"/>
              </w:rPr>
              <w:t>Хранение</w:t>
            </w:r>
          </w:p>
        </w:tc>
      </w:tr>
      <w:tr w:rsidR="00D93FA4" w:rsidRPr="008F26E4" w14:paraId="636FE65A" w14:textId="77777777" w:rsidTr="002029B1">
        <w:trPr>
          <w:trHeight w:val="240"/>
        </w:trPr>
        <w:tc>
          <w:tcPr>
            <w:tcW w:w="729" w:type="dxa"/>
            <w:shd w:val="clear" w:color="FFFFFF" w:fill="auto"/>
            <w:vAlign w:val="bottom"/>
          </w:tcPr>
          <w:p w14:paraId="2F8DD7D0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832" w:type="dxa"/>
            <w:shd w:val="clear" w:color="FFFFFF" w:fill="auto"/>
            <w:vAlign w:val="bottom"/>
          </w:tcPr>
          <w:p w14:paraId="6F9D1B74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7" w:type="dxa"/>
            <w:shd w:val="clear" w:color="FFFFFF" w:fill="auto"/>
            <w:vAlign w:val="bottom"/>
          </w:tcPr>
          <w:p w14:paraId="7933299F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515" w:type="dxa"/>
            <w:shd w:val="clear" w:color="FFFFFF" w:fill="auto"/>
            <w:vAlign w:val="bottom"/>
          </w:tcPr>
          <w:p w14:paraId="3AD0BBF6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626" w:type="dxa"/>
            <w:shd w:val="clear" w:color="FFFFFF" w:fill="auto"/>
            <w:vAlign w:val="bottom"/>
          </w:tcPr>
          <w:p w14:paraId="74C7A84D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564" w:type="dxa"/>
            <w:shd w:val="clear" w:color="FFFFFF" w:fill="auto"/>
            <w:vAlign w:val="bottom"/>
          </w:tcPr>
          <w:p w14:paraId="2A908D4E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941" w:type="dxa"/>
            <w:shd w:val="clear" w:color="FFFFFF" w:fill="auto"/>
            <w:vAlign w:val="bottom"/>
          </w:tcPr>
          <w:p w14:paraId="0689C294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835" w:type="dxa"/>
            <w:shd w:val="clear" w:color="FFFFFF" w:fill="auto"/>
            <w:vAlign w:val="bottom"/>
          </w:tcPr>
          <w:p w14:paraId="6DFA680D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097" w:type="dxa"/>
            <w:shd w:val="clear" w:color="FFFFFF" w:fill="auto"/>
            <w:vAlign w:val="bottom"/>
          </w:tcPr>
          <w:p w14:paraId="3A76B515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</w:rPr>
            </w:pPr>
            <w:r w:rsidRPr="008F26E4">
              <w:rPr>
                <w:rFonts w:cs="Arial"/>
                <w:sz w:val="18"/>
              </w:rPr>
              <w:t>Культура:</w:t>
            </w:r>
          </w:p>
        </w:tc>
        <w:tc>
          <w:tcPr>
            <w:tcW w:w="3204" w:type="dxa"/>
            <w:gridSpan w:val="5"/>
            <w:shd w:val="clear" w:color="FFFFFF" w:fill="auto"/>
            <w:vAlign w:val="bottom"/>
          </w:tcPr>
          <w:p w14:paraId="770DB1EE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</w:rPr>
            </w:pPr>
            <w:r w:rsidRPr="008F26E4">
              <w:rPr>
                <w:rFonts w:cs="Arial"/>
                <w:sz w:val="18"/>
                <w:szCs w:val="18"/>
                <w:u w:val="single"/>
              </w:rPr>
              <w:t>________</w:t>
            </w:r>
          </w:p>
        </w:tc>
      </w:tr>
      <w:tr w:rsidR="00D93FA4" w:rsidRPr="008F26E4" w14:paraId="6E94F42A" w14:textId="77777777" w:rsidTr="002029B1">
        <w:trPr>
          <w:trHeight w:val="240"/>
        </w:trPr>
        <w:tc>
          <w:tcPr>
            <w:tcW w:w="1578" w:type="dxa"/>
            <w:gridSpan w:val="3"/>
            <w:shd w:val="clear" w:color="FFFFFF" w:fill="auto"/>
            <w:vAlign w:val="bottom"/>
          </w:tcPr>
          <w:p w14:paraId="56E5044E" w14:textId="77777777" w:rsidR="00F26149" w:rsidRPr="008F26E4" w:rsidRDefault="00F26149" w:rsidP="0046548A">
            <w:pPr>
              <w:widowControl w:val="0"/>
              <w:ind w:left="142"/>
              <w:jc w:val="right"/>
              <w:rPr>
                <w:rFonts w:cs="Arial"/>
                <w:sz w:val="18"/>
              </w:rPr>
            </w:pPr>
            <w:r w:rsidRPr="008F26E4">
              <w:rPr>
                <w:rFonts w:cs="Arial"/>
                <w:sz w:val="18"/>
              </w:rPr>
              <w:t>Принято от:</w:t>
            </w:r>
          </w:p>
        </w:tc>
        <w:tc>
          <w:tcPr>
            <w:tcW w:w="2646" w:type="dxa"/>
            <w:gridSpan w:val="4"/>
            <w:shd w:val="clear" w:color="FFFFFF" w:fill="auto"/>
            <w:vAlign w:val="bottom"/>
          </w:tcPr>
          <w:p w14:paraId="2AE2F69C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835" w:type="dxa"/>
            <w:shd w:val="clear" w:color="FFFFFF" w:fill="auto"/>
            <w:vAlign w:val="bottom"/>
          </w:tcPr>
          <w:p w14:paraId="601B8314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</w:rPr>
            </w:pPr>
            <w:r w:rsidRPr="008F26E4">
              <w:rPr>
                <w:rFonts w:cs="Arial"/>
                <w:sz w:val="18"/>
                <w:szCs w:val="18"/>
              </w:rPr>
              <w:t>_______</w:t>
            </w:r>
          </w:p>
        </w:tc>
        <w:tc>
          <w:tcPr>
            <w:tcW w:w="2318" w:type="dxa"/>
            <w:gridSpan w:val="2"/>
            <w:shd w:val="clear" w:color="FFFFFF" w:fill="auto"/>
            <w:vAlign w:val="bottom"/>
          </w:tcPr>
          <w:p w14:paraId="1A809040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</w:rPr>
            </w:pPr>
            <w:r w:rsidRPr="008F26E4">
              <w:rPr>
                <w:rFonts w:cs="Arial"/>
                <w:sz w:val="18"/>
              </w:rPr>
              <w:t>согласно реестру накладных №</w:t>
            </w:r>
          </w:p>
        </w:tc>
        <w:tc>
          <w:tcPr>
            <w:tcW w:w="1983" w:type="dxa"/>
            <w:gridSpan w:val="4"/>
            <w:shd w:val="clear" w:color="FFFFFF" w:fill="auto"/>
            <w:vAlign w:val="bottom"/>
          </w:tcPr>
          <w:p w14:paraId="512AB600" w14:textId="77777777" w:rsidR="00F26149" w:rsidRPr="008F26E4" w:rsidRDefault="00F26149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</w:tr>
    </w:tbl>
    <w:p w14:paraId="6367EB1D" w14:textId="77777777" w:rsidR="00F26149" w:rsidRPr="008F26E4" w:rsidRDefault="00F26149" w:rsidP="0046548A">
      <w:pPr>
        <w:widowControl w:val="0"/>
        <w:ind w:left="142"/>
        <w:rPr>
          <w:rFonts w:ascii="Arial" w:hAnsi="Arial" w:cs="Arial"/>
          <w:sz w:val="20"/>
        </w:rPr>
      </w:pPr>
    </w:p>
    <w:tbl>
      <w:tblPr>
        <w:tblStyle w:val="TableStyle0"/>
        <w:tblW w:w="0" w:type="auto"/>
        <w:tblInd w:w="-720" w:type="dxa"/>
        <w:tblLayout w:type="fixed"/>
        <w:tblLook w:val="04A0" w:firstRow="1" w:lastRow="0" w:firstColumn="1" w:lastColumn="0" w:noHBand="0" w:noVBand="1"/>
      </w:tblPr>
      <w:tblGrid>
        <w:gridCol w:w="810"/>
        <w:gridCol w:w="1016"/>
        <w:gridCol w:w="64"/>
        <w:gridCol w:w="702"/>
        <w:gridCol w:w="113"/>
        <w:gridCol w:w="20"/>
        <w:gridCol w:w="695"/>
        <w:gridCol w:w="90"/>
        <w:gridCol w:w="270"/>
        <w:gridCol w:w="180"/>
        <w:gridCol w:w="720"/>
        <w:gridCol w:w="630"/>
        <w:gridCol w:w="26"/>
        <w:gridCol w:w="64"/>
        <w:gridCol w:w="95"/>
        <w:gridCol w:w="20"/>
        <w:gridCol w:w="271"/>
        <w:gridCol w:w="64"/>
        <w:gridCol w:w="651"/>
        <w:gridCol w:w="69"/>
        <w:gridCol w:w="900"/>
        <w:gridCol w:w="720"/>
        <w:gridCol w:w="450"/>
        <w:gridCol w:w="720"/>
      </w:tblGrid>
      <w:tr w:rsidR="00664474" w:rsidRPr="008F26E4" w14:paraId="70148DE8" w14:textId="77777777" w:rsidTr="00502636">
        <w:trPr>
          <w:trHeight w:val="225"/>
        </w:trPr>
        <w:tc>
          <w:tcPr>
            <w:tcW w:w="810" w:type="dxa"/>
            <w:shd w:val="clear" w:color="FFFFFF" w:fill="auto"/>
            <w:vAlign w:val="bottom"/>
          </w:tcPr>
          <w:p w14:paraId="24B39B1E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1016" w:type="dxa"/>
            <w:shd w:val="clear" w:color="FFFFFF" w:fill="auto"/>
            <w:vAlign w:val="bottom"/>
          </w:tcPr>
          <w:p w14:paraId="195290BD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64" w:type="dxa"/>
            <w:shd w:val="clear" w:color="FFFFFF" w:fill="auto"/>
            <w:vAlign w:val="bottom"/>
          </w:tcPr>
          <w:p w14:paraId="0F87570A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702" w:type="dxa"/>
            <w:shd w:val="clear" w:color="FFFFFF" w:fill="auto"/>
            <w:vAlign w:val="bottom"/>
          </w:tcPr>
          <w:p w14:paraId="5622CCD5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828" w:type="dxa"/>
            <w:gridSpan w:val="3"/>
            <w:shd w:val="clear" w:color="FFFFFF" w:fill="auto"/>
            <w:vAlign w:val="bottom"/>
          </w:tcPr>
          <w:p w14:paraId="1018FC0C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1260" w:type="dxa"/>
            <w:gridSpan w:val="4"/>
            <w:shd w:val="clear" w:color="FFFFFF" w:fill="auto"/>
            <w:vAlign w:val="bottom"/>
          </w:tcPr>
          <w:p w14:paraId="2EE3CEB4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815" w:type="dxa"/>
            <w:gridSpan w:val="4"/>
            <w:shd w:val="clear" w:color="FFFFFF" w:fill="auto"/>
            <w:vAlign w:val="bottom"/>
          </w:tcPr>
          <w:p w14:paraId="747D8A48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20" w:type="dxa"/>
            <w:shd w:val="clear" w:color="FFFFFF" w:fill="auto"/>
            <w:vAlign w:val="bottom"/>
          </w:tcPr>
          <w:p w14:paraId="0F2EE385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1055" w:type="dxa"/>
            <w:gridSpan w:val="4"/>
            <w:shd w:val="clear" w:color="FFFFFF" w:fill="auto"/>
            <w:vAlign w:val="bottom"/>
          </w:tcPr>
          <w:p w14:paraId="14DB266F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900" w:type="dxa"/>
            <w:shd w:val="clear" w:color="FFFFFF" w:fill="auto"/>
            <w:vAlign w:val="bottom"/>
          </w:tcPr>
          <w:p w14:paraId="365E1DE2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720" w:type="dxa"/>
            <w:shd w:val="clear" w:color="FFFFFF" w:fill="auto"/>
            <w:vAlign w:val="bottom"/>
          </w:tcPr>
          <w:p w14:paraId="53AD2B5C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450" w:type="dxa"/>
            <w:shd w:val="clear" w:color="FFFFFF" w:fill="auto"/>
            <w:vAlign w:val="bottom"/>
          </w:tcPr>
          <w:p w14:paraId="35655478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715" w:type="dxa"/>
            <w:shd w:val="clear" w:color="FFFFFF" w:fill="auto"/>
            <w:vAlign w:val="bottom"/>
          </w:tcPr>
          <w:p w14:paraId="0B665697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</w:tr>
      <w:tr w:rsidR="00664474" w:rsidRPr="008F26E4" w14:paraId="1CDBE0C8" w14:textId="77777777" w:rsidTr="00502636">
        <w:trPr>
          <w:trHeight w:val="20"/>
        </w:trPr>
        <w:tc>
          <w:tcPr>
            <w:tcW w:w="8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5F95002E" w14:textId="77777777" w:rsidR="00664474" w:rsidRPr="008F26E4" w:rsidRDefault="00664474" w:rsidP="0046548A">
            <w:pPr>
              <w:pStyle w:val="af6"/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8F26E4">
              <w:rPr>
                <w:rFonts w:cs="Arial"/>
                <w:sz w:val="18"/>
                <w:szCs w:val="18"/>
              </w:rPr>
              <w:t>Натура,</w:t>
            </w:r>
            <w:r w:rsidRPr="008F26E4">
              <w:rPr>
                <w:rFonts w:cs="Arial"/>
                <w:sz w:val="18"/>
                <w:szCs w:val="18"/>
              </w:rPr>
              <w:br/>
              <w:t>г/л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7234CB23" w14:textId="77777777" w:rsidR="00664474" w:rsidRPr="008F26E4" w:rsidRDefault="00664474" w:rsidP="0046548A">
            <w:pPr>
              <w:pStyle w:val="af6"/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8F26E4">
              <w:rPr>
                <w:rFonts w:cs="Arial"/>
                <w:sz w:val="18"/>
                <w:szCs w:val="18"/>
              </w:rPr>
              <w:t>Влажность,</w:t>
            </w:r>
            <w:r w:rsidRPr="008F26E4">
              <w:rPr>
                <w:rFonts w:cs="Arial"/>
                <w:sz w:val="18"/>
                <w:szCs w:val="18"/>
              </w:rPr>
              <w:br/>
              <w:t>%</w:t>
            </w:r>
          </w:p>
        </w:tc>
        <w:tc>
          <w:tcPr>
            <w:tcW w:w="153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6E61E32A" w14:textId="77777777" w:rsidR="00664474" w:rsidRPr="008F26E4" w:rsidRDefault="00664474" w:rsidP="0046548A">
            <w:pPr>
              <w:pStyle w:val="af6"/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8F26E4">
              <w:rPr>
                <w:rFonts w:cs="Arial"/>
                <w:sz w:val="18"/>
                <w:szCs w:val="18"/>
              </w:rPr>
              <w:t>Содержание примесей, %</w:t>
            </w:r>
          </w:p>
        </w:tc>
        <w:tc>
          <w:tcPr>
            <w:tcW w:w="1260" w:type="dxa"/>
            <w:gridSpan w:val="4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1A647E3D" w14:textId="77777777" w:rsidR="00664474" w:rsidRPr="008F26E4" w:rsidRDefault="00664474" w:rsidP="0046548A">
            <w:pPr>
              <w:pStyle w:val="af6"/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8F26E4">
              <w:rPr>
                <w:rFonts w:cs="Arial"/>
                <w:sz w:val="18"/>
                <w:szCs w:val="18"/>
              </w:rPr>
              <w:t>Зараженность</w:t>
            </w:r>
            <w:r w:rsidRPr="008F26E4">
              <w:rPr>
                <w:rFonts w:cs="Arial"/>
                <w:sz w:val="18"/>
                <w:szCs w:val="18"/>
              </w:rPr>
              <w:br/>
              <w:t>(СПЗ), экз./кг</w:t>
            </w:r>
          </w:p>
        </w:tc>
        <w:tc>
          <w:tcPr>
            <w:tcW w:w="63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1C4BA475" w14:textId="77777777" w:rsidR="00664474" w:rsidRPr="008F26E4" w:rsidRDefault="00664474" w:rsidP="0046548A">
            <w:pPr>
              <w:pStyle w:val="af6"/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8F26E4">
              <w:rPr>
                <w:rFonts w:cs="Arial"/>
                <w:sz w:val="18"/>
                <w:szCs w:val="18"/>
              </w:rPr>
              <w:t>Масса, кг</w:t>
            </w:r>
          </w:p>
        </w:tc>
        <w:tc>
          <w:tcPr>
            <w:tcW w:w="1260" w:type="dxa"/>
            <w:gridSpan w:val="8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1CF0DC1F" w14:textId="77777777" w:rsidR="00664474" w:rsidRPr="008F26E4" w:rsidRDefault="00664474" w:rsidP="0046548A">
            <w:pPr>
              <w:pStyle w:val="af6"/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8F26E4">
              <w:rPr>
                <w:rFonts w:cs="Arial"/>
                <w:sz w:val="18"/>
                <w:szCs w:val="18"/>
              </w:rPr>
              <w:t>Натуральная</w:t>
            </w:r>
            <w:r w:rsidRPr="008F26E4">
              <w:rPr>
                <w:rFonts w:cs="Arial"/>
                <w:sz w:val="18"/>
                <w:szCs w:val="18"/>
              </w:rPr>
              <w:br/>
              <w:t>скидка,</w:t>
            </w:r>
            <w:r w:rsidRPr="008F26E4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r w:rsidRPr="008F26E4">
              <w:rPr>
                <w:rFonts w:cs="Arial"/>
                <w:sz w:val="18"/>
                <w:szCs w:val="18"/>
              </w:rPr>
              <w:t>надбавка, %</w:t>
            </w:r>
          </w:p>
        </w:tc>
        <w:tc>
          <w:tcPr>
            <w:tcW w:w="9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5F394CE7" w14:textId="77777777" w:rsidR="00664474" w:rsidRPr="008F26E4" w:rsidRDefault="00664474" w:rsidP="0046548A">
            <w:pPr>
              <w:pStyle w:val="af6"/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8F26E4">
              <w:rPr>
                <w:rFonts w:cs="Arial"/>
                <w:sz w:val="18"/>
                <w:szCs w:val="18"/>
              </w:rPr>
              <w:t>Зачетная</w:t>
            </w:r>
            <w:r w:rsidRPr="008F26E4">
              <w:rPr>
                <w:rFonts w:cs="Arial"/>
                <w:sz w:val="18"/>
                <w:szCs w:val="18"/>
              </w:rPr>
              <w:br/>
              <w:t>масса, кг</w:t>
            </w:r>
          </w:p>
        </w:tc>
        <w:tc>
          <w:tcPr>
            <w:tcW w:w="72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4482A3D" w14:textId="77777777" w:rsidR="00664474" w:rsidRPr="008F26E4" w:rsidRDefault="00664474" w:rsidP="0046548A">
            <w:pPr>
              <w:pStyle w:val="af6"/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8F26E4">
              <w:rPr>
                <w:rFonts w:cs="Arial"/>
                <w:sz w:val="18"/>
                <w:szCs w:val="18"/>
              </w:rPr>
              <w:t>Цена за кг,</w:t>
            </w:r>
            <w:r w:rsidRPr="008F26E4">
              <w:rPr>
                <w:rFonts w:cs="Arial"/>
                <w:sz w:val="18"/>
                <w:szCs w:val="18"/>
              </w:rPr>
              <w:br/>
              <w:t>руб.</w:t>
            </w:r>
          </w:p>
        </w:tc>
        <w:tc>
          <w:tcPr>
            <w:tcW w:w="45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4F89245A" w14:textId="77777777" w:rsidR="00664474" w:rsidRPr="008F26E4" w:rsidRDefault="00664474" w:rsidP="0046548A">
            <w:pPr>
              <w:pStyle w:val="af6"/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8F26E4">
              <w:rPr>
                <w:rFonts w:cs="Arial"/>
                <w:sz w:val="18"/>
                <w:szCs w:val="18"/>
              </w:rPr>
              <w:t>+</w:t>
            </w:r>
          </w:p>
          <w:p w14:paraId="5B446164" w14:textId="77777777" w:rsidR="00664474" w:rsidRPr="008F26E4" w:rsidRDefault="00664474" w:rsidP="0046548A">
            <w:pPr>
              <w:pStyle w:val="af6"/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8F26E4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71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69592B38" w14:textId="77777777" w:rsidR="00664474" w:rsidRPr="008F26E4" w:rsidRDefault="00664474" w:rsidP="0046548A">
            <w:pPr>
              <w:pStyle w:val="af6"/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8F26E4">
              <w:rPr>
                <w:rFonts w:cs="Arial"/>
                <w:sz w:val="18"/>
                <w:szCs w:val="18"/>
              </w:rPr>
              <w:t>Сумма,</w:t>
            </w:r>
            <w:r w:rsidRPr="008F26E4">
              <w:rPr>
                <w:rFonts w:cs="Arial"/>
                <w:sz w:val="18"/>
                <w:szCs w:val="18"/>
              </w:rPr>
              <w:br/>
              <w:t>руб.</w:t>
            </w:r>
          </w:p>
        </w:tc>
      </w:tr>
      <w:tr w:rsidR="00664474" w:rsidRPr="008F26E4" w14:paraId="4165430E" w14:textId="77777777" w:rsidTr="00502636">
        <w:trPr>
          <w:trHeight w:val="222"/>
        </w:trPr>
        <w:tc>
          <w:tcPr>
            <w:tcW w:w="81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A4B1F8A" w14:textId="77777777" w:rsidR="00664474" w:rsidRPr="008F26E4" w:rsidRDefault="00664474" w:rsidP="0046548A">
            <w:pPr>
              <w:pStyle w:val="af6"/>
              <w:widowControl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6F05C487" w14:textId="77777777" w:rsidR="00664474" w:rsidRPr="008F26E4" w:rsidRDefault="00664474" w:rsidP="0046548A">
            <w:pPr>
              <w:pStyle w:val="af6"/>
              <w:widowControl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4B514F40" w14:textId="77777777" w:rsidR="00664474" w:rsidRPr="008F26E4" w:rsidRDefault="00664474" w:rsidP="0046548A">
            <w:pPr>
              <w:pStyle w:val="af6"/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8F26E4">
              <w:rPr>
                <w:rFonts w:cs="Arial"/>
                <w:sz w:val="18"/>
                <w:szCs w:val="18"/>
              </w:rPr>
              <w:t>сорной</w:t>
            </w:r>
          </w:p>
        </w:tc>
        <w:tc>
          <w:tcPr>
            <w:tcW w:w="82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095A2CC9" w14:textId="77777777" w:rsidR="00664474" w:rsidRPr="008F26E4" w:rsidRDefault="00664474" w:rsidP="0046548A">
            <w:pPr>
              <w:pStyle w:val="af6"/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8F26E4">
              <w:rPr>
                <w:rFonts w:cs="Arial"/>
                <w:sz w:val="18"/>
                <w:szCs w:val="18"/>
              </w:rPr>
              <w:t>зерновой</w:t>
            </w:r>
          </w:p>
        </w:tc>
        <w:tc>
          <w:tcPr>
            <w:tcW w:w="1260" w:type="dxa"/>
            <w:gridSpan w:val="4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1250D941" w14:textId="77777777" w:rsidR="00664474" w:rsidRPr="008F26E4" w:rsidRDefault="00664474" w:rsidP="0046548A">
            <w:pPr>
              <w:pStyle w:val="af6"/>
              <w:widowControl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42AB3F92" w14:textId="77777777" w:rsidR="00664474" w:rsidRPr="008F26E4" w:rsidRDefault="00664474" w:rsidP="0046548A">
            <w:pPr>
              <w:pStyle w:val="af6"/>
              <w:widowControl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60" w:type="dxa"/>
            <w:gridSpan w:val="8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EB29D47" w14:textId="77777777" w:rsidR="00664474" w:rsidRPr="008F26E4" w:rsidRDefault="00664474" w:rsidP="0046548A">
            <w:pPr>
              <w:pStyle w:val="af6"/>
              <w:widowControl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65489371" w14:textId="77777777" w:rsidR="00664474" w:rsidRPr="008F26E4" w:rsidRDefault="00664474" w:rsidP="0046548A">
            <w:pPr>
              <w:pStyle w:val="af6"/>
              <w:widowControl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C4D5069" w14:textId="77777777" w:rsidR="00664474" w:rsidRPr="008F26E4" w:rsidRDefault="00664474" w:rsidP="0046548A">
            <w:pPr>
              <w:pStyle w:val="af6"/>
              <w:widowControl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5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D129760" w14:textId="77777777" w:rsidR="00664474" w:rsidRPr="008F26E4" w:rsidRDefault="00664474" w:rsidP="0046548A">
            <w:pPr>
              <w:pStyle w:val="af6"/>
              <w:widowControl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1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D45FF70" w14:textId="77777777" w:rsidR="00664474" w:rsidRPr="008F26E4" w:rsidRDefault="00664474" w:rsidP="0046548A">
            <w:pPr>
              <w:pStyle w:val="af6"/>
              <w:widowControl w:val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64474" w:rsidRPr="008F26E4" w14:paraId="76EB0DBC" w14:textId="77777777" w:rsidTr="00502636">
        <w:trPr>
          <w:trHeight w:val="225"/>
        </w:trPr>
        <w:tc>
          <w:tcPr>
            <w:tcW w:w="810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64CA41FB" w14:textId="77777777" w:rsidR="00664474" w:rsidRPr="008F26E4" w:rsidRDefault="00664474" w:rsidP="0046548A">
            <w:pPr>
              <w:widowControl w:val="0"/>
              <w:ind w:left="142"/>
              <w:jc w:val="center"/>
              <w:rPr>
                <w:rFonts w:cs="Arial"/>
                <w:sz w:val="18"/>
                <w:szCs w:val="18"/>
              </w:rPr>
            </w:pPr>
            <w:r w:rsidRPr="008F26E4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080" w:type="dxa"/>
            <w:gridSpan w:val="2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E52287A" w14:textId="77777777" w:rsidR="00664474" w:rsidRPr="008F26E4" w:rsidRDefault="00664474" w:rsidP="0046548A">
            <w:pPr>
              <w:widowControl w:val="0"/>
              <w:ind w:left="142"/>
              <w:jc w:val="center"/>
              <w:rPr>
                <w:rFonts w:cs="Arial"/>
                <w:sz w:val="18"/>
                <w:szCs w:val="18"/>
              </w:rPr>
            </w:pPr>
            <w:r w:rsidRPr="008F26E4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70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70E7B88B" w14:textId="77777777" w:rsidR="00664474" w:rsidRPr="008F26E4" w:rsidRDefault="00664474" w:rsidP="0046548A">
            <w:pPr>
              <w:widowControl w:val="0"/>
              <w:ind w:left="142"/>
              <w:jc w:val="center"/>
              <w:rPr>
                <w:rFonts w:cs="Arial"/>
                <w:sz w:val="18"/>
                <w:szCs w:val="18"/>
              </w:rPr>
            </w:pPr>
            <w:r w:rsidRPr="008F26E4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828" w:type="dxa"/>
            <w:gridSpan w:val="3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049F9FBD" w14:textId="77777777" w:rsidR="00664474" w:rsidRPr="008F26E4" w:rsidRDefault="00664474" w:rsidP="0046548A">
            <w:pPr>
              <w:widowControl w:val="0"/>
              <w:ind w:left="142"/>
              <w:jc w:val="center"/>
              <w:rPr>
                <w:rFonts w:cs="Arial"/>
                <w:sz w:val="18"/>
                <w:szCs w:val="18"/>
              </w:rPr>
            </w:pPr>
            <w:r w:rsidRPr="008F26E4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1260" w:type="dxa"/>
            <w:gridSpan w:val="4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CB07D13" w14:textId="77777777" w:rsidR="00664474" w:rsidRPr="008F26E4" w:rsidRDefault="00664474" w:rsidP="0046548A">
            <w:pPr>
              <w:widowControl w:val="0"/>
              <w:ind w:left="142"/>
              <w:jc w:val="center"/>
              <w:rPr>
                <w:rFonts w:cs="Arial"/>
                <w:sz w:val="18"/>
                <w:szCs w:val="18"/>
              </w:rPr>
            </w:pPr>
            <w:r w:rsidRPr="008F26E4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09BB13F4" w14:textId="77777777" w:rsidR="00664474" w:rsidRPr="008F26E4" w:rsidRDefault="00664474" w:rsidP="0046548A">
            <w:pPr>
              <w:widowControl w:val="0"/>
              <w:ind w:left="142"/>
              <w:jc w:val="center"/>
              <w:rPr>
                <w:rFonts w:cs="Arial"/>
                <w:sz w:val="18"/>
                <w:szCs w:val="18"/>
              </w:rPr>
            </w:pPr>
            <w:r w:rsidRPr="008F26E4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126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68F92725" w14:textId="77777777" w:rsidR="00664474" w:rsidRPr="008F26E4" w:rsidRDefault="00664474" w:rsidP="0046548A">
            <w:pPr>
              <w:widowControl w:val="0"/>
              <w:ind w:left="142"/>
              <w:jc w:val="center"/>
              <w:rPr>
                <w:rFonts w:cs="Arial"/>
                <w:sz w:val="18"/>
                <w:szCs w:val="18"/>
              </w:rPr>
            </w:pPr>
            <w:r w:rsidRPr="008F26E4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95F966D" w14:textId="77777777" w:rsidR="00664474" w:rsidRPr="008F26E4" w:rsidRDefault="00664474" w:rsidP="0046548A">
            <w:pPr>
              <w:widowControl w:val="0"/>
              <w:ind w:left="142"/>
              <w:jc w:val="center"/>
              <w:rPr>
                <w:rFonts w:cs="Arial"/>
                <w:sz w:val="18"/>
                <w:szCs w:val="18"/>
              </w:rPr>
            </w:pPr>
            <w:r w:rsidRPr="008F26E4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7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31AA13A" w14:textId="77777777" w:rsidR="00664474" w:rsidRPr="008F26E4" w:rsidRDefault="00664474" w:rsidP="0046548A">
            <w:pPr>
              <w:widowControl w:val="0"/>
              <w:ind w:left="142"/>
              <w:jc w:val="center"/>
              <w:rPr>
                <w:rFonts w:cs="Arial"/>
                <w:sz w:val="18"/>
                <w:szCs w:val="18"/>
              </w:rPr>
            </w:pPr>
            <w:r w:rsidRPr="008F26E4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4FA7E870" w14:textId="77777777" w:rsidR="00664474" w:rsidRPr="008F26E4" w:rsidRDefault="00664474" w:rsidP="0046548A">
            <w:pPr>
              <w:widowControl w:val="0"/>
              <w:ind w:left="142"/>
              <w:jc w:val="center"/>
              <w:rPr>
                <w:rFonts w:cs="Arial"/>
                <w:sz w:val="18"/>
                <w:szCs w:val="18"/>
              </w:rPr>
            </w:pPr>
            <w:r w:rsidRPr="008F26E4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778CFDA1" w14:textId="77777777" w:rsidR="00664474" w:rsidRPr="008F26E4" w:rsidRDefault="00664474" w:rsidP="0046548A">
            <w:pPr>
              <w:widowControl w:val="0"/>
              <w:ind w:left="142"/>
              <w:jc w:val="center"/>
              <w:rPr>
                <w:rFonts w:cs="Arial"/>
                <w:sz w:val="18"/>
                <w:szCs w:val="18"/>
              </w:rPr>
            </w:pPr>
            <w:r w:rsidRPr="008F26E4">
              <w:rPr>
                <w:rFonts w:cs="Arial"/>
                <w:sz w:val="18"/>
                <w:szCs w:val="18"/>
              </w:rPr>
              <w:t>11</w:t>
            </w:r>
          </w:p>
        </w:tc>
      </w:tr>
      <w:tr w:rsidR="00664474" w:rsidRPr="008F26E4" w14:paraId="45432323" w14:textId="77777777" w:rsidTr="00502636">
        <w:trPr>
          <w:trHeight w:val="225"/>
        </w:trPr>
        <w:tc>
          <w:tcPr>
            <w:tcW w:w="810" w:type="dxa"/>
            <w:tcBorders>
              <w:top w:val="single" w:sz="6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27AD611" w14:textId="77777777" w:rsidR="00664474" w:rsidRPr="008F26E4" w:rsidRDefault="00664474" w:rsidP="0046548A">
            <w:pPr>
              <w:widowControl w:val="0"/>
              <w:ind w:left="142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D730BE4" w14:textId="77777777" w:rsidR="00664474" w:rsidRPr="008F26E4" w:rsidRDefault="00664474" w:rsidP="0046548A">
            <w:pPr>
              <w:widowControl w:val="0"/>
              <w:ind w:left="142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6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19BE8C5" w14:textId="77777777" w:rsidR="00664474" w:rsidRPr="008F26E4" w:rsidRDefault="00664474" w:rsidP="0046548A">
            <w:pPr>
              <w:widowControl w:val="0"/>
              <w:ind w:left="142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8" w:type="dxa"/>
            <w:gridSpan w:val="3"/>
            <w:tcBorders>
              <w:top w:val="single" w:sz="6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453D9739" w14:textId="77777777" w:rsidR="00664474" w:rsidRPr="008F26E4" w:rsidRDefault="00664474" w:rsidP="0046548A">
            <w:pPr>
              <w:widowControl w:val="0"/>
              <w:ind w:left="142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60" w:type="dxa"/>
            <w:gridSpan w:val="4"/>
            <w:tcBorders>
              <w:top w:val="single" w:sz="6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1B036D26" w14:textId="77777777" w:rsidR="00664474" w:rsidRPr="008F26E4" w:rsidRDefault="00664474" w:rsidP="0046548A">
            <w:pPr>
              <w:widowControl w:val="0"/>
              <w:ind w:left="142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14:paraId="6D7F14D5" w14:textId="77777777" w:rsidR="00664474" w:rsidRPr="008F26E4" w:rsidRDefault="00664474" w:rsidP="0046548A">
            <w:pPr>
              <w:widowControl w:val="0"/>
              <w:ind w:left="14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6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14:paraId="3F4F1AE7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14:paraId="58C7DC92" w14:textId="77777777" w:rsidR="00664474" w:rsidRPr="008F26E4" w:rsidRDefault="00664474" w:rsidP="0046548A">
            <w:pPr>
              <w:widowControl w:val="0"/>
              <w:ind w:left="14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14:paraId="06659FEA" w14:textId="77777777" w:rsidR="00664474" w:rsidRPr="008F26E4" w:rsidRDefault="00664474" w:rsidP="0046548A">
            <w:pPr>
              <w:widowControl w:val="0"/>
              <w:ind w:left="142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14:paraId="03B48371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14:paraId="3F2338B4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</w:tr>
      <w:tr w:rsidR="00664474" w:rsidRPr="008F26E4" w14:paraId="28B2BA4B" w14:textId="77777777" w:rsidTr="00502636">
        <w:trPr>
          <w:trHeight w:val="225"/>
        </w:trPr>
        <w:tc>
          <w:tcPr>
            <w:tcW w:w="3420" w:type="dxa"/>
            <w:gridSpan w:val="7"/>
            <w:tcBorders>
              <w:top w:val="single" w:sz="5" w:space="0" w:color="auto"/>
              <w:left w:val="single" w:sz="4" w:space="0" w:color="auto"/>
            </w:tcBorders>
            <w:shd w:val="clear" w:color="FFFFFF" w:fill="auto"/>
            <w:vAlign w:val="bottom"/>
          </w:tcPr>
          <w:p w14:paraId="3BA7D613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  <w:r w:rsidRPr="008F26E4">
              <w:rPr>
                <w:rFonts w:cs="Arial"/>
                <w:sz w:val="18"/>
                <w:szCs w:val="18"/>
              </w:rPr>
              <w:t>Особые отметки</w:t>
            </w:r>
          </w:p>
        </w:tc>
        <w:tc>
          <w:tcPr>
            <w:tcW w:w="1260" w:type="dxa"/>
            <w:gridSpan w:val="4"/>
            <w:tcBorders>
              <w:top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14:paraId="2BB255DB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3510" w:type="dxa"/>
            <w:gridSpan w:val="11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14:paraId="73947B03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14:paraId="224014BB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14:paraId="0F68207B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</w:tr>
      <w:tr w:rsidR="00664474" w:rsidRPr="008F26E4" w14:paraId="005C5FCA" w14:textId="77777777" w:rsidTr="00502636">
        <w:trPr>
          <w:gridAfter w:val="13"/>
          <w:wAfter w:w="4680" w:type="dxa"/>
          <w:trHeight w:val="225"/>
        </w:trPr>
        <w:tc>
          <w:tcPr>
            <w:tcW w:w="3510" w:type="dxa"/>
            <w:gridSpan w:val="8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14:paraId="323CD58C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4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14:paraId="62D9291C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14:paraId="400AFB6D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</w:tr>
      <w:tr w:rsidR="00664474" w:rsidRPr="008F26E4" w14:paraId="5105036D" w14:textId="77777777" w:rsidTr="00502636">
        <w:trPr>
          <w:trHeight w:val="225"/>
        </w:trPr>
        <w:tc>
          <w:tcPr>
            <w:tcW w:w="3420" w:type="dxa"/>
            <w:gridSpan w:val="7"/>
            <w:tcBorders>
              <w:top w:val="single" w:sz="5" w:space="0" w:color="auto"/>
              <w:left w:val="single" w:sz="4" w:space="0" w:color="auto"/>
            </w:tcBorders>
            <w:shd w:val="clear" w:color="FFFFFF" w:fill="auto"/>
            <w:vAlign w:val="bottom"/>
          </w:tcPr>
          <w:p w14:paraId="72D37E07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  <w:r w:rsidRPr="008F26E4">
              <w:rPr>
                <w:rFonts w:cs="Arial"/>
                <w:sz w:val="18"/>
                <w:szCs w:val="18"/>
              </w:rPr>
              <w:t>Сложено в склад (силос) №</w:t>
            </w:r>
          </w:p>
        </w:tc>
        <w:tc>
          <w:tcPr>
            <w:tcW w:w="1260" w:type="dxa"/>
            <w:gridSpan w:val="4"/>
            <w:tcBorders>
              <w:top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14:paraId="537045E6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3510" w:type="dxa"/>
            <w:gridSpan w:val="11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14:paraId="153663D2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14:paraId="62A02BE7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14:paraId="35C13B19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</w:tr>
      <w:tr w:rsidR="00664474" w:rsidRPr="008F26E4" w14:paraId="371F2061" w14:textId="77777777" w:rsidTr="00502636">
        <w:trPr>
          <w:gridAfter w:val="5"/>
          <w:wAfter w:w="2854" w:type="dxa"/>
          <w:trHeight w:val="225"/>
        </w:trPr>
        <w:tc>
          <w:tcPr>
            <w:tcW w:w="810" w:type="dxa"/>
            <w:tcBorders>
              <w:left w:val="single" w:sz="4" w:space="0" w:color="auto"/>
              <w:bottom w:val="single" w:sz="5" w:space="0" w:color="auto"/>
            </w:tcBorders>
            <w:shd w:val="clear" w:color="FFFFFF" w:fill="auto"/>
            <w:vAlign w:val="bottom"/>
          </w:tcPr>
          <w:p w14:paraId="4861422A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1016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14:paraId="56342FBB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3510" w:type="dxa"/>
            <w:gridSpan w:val="11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14:paraId="516D403B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45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14:paraId="6745EC1A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14:paraId="007F8507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</w:tr>
      <w:tr w:rsidR="00664474" w:rsidRPr="008F26E4" w14:paraId="250758DB" w14:textId="77777777" w:rsidTr="00502636">
        <w:trPr>
          <w:gridAfter w:val="5"/>
          <w:wAfter w:w="2854" w:type="dxa"/>
          <w:trHeight w:val="225"/>
        </w:trPr>
        <w:tc>
          <w:tcPr>
            <w:tcW w:w="1826" w:type="dxa"/>
            <w:gridSpan w:val="2"/>
            <w:tcBorders>
              <w:left w:val="single" w:sz="4" w:space="0" w:color="auto"/>
            </w:tcBorders>
            <w:shd w:val="clear" w:color="FFFFFF" w:fill="auto"/>
            <w:vAlign w:val="bottom"/>
          </w:tcPr>
          <w:p w14:paraId="402A03FA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  <w:r w:rsidRPr="008F26E4">
              <w:rPr>
                <w:rFonts w:cs="Arial"/>
                <w:sz w:val="18"/>
                <w:szCs w:val="18"/>
              </w:rPr>
              <w:t>Подлежит выдаче:</w:t>
            </w:r>
          </w:p>
        </w:tc>
        <w:tc>
          <w:tcPr>
            <w:tcW w:w="3510" w:type="dxa"/>
            <w:gridSpan w:val="11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14:paraId="18077E7B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45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14:paraId="728BF6B1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14:paraId="7E83E579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</w:tr>
      <w:tr w:rsidR="00664474" w:rsidRPr="008F26E4" w14:paraId="0F6FBD3C" w14:textId="77777777" w:rsidTr="00502636">
        <w:trPr>
          <w:gridAfter w:val="5"/>
          <w:wAfter w:w="2854" w:type="dxa"/>
          <w:trHeight w:val="225"/>
        </w:trPr>
        <w:tc>
          <w:tcPr>
            <w:tcW w:w="810" w:type="dxa"/>
            <w:tcBorders>
              <w:left w:val="single" w:sz="4" w:space="0" w:color="auto"/>
            </w:tcBorders>
            <w:shd w:val="clear" w:color="FFFFFF" w:fill="auto"/>
            <w:vAlign w:val="bottom"/>
          </w:tcPr>
          <w:p w14:paraId="25E893D0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1016" w:type="dxa"/>
            <w:shd w:val="clear" w:color="FFFFFF" w:fill="auto"/>
            <w:vAlign w:val="bottom"/>
          </w:tcPr>
          <w:p w14:paraId="667B6CA0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3510" w:type="dxa"/>
            <w:gridSpan w:val="11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14:paraId="1A70F26B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45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14:paraId="7A10C238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14:paraId="6FF7C5E4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</w:tr>
      <w:tr w:rsidR="00664474" w:rsidRPr="008F26E4" w14:paraId="1130A0FD" w14:textId="77777777" w:rsidTr="00502636">
        <w:trPr>
          <w:gridAfter w:val="5"/>
          <w:wAfter w:w="2854" w:type="dxa"/>
          <w:trHeight w:val="225"/>
        </w:trPr>
        <w:tc>
          <w:tcPr>
            <w:tcW w:w="810" w:type="dxa"/>
            <w:tcBorders>
              <w:left w:val="single" w:sz="4" w:space="0" w:color="auto"/>
            </w:tcBorders>
            <w:shd w:val="clear" w:color="FFFFFF" w:fill="auto"/>
            <w:vAlign w:val="bottom"/>
          </w:tcPr>
          <w:p w14:paraId="4CBB4E95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1016" w:type="dxa"/>
            <w:shd w:val="clear" w:color="FFFFFF" w:fill="auto"/>
            <w:vAlign w:val="bottom"/>
          </w:tcPr>
          <w:p w14:paraId="48C29547" w14:textId="77777777" w:rsidR="00664474" w:rsidRPr="008F26E4" w:rsidRDefault="00664474" w:rsidP="0046548A">
            <w:pPr>
              <w:widowControl w:val="0"/>
              <w:ind w:left="142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10" w:type="dxa"/>
            <w:gridSpan w:val="11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14:paraId="618DCF56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45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14:paraId="1857EE49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14:paraId="005D2A69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</w:tr>
      <w:tr w:rsidR="00664474" w:rsidRPr="008F26E4" w14:paraId="14128CE2" w14:textId="77777777" w:rsidTr="00502636">
        <w:trPr>
          <w:gridAfter w:val="5"/>
          <w:wAfter w:w="2854" w:type="dxa"/>
          <w:trHeight w:val="225"/>
        </w:trPr>
        <w:tc>
          <w:tcPr>
            <w:tcW w:w="810" w:type="dxa"/>
            <w:tcBorders>
              <w:left w:val="single" w:sz="4" w:space="0" w:color="auto"/>
            </w:tcBorders>
            <w:shd w:val="clear" w:color="FFFFFF" w:fill="auto"/>
            <w:vAlign w:val="bottom"/>
          </w:tcPr>
          <w:p w14:paraId="119CCF26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1016" w:type="dxa"/>
            <w:shd w:val="clear" w:color="FFFFFF" w:fill="auto"/>
            <w:vAlign w:val="bottom"/>
          </w:tcPr>
          <w:p w14:paraId="47C3A05B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3510" w:type="dxa"/>
            <w:gridSpan w:val="11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14:paraId="05AF5726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45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14:paraId="32AEEED3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14:paraId="7C0CD9F5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</w:tr>
      <w:tr w:rsidR="00664474" w:rsidRPr="008F26E4" w14:paraId="73C71D0F" w14:textId="77777777" w:rsidTr="00502636">
        <w:trPr>
          <w:gridAfter w:val="5"/>
          <w:wAfter w:w="2854" w:type="dxa"/>
          <w:trHeight w:val="225"/>
        </w:trPr>
        <w:tc>
          <w:tcPr>
            <w:tcW w:w="810" w:type="dxa"/>
            <w:tcBorders>
              <w:left w:val="single" w:sz="4" w:space="0" w:color="auto"/>
            </w:tcBorders>
            <w:shd w:val="clear" w:color="FFFFFF" w:fill="auto"/>
            <w:vAlign w:val="bottom"/>
          </w:tcPr>
          <w:p w14:paraId="26B37DC4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1016" w:type="dxa"/>
            <w:shd w:val="clear" w:color="FFFFFF" w:fill="auto"/>
          </w:tcPr>
          <w:p w14:paraId="4EEC7C81" w14:textId="77777777" w:rsidR="00664474" w:rsidRPr="008F26E4" w:rsidRDefault="00664474" w:rsidP="0046548A">
            <w:pPr>
              <w:widowControl w:val="0"/>
              <w:ind w:left="142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10" w:type="dxa"/>
            <w:gridSpan w:val="11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14:paraId="4EA9AB4A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  <w:r w:rsidRPr="008F26E4">
              <w:rPr>
                <w:rFonts w:cs="Arial"/>
                <w:sz w:val="18"/>
                <w:szCs w:val="18"/>
              </w:rPr>
              <w:t>Всего к оплате</w:t>
            </w:r>
          </w:p>
        </w:tc>
        <w:tc>
          <w:tcPr>
            <w:tcW w:w="45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14:paraId="5E1D083A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14:paraId="1AD18AD0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</w:tr>
      <w:tr w:rsidR="00664474" w:rsidRPr="008F26E4" w14:paraId="0A7BFA78" w14:textId="77777777" w:rsidTr="00502636">
        <w:trPr>
          <w:gridAfter w:val="5"/>
          <w:wAfter w:w="2854" w:type="dxa"/>
          <w:trHeight w:val="225"/>
        </w:trPr>
        <w:tc>
          <w:tcPr>
            <w:tcW w:w="810" w:type="dxa"/>
            <w:tcBorders>
              <w:left w:val="single" w:sz="4" w:space="0" w:color="auto"/>
              <w:bottom w:val="single" w:sz="6" w:space="0" w:color="auto"/>
            </w:tcBorders>
            <w:shd w:val="clear" w:color="FFFFFF" w:fill="auto"/>
            <w:vAlign w:val="bottom"/>
          </w:tcPr>
          <w:p w14:paraId="38B2BDF0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1016" w:type="dxa"/>
            <w:tcBorders>
              <w:bottom w:val="single" w:sz="6" w:space="0" w:color="auto"/>
            </w:tcBorders>
            <w:shd w:val="clear" w:color="FFFFFF" w:fill="auto"/>
            <w:vAlign w:val="bottom"/>
          </w:tcPr>
          <w:p w14:paraId="3C2D72D5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3510" w:type="dxa"/>
            <w:gridSpan w:val="11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14:paraId="7C71D1DD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  <w:r w:rsidRPr="008F26E4">
              <w:rPr>
                <w:rFonts w:cs="Arial"/>
                <w:sz w:val="18"/>
                <w:szCs w:val="18"/>
              </w:rPr>
              <w:t>Сумма прописью</w:t>
            </w:r>
          </w:p>
        </w:tc>
        <w:tc>
          <w:tcPr>
            <w:tcW w:w="45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14:paraId="358D0246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14:paraId="7D9CFBFC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</w:tr>
      <w:tr w:rsidR="00664474" w:rsidRPr="008F26E4" w14:paraId="0C5E71B7" w14:textId="77777777" w:rsidTr="00502636">
        <w:trPr>
          <w:trHeight w:val="225"/>
        </w:trPr>
        <w:tc>
          <w:tcPr>
            <w:tcW w:w="810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14:paraId="51449440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14:paraId="4EF8401A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64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14:paraId="24C01205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14:paraId="778004DB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828" w:type="dxa"/>
            <w:gridSpan w:val="3"/>
            <w:tcBorders>
              <w:top w:val="single" w:sz="6" w:space="0" w:color="auto"/>
            </w:tcBorders>
            <w:shd w:val="clear" w:color="FFFFFF" w:fill="auto"/>
            <w:vAlign w:val="bottom"/>
          </w:tcPr>
          <w:p w14:paraId="05474ADC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1260" w:type="dxa"/>
            <w:gridSpan w:val="4"/>
            <w:tcBorders>
              <w:top w:val="single" w:sz="6" w:space="0" w:color="auto"/>
            </w:tcBorders>
            <w:shd w:val="clear" w:color="FFFFFF" w:fill="auto"/>
            <w:vAlign w:val="bottom"/>
          </w:tcPr>
          <w:p w14:paraId="3F7F4A6A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815" w:type="dxa"/>
            <w:gridSpan w:val="4"/>
            <w:shd w:val="clear" w:color="FFFFFF" w:fill="auto"/>
            <w:vAlign w:val="bottom"/>
          </w:tcPr>
          <w:p w14:paraId="1156A817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20" w:type="dxa"/>
            <w:shd w:val="clear" w:color="FFFFFF" w:fill="auto"/>
            <w:vAlign w:val="bottom"/>
          </w:tcPr>
          <w:p w14:paraId="447B3D31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1055" w:type="dxa"/>
            <w:gridSpan w:val="4"/>
            <w:shd w:val="clear" w:color="FFFFFF" w:fill="auto"/>
            <w:vAlign w:val="bottom"/>
          </w:tcPr>
          <w:p w14:paraId="46E75B8A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900" w:type="dxa"/>
            <w:shd w:val="clear" w:color="FFFFFF" w:fill="auto"/>
            <w:vAlign w:val="bottom"/>
          </w:tcPr>
          <w:p w14:paraId="34AF95B3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720" w:type="dxa"/>
            <w:shd w:val="clear" w:color="FFFFFF" w:fill="auto"/>
            <w:vAlign w:val="bottom"/>
          </w:tcPr>
          <w:p w14:paraId="4F0EC254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450" w:type="dxa"/>
            <w:shd w:val="clear" w:color="FFFFFF" w:fill="auto"/>
            <w:vAlign w:val="bottom"/>
          </w:tcPr>
          <w:p w14:paraId="0441E33E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715" w:type="dxa"/>
            <w:shd w:val="clear" w:color="FFFFFF" w:fill="auto"/>
            <w:vAlign w:val="bottom"/>
          </w:tcPr>
          <w:p w14:paraId="6EB76304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</w:tr>
      <w:tr w:rsidR="00664474" w:rsidRPr="008F26E4" w14:paraId="3EF5B990" w14:textId="77777777" w:rsidTr="00502636">
        <w:trPr>
          <w:gridAfter w:val="4"/>
          <w:wAfter w:w="2790" w:type="dxa"/>
          <w:trHeight w:val="225"/>
        </w:trPr>
        <w:tc>
          <w:tcPr>
            <w:tcW w:w="1890" w:type="dxa"/>
            <w:gridSpan w:val="3"/>
            <w:shd w:val="clear" w:color="FFFFFF" w:fill="auto"/>
            <w:vAlign w:val="bottom"/>
          </w:tcPr>
          <w:p w14:paraId="1E3D2444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  <w:r w:rsidRPr="008F26E4">
              <w:rPr>
                <w:rFonts w:cs="Arial"/>
                <w:sz w:val="18"/>
                <w:szCs w:val="18"/>
              </w:rPr>
              <w:t>Руководитель организации:</w:t>
            </w:r>
          </w:p>
        </w:tc>
        <w:tc>
          <w:tcPr>
            <w:tcW w:w="815" w:type="dxa"/>
            <w:gridSpan w:val="2"/>
            <w:shd w:val="clear" w:color="FFFFFF" w:fill="auto"/>
            <w:vAlign w:val="bottom"/>
          </w:tcPr>
          <w:p w14:paraId="19F0BEEC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20" w:type="dxa"/>
            <w:shd w:val="clear" w:color="FFFFFF" w:fill="auto"/>
          </w:tcPr>
          <w:p w14:paraId="43D92CDD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1055" w:type="dxa"/>
            <w:gridSpan w:val="3"/>
            <w:shd w:val="clear" w:color="FFFFFF" w:fill="auto"/>
          </w:tcPr>
          <w:p w14:paraId="7D9AFEE9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shd w:val="clear" w:color="FFFFFF" w:fill="auto"/>
            <w:vAlign w:val="bottom"/>
          </w:tcPr>
          <w:p w14:paraId="3E322EAD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shd w:val="clear" w:color="FFFFFF" w:fill="auto"/>
            <w:vAlign w:val="bottom"/>
          </w:tcPr>
          <w:p w14:paraId="26356A68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450" w:type="dxa"/>
            <w:gridSpan w:val="4"/>
            <w:shd w:val="clear" w:color="FFFFFF" w:fill="auto"/>
            <w:vAlign w:val="bottom"/>
          </w:tcPr>
          <w:p w14:paraId="6A3FDD2A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shd w:val="clear" w:color="FFFFFF" w:fill="auto"/>
            <w:vAlign w:val="bottom"/>
          </w:tcPr>
          <w:p w14:paraId="2F1475BE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</w:tr>
      <w:tr w:rsidR="00664474" w:rsidRPr="008F26E4" w14:paraId="00BE9FDD" w14:textId="77777777" w:rsidTr="00502636">
        <w:trPr>
          <w:gridAfter w:val="4"/>
          <w:wAfter w:w="2790" w:type="dxa"/>
          <w:trHeight w:val="225"/>
        </w:trPr>
        <w:tc>
          <w:tcPr>
            <w:tcW w:w="810" w:type="dxa"/>
            <w:shd w:val="clear" w:color="FFFFFF" w:fill="auto"/>
            <w:vAlign w:val="bottom"/>
          </w:tcPr>
          <w:p w14:paraId="73DCA459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1016" w:type="dxa"/>
            <w:shd w:val="clear" w:color="FFFFFF" w:fill="auto"/>
            <w:vAlign w:val="bottom"/>
          </w:tcPr>
          <w:p w14:paraId="7299DEC5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64" w:type="dxa"/>
            <w:shd w:val="clear" w:color="FFFFFF" w:fill="auto"/>
            <w:vAlign w:val="bottom"/>
          </w:tcPr>
          <w:p w14:paraId="14040FE6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815" w:type="dxa"/>
            <w:gridSpan w:val="2"/>
            <w:shd w:val="clear" w:color="FFFFFF" w:fill="auto"/>
            <w:vAlign w:val="bottom"/>
          </w:tcPr>
          <w:p w14:paraId="64175C17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20" w:type="dxa"/>
            <w:shd w:val="clear" w:color="FFFFFF" w:fill="auto"/>
            <w:vAlign w:val="bottom"/>
          </w:tcPr>
          <w:p w14:paraId="6F34DD0F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1055" w:type="dxa"/>
            <w:gridSpan w:val="3"/>
            <w:shd w:val="clear" w:color="FFFFFF" w:fill="auto"/>
            <w:vAlign w:val="bottom"/>
          </w:tcPr>
          <w:p w14:paraId="5A116835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shd w:val="clear" w:color="FFFFFF" w:fill="auto"/>
            <w:vAlign w:val="bottom"/>
          </w:tcPr>
          <w:p w14:paraId="68D7987C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shd w:val="clear" w:color="FFFFFF" w:fill="auto"/>
            <w:vAlign w:val="bottom"/>
          </w:tcPr>
          <w:p w14:paraId="3201C815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450" w:type="dxa"/>
            <w:gridSpan w:val="4"/>
            <w:shd w:val="clear" w:color="FFFFFF" w:fill="auto"/>
            <w:vAlign w:val="bottom"/>
          </w:tcPr>
          <w:p w14:paraId="09658AD9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shd w:val="clear" w:color="FFFFFF" w:fill="auto"/>
            <w:vAlign w:val="bottom"/>
          </w:tcPr>
          <w:p w14:paraId="178C69AC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</w:tr>
      <w:tr w:rsidR="00664474" w:rsidRPr="008F26E4" w14:paraId="4356813E" w14:textId="77777777" w:rsidTr="00502636">
        <w:trPr>
          <w:gridAfter w:val="4"/>
          <w:wAfter w:w="2790" w:type="dxa"/>
          <w:trHeight w:val="225"/>
        </w:trPr>
        <w:tc>
          <w:tcPr>
            <w:tcW w:w="1890" w:type="dxa"/>
            <w:gridSpan w:val="3"/>
            <w:shd w:val="clear" w:color="FFFFFF" w:fill="auto"/>
            <w:vAlign w:val="bottom"/>
          </w:tcPr>
          <w:p w14:paraId="2C07937D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  <w:r w:rsidRPr="008F26E4">
              <w:rPr>
                <w:rFonts w:cs="Arial"/>
                <w:sz w:val="18"/>
                <w:szCs w:val="18"/>
              </w:rPr>
              <w:t>Главный бухгалтер</w:t>
            </w:r>
          </w:p>
        </w:tc>
        <w:tc>
          <w:tcPr>
            <w:tcW w:w="815" w:type="dxa"/>
            <w:gridSpan w:val="2"/>
            <w:shd w:val="clear" w:color="FFFFFF" w:fill="auto"/>
            <w:vAlign w:val="bottom"/>
          </w:tcPr>
          <w:p w14:paraId="7A6C5456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20" w:type="dxa"/>
            <w:shd w:val="clear" w:color="FFFFFF" w:fill="auto"/>
          </w:tcPr>
          <w:p w14:paraId="28EC6413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1055" w:type="dxa"/>
            <w:gridSpan w:val="3"/>
            <w:shd w:val="clear" w:color="FFFFFF" w:fill="auto"/>
          </w:tcPr>
          <w:p w14:paraId="0FC7F80F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shd w:val="clear" w:color="FFFFFF" w:fill="auto"/>
            <w:vAlign w:val="bottom"/>
          </w:tcPr>
          <w:p w14:paraId="0584120C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shd w:val="clear" w:color="FFFFFF" w:fill="auto"/>
            <w:vAlign w:val="bottom"/>
          </w:tcPr>
          <w:p w14:paraId="36B50B7C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450" w:type="dxa"/>
            <w:gridSpan w:val="4"/>
            <w:shd w:val="clear" w:color="FFFFFF" w:fill="auto"/>
            <w:vAlign w:val="bottom"/>
          </w:tcPr>
          <w:p w14:paraId="5A866591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shd w:val="clear" w:color="FFFFFF" w:fill="auto"/>
            <w:vAlign w:val="bottom"/>
          </w:tcPr>
          <w:p w14:paraId="70F35D7D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</w:tr>
      <w:tr w:rsidR="00664474" w:rsidRPr="008F26E4" w14:paraId="089691DA" w14:textId="77777777" w:rsidTr="00502636">
        <w:trPr>
          <w:gridAfter w:val="4"/>
          <w:wAfter w:w="2790" w:type="dxa"/>
          <w:trHeight w:val="225"/>
        </w:trPr>
        <w:tc>
          <w:tcPr>
            <w:tcW w:w="810" w:type="dxa"/>
            <w:shd w:val="clear" w:color="FFFFFF" w:fill="auto"/>
            <w:vAlign w:val="bottom"/>
          </w:tcPr>
          <w:p w14:paraId="68A8F2AD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1016" w:type="dxa"/>
            <w:shd w:val="clear" w:color="FFFFFF" w:fill="auto"/>
            <w:vAlign w:val="bottom"/>
          </w:tcPr>
          <w:p w14:paraId="3472B7CE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64" w:type="dxa"/>
            <w:shd w:val="clear" w:color="FFFFFF" w:fill="auto"/>
            <w:vAlign w:val="bottom"/>
          </w:tcPr>
          <w:p w14:paraId="30023553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815" w:type="dxa"/>
            <w:gridSpan w:val="2"/>
            <w:shd w:val="clear" w:color="FFFFFF" w:fill="auto"/>
            <w:vAlign w:val="bottom"/>
          </w:tcPr>
          <w:p w14:paraId="10D5F24E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20" w:type="dxa"/>
            <w:shd w:val="clear" w:color="FFFFFF" w:fill="auto"/>
            <w:vAlign w:val="bottom"/>
          </w:tcPr>
          <w:p w14:paraId="7ABD4A70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1055" w:type="dxa"/>
            <w:gridSpan w:val="3"/>
            <w:shd w:val="clear" w:color="FFFFFF" w:fill="auto"/>
            <w:vAlign w:val="bottom"/>
          </w:tcPr>
          <w:p w14:paraId="4ADD9C0E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shd w:val="clear" w:color="FFFFFF" w:fill="auto"/>
            <w:vAlign w:val="bottom"/>
          </w:tcPr>
          <w:p w14:paraId="32B8982F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shd w:val="clear" w:color="FFFFFF" w:fill="auto"/>
            <w:vAlign w:val="bottom"/>
          </w:tcPr>
          <w:p w14:paraId="6EB30768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450" w:type="dxa"/>
            <w:gridSpan w:val="4"/>
            <w:shd w:val="clear" w:color="FFFFFF" w:fill="auto"/>
            <w:vAlign w:val="bottom"/>
          </w:tcPr>
          <w:p w14:paraId="653013CB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shd w:val="clear" w:color="FFFFFF" w:fill="auto"/>
            <w:vAlign w:val="bottom"/>
          </w:tcPr>
          <w:p w14:paraId="00744C0F" w14:textId="77777777" w:rsidR="00664474" w:rsidRPr="008F26E4" w:rsidRDefault="00664474" w:rsidP="0046548A">
            <w:pPr>
              <w:widowControl w:val="0"/>
              <w:ind w:left="142"/>
              <w:rPr>
                <w:rFonts w:cs="Arial"/>
                <w:sz w:val="18"/>
                <w:szCs w:val="18"/>
              </w:rPr>
            </w:pPr>
          </w:p>
        </w:tc>
      </w:tr>
    </w:tbl>
    <w:p w14:paraId="136606BB" w14:textId="536CC6A5" w:rsidR="00B9058B" w:rsidRPr="008F26E4" w:rsidRDefault="00B9058B" w:rsidP="0046548A">
      <w:pPr>
        <w:widowControl w:val="0"/>
        <w:spacing w:after="120" w:line="240" w:lineRule="auto"/>
        <w:ind w:left="142"/>
        <w:jc w:val="center"/>
        <w:rPr>
          <w:rFonts w:ascii="Arial" w:hAnsi="Arial" w:cs="Arial"/>
          <w:sz w:val="18"/>
          <w:szCs w:val="20"/>
        </w:rPr>
      </w:pPr>
    </w:p>
    <w:p w14:paraId="14B3136F" w14:textId="77777777" w:rsidR="007C6762" w:rsidRPr="008F26E4" w:rsidRDefault="007C6762" w:rsidP="007C6762">
      <w:pPr>
        <w:rPr>
          <w:rFonts w:ascii="Arial" w:hAnsi="Arial" w:cs="Arial"/>
          <w:b/>
          <w:sz w:val="20"/>
          <w:szCs w:val="20"/>
        </w:rPr>
      </w:pPr>
      <w:r w:rsidRPr="008F26E4">
        <w:rPr>
          <w:rFonts w:ascii="Arial" w:hAnsi="Arial" w:cs="Arial"/>
          <w:b/>
          <w:sz w:val="20"/>
          <w:szCs w:val="20"/>
        </w:rPr>
        <w:t xml:space="preserve">Образец утвержден: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4962"/>
      </w:tblGrid>
      <w:tr w:rsidR="00DC34C8" w:rsidRPr="008F26E4" w14:paraId="2F3F4352" w14:textId="77777777" w:rsidTr="00731E34">
        <w:trPr>
          <w:trHeight w:val="124"/>
        </w:trPr>
        <w:tc>
          <w:tcPr>
            <w:tcW w:w="4644" w:type="dxa"/>
          </w:tcPr>
          <w:p w14:paraId="04EEAD4C" w14:textId="77777777" w:rsidR="00DC34C8" w:rsidRPr="008F26E4" w:rsidRDefault="00DC34C8" w:rsidP="00731E34">
            <w:pPr>
              <w:pStyle w:val="af7"/>
              <w:rPr>
                <w:rFonts w:ascii="Arial" w:hAnsi="Arial" w:cs="Arial"/>
                <w:b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Хранитель</w:t>
            </w:r>
          </w:p>
        </w:tc>
        <w:tc>
          <w:tcPr>
            <w:tcW w:w="4962" w:type="dxa"/>
          </w:tcPr>
          <w:p w14:paraId="537AF614" w14:textId="77777777" w:rsidR="00DC34C8" w:rsidRPr="008F26E4" w:rsidRDefault="00DC34C8" w:rsidP="00731E34">
            <w:pPr>
              <w:pStyle w:val="af7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F26E4">
              <w:rPr>
                <w:rFonts w:ascii="Arial" w:hAnsi="Arial" w:cs="Arial"/>
                <w:sz w:val="20"/>
                <w:szCs w:val="20"/>
              </w:rPr>
              <w:t>Поклажедатель</w:t>
            </w:r>
            <w:proofErr w:type="spellEnd"/>
          </w:p>
        </w:tc>
      </w:tr>
      <w:tr w:rsidR="00DC34C8" w:rsidRPr="008F26E4" w14:paraId="03ACD575" w14:textId="77777777" w:rsidTr="00731E34">
        <w:tc>
          <w:tcPr>
            <w:tcW w:w="4644" w:type="dxa"/>
          </w:tcPr>
          <w:p w14:paraId="29066367" w14:textId="77777777" w:rsidR="00DC34C8" w:rsidRPr="008F26E4" w:rsidRDefault="00DC34C8" w:rsidP="00731E34">
            <w:pPr>
              <w:pStyle w:val="ConsNonformat"/>
              <w:widowControl/>
              <w:pBdr>
                <w:bottom w:val="single" w:sz="12" w:space="1" w:color="auto"/>
              </w:pBdr>
              <w:jc w:val="both"/>
              <w:rPr>
                <w:rFonts w:ascii="Arial" w:eastAsiaTheme="minorHAnsi" w:hAnsi="Arial" w:cs="Arial"/>
                <w:lang w:eastAsia="en-US"/>
              </w:rPr>
            </w:pPr>
          </w:p>
          <w:p w14:paraId="75202C40" w14:textId="77777777" w:rsidR="00DC34C8" w:rsidRPr="008F26E4" w:rsidRDefault="00DC34C8" w:rsidP="00731E34">
            <w:pPr>
              <w:pStyle w:val="ConsNonformat"/>
              <w:widowControl/>
              <w:jc w:val="both"/>
              <w:rPr>
                <w:rFonts w:ascii="Arial" w:eastAsiaTheme="minorHAnsi" w:hAnsi="Arial" w:cs="Arial"/>
                <w:lang w:eastAsia="en-US"/>
              </w:rPr>
            </w:pPr>
          </w:p>
          <w:p w14:paraId="6E4E782D" w14:textId="77777777" w:rsidR="00DC34C8" w:rsidRPr="008F26E4" w:rsidRDefault="00DC34C8" w:rsidP="00731E34">
            <w:pPr>
              <w:pStyle w:val="ConsNonformat"/>
              <w:widowControl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8F26E4">
              <w:rPr>
                <w:rFonts w:ascii="Arial" w:eastAsiaTheme="minorHAnsi" w:hAnsi="Arial" w:cs="Arial"/>
                <w:lang w:eastAsia="en-US"/>
              </w:rPr>
              <w:t>_____________</w:t>
            </w:r>
          </w:p>
          <w:p w14:paraId="536549F6" w14:textId="77777777" w:rsidR="00DC34C8" w:rsidRPr="008F26E4" w:rsidRDefault="00DC34C8" w:rsidP="00731E34">
            <w:pPr>
              <w:pStyle w:val="ConsNonformat"/>
              <w:widowControl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8F26E4">
              <w:rPr>
                <w:rFonts w:ascii="Arial" w:eastAsiaTheme="minorHAnsi" w:hAnsi="Arial" w:cs="Arial"/>
                <w:lang w:eastAsia="en-US"/>
              </w:rPr>
              <w:t>_________________ /_________________</w:t>
            </w:r>
          </w:p>
          <w:p w14:paraId="6FD346B2" w14:textId="77777777" w:rsidR="00DC34C8" w:rsidRPr="008F26E4" w:rsidRDefault="00DC34C8" w:rsidP="00731E34">
            <w:pPr>
              <w:tabs>
                <w:tab w:val="left" w:pos="250"/>
              </w:tabs>
              <w:spacing w:line="20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8F26E4">
              <w:rPr>
                <w:rFonts w:ascii="Arial" w:hAnsi="Arial" w:cs="Arial"/>
              </w:rPr>
              <w:t>м.п</w:t>
            </w:r>
            <w:proofErr w:type="spellEnd"/>
            <w:r w:rsidRPr="008F26E4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</w:tcPr>
          <w:p w14:paraId="174BFCD3" w14:textId="77777777" w:rsidR="00DC34C8" w:rsidRPr="008F26E4" w:rsidRDefault="00DC34C8" w:rsidP="00731E34">
            <w:pPr>
              <w:shd w:val="clear" w:color="auto" w:fill="FFFFFF"/>
              <w:tabs>
                <w:tab w:val="left" w:pos="0"/>
                <w:tab w:val="left" w:pos="250"/>
              </w:tabs>
              <w:spacing w:line="2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</w:rPr>
              <w:t>ООО «</w:t>
            </w:r>
            <w:proofErr w:type="spellStart"/>
            <w:r w:rsidRPr="008F26E4">
              <w:rPr>
                <w:rFonts w:ascii="Arial" w:hAnsi="Arial" w:cs="Arial"/>
                <w:sz w:val="20"/>
              </w:rPr>
              <w:t>Мирогрупп</w:t>
            </w:r>
            <w:proofErr w:type="spellEnd"/>
            <w:r w:rsidRPr="008F26E4">
              <w:rPr>
                <w:rFonts w:ascii="Arial" w:hAnsi="Arial" w:cs="Arial"/>
                <w:sz w:val="20"/>
              </w:rPr>
              <w:t xml:space="preserve"> Ресурсы».</w:t>
            </w:r>
          </w:p>
          <w:p w14:paraId="592EDC54" w14:textId="77777777" w:rsidR="00DC34C8" w:rsidRPr="008F26E4" w:rsidRDefault="00DC34C8" w:rsidP="00731E34">
            <w:pPr>
              <w:shd w:val="clear" w:color="auto" w:fill="FFFFFF"/>
              <w:tabs>
                <w:tab w:val="left" w:pos="0"/>
                <w:tab w:val="left" w:pos="250"/>
              </w:tabs>
              <w:spacing w:line="2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Генеральный директор</w:t>
            </w:r>
          </w:p>
          <w:p w14:paraId="75C76CC3" w14:textId="77777777" w:rsidR="00DC34C8" w:rsidRPr="008F26E4" w:rsidRDefault="00DC34C8" w:rsidP="00731E34">
            <w:pPr>
              <w:shd w:val="clear" w:color="auto" w:fill="FFFFFF"/>
              <w:tabs>
                <w:tab w:val="left" w:pos="0"/>
                <w:tab w:val="left" w:pos="250"/>
              </w:tabs>
              <w:spacing w:line="2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____________________ /Мельников В.В./</w:t>
            </w:r>
          </w:p>
          <w:p w14:paraId="7EA46468" w14:textId="77777777" w:rsidR="00DC34C8" w:rsidRPr="008F26E4" w:rsidRDefault="00DC34C8" w:rsidP="00731E34">
            <w:pPr>
              <w:shd w:val="clear" w:color="auto" w:fill="FFFFFF"/>
              <w:tabs>
                <w:tab w:val="left" w:pos="0"/>
                <w:tab w:val="left" w:pos="250"/>
              </w:tabs>
              <w:spacing w:line="20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8F26E4">
              <w:rPr>
                <w:rFonts w:ascii="Arial" w:hAnsi="Arial" w:cs="Arial"/>
                <w:sz w:val="20"/>
                <w:szCs w:val="20"/>
              </w:rPr>
              <w:t>м.п</w:t>
            </w:r>
            <w:proofErr w:type="spellEnd"/>
            <w:r w:rsidRPr="008F26E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0F0D81DC" w14:textId="782837E2" w:rsidR="001E6100" w:rsidRPr="008F26E4" w:rsidRDefault="001E6100" w:rsidP="0046548A">
      <w:pPr>
        <w:widowControl w:val="0"/>
        <w:spacing w:after="120" w:line="240" w:lineRule="auto"/>
        <w:ind w:left="142"/>
        <w:jc w:val="center"/>
        <w:rPr>
          <w:rFonts w:ascii="Arial" w:hAnsi="Arial" w:cs="Arial"/>
          <w:sz w:val="18"/>
          <w:szCs w:val="20"/>
        </w:rPr>
      </w:pPr>
    </w:p>
    <w:p w14:paraId="39F4C8BF" w14:textId="77777777" w:rsidR="001E6100" w:rsidRPr="008F26E4" w:rsidRDefault="001E6100" w:rsidP="0046548A">
      <w:pPr>
        <w:widowControl w:val="0"/>
        <w:spacing w:after="120" w:line="240" w:lineRule="auto"/>
        <w:ind w:left="142"/>
        <w:jc w:val="center"/>
        <w:rPr>
          <w:rFonts w:ascii="Arial" w:hAnsi="Arial" w:cs="Arial"/>
          <w:sz w:val="18"/>
          <w:szCs w:val="20"/>
        </w:rPr>
      </w:pPr>
    </w:p>
    <w:p w14:paraId="4C1CEB31" w14:textId="77777777" w:rsidR="00B9058B" w:rsidRPr="008F26E4" w:rsidRDefault="00B9058B" w:rsidP="0046548A">
      <w:pPr>
        <w:widowControl w:val="0"/>
        <w:ind w:left="142"/>
        <w:rPr>
          <w:rFonts w:ascii="Arial" w:hAnsi="Arial" w:cs="Arial"/>
          <w:sz w:val="18"/>
          <w:szCs w:val="20"/>
          <w:lang w:val="en-US"/>
        </w:rPr>
      </w:pPr>
      <w:r w:rsidRPr="008F26E4">
        <w:rPr>
          <w:rFonts w:ascii="Arial" w:hAnsi="Arial" w:cs="Arial"/>
          <w:sz w:val="18"/>
          <w:szCs w:val="20"/>
        </w:rPr>
        <w:br w:type="page"/>
      </w:r>
    </w:p>
    <w:p w14:paraId="0C77A24A" w14:textId="021FE476" w:rsidR="002E7BE3" w:rsidRPr="008F26E4" w:rsidRDefault="000E5763" w:rsidP="0046548A">
      <w:pPr>
        <w:pStyle w:val="af4"/>
        <w:widowControl w:val="0"/>
        <w:jc w:val="center"/>
        <w:rPr>
          <w:rFonts w:ascii="Arial" w:hAnsi="Arial" w:cs="Arial"/>
          <w:b/>
          <w:i w:val="0"/>
          <w:color w:val="auto"/>
          <w:sz w:val="20"/>
          <w:szCs w:val="20"/>
        </w:rPr>
      </w:pPr>
      <w:bookmarkStart w:id="30" w:name="_Ref522123587"/>
      <w:bookmarkStart w:id="31" w:name="_Ref523227289"/>
      <w:bookmarkStart w:id="32" w:name="_Ref523240038"/>
      <w:r w:rsidRPr="008F26E4">
        <w:rPr>
          <w:rFonts w:ascii="Arial" w:hAnsi="Arial" w:cs="Arial"/>
          <w:b/>
          <w:i w:val="0"/>
          <w:color w:val="auto"/>
          <w:sz w:val="20"/>
          <w:szCs w:val="20"/>
        </w:rPr>
        <w:lastRenderedPageBreak/>
        <w:t>Приложение</w:t>
      </w:r>
      <w:bookmarkEnd w:id="30"/>
      <w:bookmarkEnd w:id="31"/>
      <w:r w:rsidR="00021EC7" w:rsidRPr="008F26E4">
        <w:rPr>
          <w:rFonts w:ascii="Arial" w:hAnsi="Arial" w:cs="Arial"/>
          <w:b/>
          <w:i w:val="0"/>
          <w:color w:val="auto"/>
          <w:sz w:val="20"/>
          <w:szCs w:val="20"/>
        </w:rPr>
        <w:t xml:space="preserve"> № </w:t>
      </w:r>
      <w:r w:rsidR="00C131F5" w:rsidRPr="008F26E4">
        <w:rPr>
          <w:rFonts w:ascii="Arial" w:hAnsi="Arial" w:cs="Arial"/>
          <w:b/>
          <w:i w:val="0"/>
          <w:color w:val="auto"/>
          <w:sz w:val="20"/>
          <w:szCs w:val="20"/>
        </w:rPr>
        <w:fldChar w:fldCharType="begin"/>
      </w:r>
      <w:r w:rsidR="00021EC7" w:rsidRPr="008F26E4">
        <w:rPr>
          <w:rFonts w:ascii="Arial" w:hAnsi="Arial" w:cs="Arial"/>
          <w:b/>
          <w:i w:val="0"/>
          <w:color w:val="auto"/>
          <w:sz w:val="20"/>
          <w:szCs w:val="20"/>
        </w:rPr>
        <w:instrText xml:space="preserve"> SEQ № \* ARABIC </w:instrText>
      </w:r>
      <w:r w:rsidR="00C131F5" w:rsidRPr="008F26E4">
        <w:rPr>
          <w:rFonts w:ascii="Arial" w:hAnsi="Arial" w:cs="Arial"/>
          <w:b/>
          <w:i w:val="0"/>
          <w:color w:val="auto"/>
          <w:sz w:val="20"/>
          <w:szCs w:val="20"/>
        </w:rPr>
        <w:fldChar w:fldCharType="separate"/>
      </w:r>
      <w:r w:rsidR="00841F8A" w:rsidRPr="008F26E4">
        <w:rPr>
          <w:rFonts w:ascii="Arial" w:hAnsi="Arial" w:cs="Arial"/>
          <w:b/>
          <w:i w:val="0"/>
          <w:noProof/>
          <w:color w:val="auto"/>
          <w:sz w:val="20"/>
          <w:szCs w:val="20"/>
        </w:rPr>
        <w:t>4</w:t>
      </w:r>
      <w:r w:rsidR="00C131F5" w:rsidRPr="008F26E4">
        <w:rPr>
          <w:rFonts w:ascii="Arial" w:hAnsi="Arial" w:cs="Arial"/>
          <w:b/>
          <w:i w:val="0"/>
          <w:color w:val="auto"/>
          <w:sz w:val="20"/>
          <w:szCs w:val="20"/>
        </w:rPr>
        <w:fldChar w:fldCharType="end"/>
      </w:r>
      <w:bookmarkEnd w:id="32"/>
    </w:p>
    <w:p w14:paraId="6499A6D4" w14:textId="0EC3B9B0" w:rsidR="000624B0" w:rsidRPr="008F26E4" w:rsidRDefault="000624B0" w:rsidP="0046548A">
      <w:pPr>
        <w:widowControl w:val="0"/>
        <w:spacing w:after="120" w:line="240" w:lineRule="auto"/>
        <w:ind w:left="142"/>
        <w:jc w:val="center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к Договору хранения </w:t>
      </w:r>
      <w:r w:rsidR="00831D58" w:rsidRPr="008F26E4">
        <w:rPr>
          <w:rFonts w:ascii="Arial" w:hAnsi="Arial" w:cs="Arial"/>
          <w:sz w:val="20"/>
        </w:rPr>
        <w:t xml:space="preserve">от __ </w:t>
      </w:r>
      <w:r w:rsidR="004D274F" w:rsidRPr="008F26E4">
        <w:rPr>
          <w:rFonts w:ascii="Arial" w:hAnsi="Arial" w:cs="Arial"/>
          <w:sz w:val="20"/>
        </w:rPr>
        <w:t>_____</w:t>
      </w:r>
      <w:r w:rsidR="00831D58" w:rsidRPr="008F26E4">
        <w:rPr>
          <w:rFonts w:ascii="Arial" w:hAnsi="Arial" w:cs="Arial"/>
          <w:sz w:val="20"/>
        </w:rPr>
        <w:t xml:space="preserve"> </w:t>
      </w:r>
      <w:r w:rsidR="007C6762" w:rsidRPr="008F26E4">
        <w:rPr>
          <w:rFonts w:ascii="Arial" w:hAnsi="Arial" w:cs="Arial"/>
          <w:sz w:val="20"/>
        </w:rPr>
        <w:t>202_</w:t>
      </w:r>
      <w:r w:rsidRPr="008F26E4">
        <w:rPr>
          <w:rFonts w:ascii="Arial" w:hAnsi="Arial" w:cs="Arial"/>
          <w:sz w:val="20"/>
        </w:rPr>
        <w:t xml:space="preserve"> г.</w:t>
      </w:r>
    </w:p>
    <w:p w14:paraId="75A20AD3" w14:textId="7C83A404" w:rsidR="000624B0" w:rsidRPr="008F26E4" w:rsidRDefault="000624B0" w:rsidP="0046548A">
      <w:pPr>
        <w:widowControl w:val="0"/>
        <w:spacing w:after="120" w:line="240" w:lineRule="auto"/>
        <w:ind w:left="142"/>
        <w:jc w:val="center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г. </w:t>
      </w:r>
      <w:r w:rsidR="00695220" w:rsidRPr="008F26E4">
        <w:rPr>
          <w:rFonts w:ascii="Arial" w:hAnsi="Arial" w:cs="Arial"/>
          <w:sz w:val="20"/>
        </w:rPr>
        <w:t>Краснодар</w:t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  <w:t xml:space="preserve">                                  __ </w:t>
      </w:r>
      <w:r w:rsidR="00831D58" w:rsidRPr="008F26E4">
        <w:rPr>
          <w:rFonts w:ascii="Arial" w:hAnsi="Arial" w:cs="Arial"/>
          <w:sz w:val="20"/>
        </w:rPr>
        <w:t>____</w:t>
      </w:r>
      <w:r w:rsidR="007C6762" w:rsidRPr="008F26E4">
        <w:rPr>
          <w:rFonts w:ascii="Arial" w:hAnsi="Arial" w:cs="Arial"/>
          <w:sz w:val="20"/>
        </w:rPr>
        <w:t xml:space="preserve"> 202_</w:t>
      </w:r>
      <w:r w:rsidRPr="008F26E4">
        <w:rPr>
          <w:rFonts w:ascii="Arial" w:hAnsi="Arial" w:cs="Arial"/>
          <w:sz w:val="20"/>
        </w:rPr>
        <w:t xml:space="preserve"> г.</w:t>
      </w:r>
    </w:p>
    <w:p w14:paraId="64862B80" w14:textId="77777777" w:rsidR="000624B0" w:rsidRPr="008F26E4" w:rsidRDefault="000624B0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</w:p>
    <w:p w14:paraId="0A3FA83E" w14:textId="77777777" w:rsidR="000624B0" w:rsidRPr="008F26E4" w:rsidRDefault="00831D58" w:rsidP="0046548A">
      <w:pPr>
        <w:widowControl w:val="0"/>
        <w:spacing w:after="120" w:line="240" w:lineRule="auto"/>
        <w:ind w:left="142"/>
        <w:jc w:val="center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Форма </w:t>
      </w:r>
      <w:r w:rsidR="00180976" w:rsidRPr="008F26E4">
        <w:rPr>
          <w:rFonts w:ascii="Arial" w:hAnsi="Arial" w:cs="Arial"/>
          <w:sz w:val="20"/>
        </w:rPr>
        <w:t>Акт</w:t>
      </w:r>
      <w:r w:rsidRPr="008F26E4">
        <w:rPr>
          <w:rFonts w:ascii="Arial" w:hAnsi="Arial" w:cs="Arial"/>
          <w:sz w:val="20"/>
        </w:rPr>
        <w:t>а</w:t>
      </w:r>
      <w:r w:rsidR="00180976" w:rsidRPr="008F26E4">
        <w:rPr>
          <w:rFonts w:ascii="Arial" w:hAnsi="Arial" w:cs="Arial"/>
          <w:sz w:val="20"/>
        </w:rPr>
        <w:t xml:space="preserve"> приема-передачи услуг</w:t>
      </w:r>
    </w:p>
    <w:tbl>
      <w:tblPr>
        <w:tblStyle w:val="TableStyle0"/>
        <w:tblW w:w="0" w:type="auto"/>
        <w:tblInd w:w="0" w:type="dxa"/>
        <w:tblLook w:val="04A0" w:firstRow="1" w:lastRow="0" w:firstColumn="1" w:lastColumn="0" w:noHBand="0" w:noVBand="1"/>
      </w:tblPr>
      <w:tblGrid>
        <w:gridCol w:w="136"/>
        <w:gridCol w:w="315"/>
        <w:gridCol w:w="315"/>
        <w:gridCol w:w="296"/>
        <w:gridCol w:w="274"/>
        <w:gridCol w:w="253"/>
        <w:gridCol w:w="143"/>
        <w:gridCol w:w="142"/>
        <w:gridCol w:w="142"/>
        <w:gridCol w:w="142"/>
        <w:gridCol w:w="142"/>
        <w:gridCol w:w="141"/>
        <w:gridCol w:w="141"/>
        <w:gridCol w:w="141"/>
        <w:gridCol w:w="141"/>
        <w:gridCol w:w="141"/>
        <w:gridCol w:w="140"/>
        <w:gridCol w:w="140"/>
        <w:gridCol w:w="184"/>
        <w:gridCol w:w="277"/>
        <w:gridCol w:w="249"/>
        <w:gridCol w:w="206"/>
        <w:gridCol w:w="259"/>
        <w:gridCol w:w="216"/>
        <w:gridCol w:w="308"/>
        <w:gridCol w:w="281"/>
        <w:gridCol w:w="523"/>
        <w:gridCol w:w="435"/>
        <w:gridCol w:w="532"/>
        <w:gridCol w:w="440"/>
        <w:gridCol w:w="138"/>
        <w:gridCol w:w="385"/>
        <w:gridCol w:w="435"/>
        <w:gridCol w:w="496"/>
        <w:gridCol w:w="419"/>
        <w:gridCol w:w="138"/>
        <w:gridCol w:w="149"/>
      </w:tblGrid>
      <w:tr w:rsidR="00B91310" w:rsidRPr="008F26E4" w14:paraId="189021E0" w14:textId="77777777" w:rsidTr="00B53E21">
        <w:tc>
          <w:tcPr>
            <w:tcW w:w="9355" w:type="dxa"/>
            <w:gridSpan w:val="37"/>
            <w:shd w:val="clear" w:color="FFFFFF" w:fill="auto"/>
            <w:vAlign w:val="center"/>
          </w:tcPr>
          <w:p w14:paraId="472604BA" w14:textId="77777777" w:rsidR="00B91310" w:rsidRPr="008F26E4" w:rsidRDefault="003C0F5B" w:rsidP="0046548A">
            <w:pPr>
              <w:widowControl w:val="0"/>
              <w:ind w:left="142"/>
              <w:rPr>
                <w:rFonts w:cs="Arial"/>
                <w:sz w:val="18"/>
              </w:rPr>
            </w:pPr>
            <w:r w:rsidRPr="008F26E4">
              <w:rPr>
                <w:rFonts w:cs="Arial"/>
                <w:sz w:val="18"/>
              </w:rPr>
              <w:t>Хранитель (</w:t>
            </w:r>
            <w:r w:rsidRPr="008F26E4">
              <w:rPr>
                <w:rFonts w:cs="Arial"/>
                <w:sz w:val="18"/>
                <w:szCs w:val="18"/>
              </w:rPr>
              <w:t>и</w:t>
            </w:r>
            <w:r w:rsidR="00B91310" w:rsidRPr="008F26E4">
              <w:rPr>
                <w:rFonts w:cs="Arial"/>
                <w:sz w:val="18"/>
                <w:szCs w:val="18"/>
              </w:rPr>
              <w:t>сполнитель</w:t>
            </w:r>
            <w:r w:rsidRPr="008F26E4">
              <w:rPr>
                <w:rFonts w:cs="Arial"/>
                <w:sz w:val="18"/>
              </w:rPr>
              <w:t>)</w:t>
            </w:r>
            <w:r w:rsidR="00B91310" w:rsidRPr="008F26E4">
              <w:rPr>
                <w:rFonts w:cs="Arial"/>
                <w:sz w:val="18"/>
              </w:rPr>
              <w:t>:</w:t>
            </w:r>
          </w:p>
        </w:tc>
      </w:tr>
      <w:tr w:rsidR="00B91310" w:rsidRPr="008F26E4" w14:paraId="6D2FF177" w14:textId="77777777" w:rsidTr="00B53E21">
        <w:trPr>
          <w:gridAfter w:val="2"/>
          <w:wAfter w:w="287" w:type="dxa"/>
        </w:trPr>
        <w:tc>
          <w:tcPr>
            <w:tcW w:w="136" w:type="dxa"/>
            <w:shd w:val="clear" w:color="FFFFFF" w:fill="auto"/>
            <w:vAlign w:val="bottom"/>
          </w:tcPr>
          <w:p w14:paraId="6C703ABB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53" w:type="dxa"/>
            <w:gridSpan w:val="5"/>
            <w:shd w:val="clear" w:color="FFFFFF" w:fill="auto"/>
            <w:vAlign w:val="center"/>
          </w:tcPr>
          <w:p w14:paraId="288A0628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  <w:r w:rsidRPr="008F26E4">
              <w:rPr>
                <w:rFonts w:cs="Arial"/>
                <w:sz w:val="18"/>
              </w:rPr>
              <w:t>наименование</w:t>
            </w:r>
          </w:p>
        </w:tc>
        <w:tc>
          <w:tcPr>
            <w:tcW w:w="7479" w:type="dxa"/>
            <w:gridSpan w:val="29"/>
            <w:shd w:val="clear" w:color="FFFFFF" w:fill="auto"/>
          </w:tcPr>
          <w:p w14:paraId="521AE780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</w:tr>
      <w:tr w:rsidR="00B91310" w:rsidRPr="008F26E4" w14:paraId="16535B65" w14:textId="77777777" w:rsidTr="00B53E21">
        <w:trPr>
          <w:gridAfter w:val="2"/>
          <w:wAfter w:w="287" w:type="dxa"/>
        </w:trPr>
        <w:tc>
          <w:tcPr>
            <w:tcW w:w="136" w:type="dxa"/>
            <w:shd w:val="clear" w:color="FFFFFF" w:fill="auto"/>
            <w:vAlign w:val="bottom"/>
          </w:tcPr>
          <w:p w14:paraId="634F4582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53" w:type="dxa"/>
            <w:gridSpan w:val="5"/>
            <w:shd w:val="clear" w:color="FFFFFF" w:fill="auto"/>
            <w:vAlign w:val="center"/>
          </w:tcPr>
          <w:p w14:paraId="732A7FFD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  <w:r w:rsidRPr="008F26E4">
              <w:rPr>
                <w:rFonts w:cs="Arial"/>
                <w:sz w:val="18"/>
              </w:rPr>
              <w:t>ИНН/КПП</w:t>
            </w:r>
          </w:p>
        </w:tc>
        <w:tc>
          <w:tcPr>
            <w:tcW w:w="7479" w:type="dxa"/>
            <w:gridSpan w:val="29"/>
            <w:shd w:val="clear" w:color="FFFFFF" w:fill="auto"/>
          </w:tcPr>
          <w:p w14:paraId="407CFF1A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</w:tr>
      <w:tr w:rsidR="00B91310" w:rsidRPr="008F26E4" w14:paraId="4AC58559" w14:textId="77777777" w:rsidTr="00B53E21">
        <w:trPr>
          <w:gridAfter w:val="2"/>
          <w:wAfter w:w="287" w:type="dxa"/>
        </w:trPr>
        <w:tc>
          <w:tcPr>
            <w:tcW w:w="136" w:type="dxa"/>
            <w:shd w:val="clear" w:color="FFFFFF" w:fill="auto"/>
            <w:vAlign w:val="bottom"/>
          </w:tcPr>
          <w:p w14:paraId="16E5E818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53" w:type="dxa"/>
            <w:gridSpan w:val="5"/>
            <w:shd w:val="clear" w:color="FFFFFF" w:fill="auto"/>
            <w:vAlign w:val="center"/>
          </w:tcPr>
          <w:p w14:paraId="0D058F41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  <w:r w:rsidRPr="008F26E4">
              <w:rPr>
                <w:rFonts w:cs="Arial"/>
                <w:sz w:val="18"/>
              </w:rPr>
              <w:t>ОКПО</w:t>
            </w:r>
          </w:p>
        </w:tc>
        <w:tc>
          <w:tcPr>
            <w:tcW w:w="7479" w:type="dxa"/>
            <w:gridSpan w:val="29"/>
            <w:shd w:val="clear" w:color="FFFFFF" w:fill="auto"/>
          </w:tcPr>
          <w:p w14:paraId="29555C60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</w:tr>
      <w:tr w:rsidR="00B91310" w:rsidRPr="008F26E4" w14:paraId="146796F0" w14:textId="77777777" w:rsidTr="00B53E21">
        <w:trPr>
          <w:gridAfter w:val="2"/>
          <w:wAfter w:w="287" w:type="dxa"/>
        </w:trPr>
        <w:tc>
          <w:tcPr>
            <w:tcW w:w="136" w:type="dxa"/>
            <w:shd w:val="clear" w:color="FFFFFF" w:fill="auto"/>
            <w:vAlign w:val="bottom"/>
          </w:tcPr>
          <w:p w14:paraId="16998332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53" w:type="dxa"/>
            <w:gridSpan w:val="5"/>
            <w:shd w:val="clear" w:color="FFFFFF" w:fill="auto"/>
            <w:vAlign w:val="center"/>
          </w:tcPr>
          <w:p w14:paraId="1A4AE32B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  <w:r w:rsidRPr="008F26E4">
              <w:rPr>
                <w:rFonts w:cs="Arial"/>
                <w:sz w:val="18"/>
              </w:rPr>
              <w:t>юр. адрес</w:t>
            </w:r>
          </w:p>
        </w:tc>
        <w:tc>
          <w:tcPr>
            <w:tcW w:w="7479" w:type="dxa"/>
            <w:gridSpan w:val="29"/>
            <w:shd w:val="clear" w:color="FFFFFF" w:fill="auto"/>
          </w:tcPr>
          <w:p w14:paraId="45F99F78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</w:tr>
      <w:tr w:rsidR="00B91310" w:rsidRPr="008F26E4" w14:paraId="200B96F1" w14:textId="77777777" w:rsidTr="00B53E21">
        <w:trPr>
          <w:gridAfter w:val="2"/>
          <w:wAfter w:w="287" w:type="dxa"/>
        </w:trPr>
        <w:tc>
          <w:tcPr>
            <w:tcW w:w="136" w:type="dxa"/>
            <w:shd w:val="clear" w:color="FFFFFF" w:fill="auto"/>
            <w:vAlign w:val="bottom"/>
          </w:tcPr>
          <w:p w14:paraId="65162E95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53" w:type="dxa"/>
            <w:gridSpan w:val="5"/>
            <w:shd w:val="clear" w:color="FFFFFF" w:fill="auto"/>
            <w:vAlign w:val="center"/>
          </w:tcPr>
          <w:p w14:paraId="1F05E937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  <w:r w:rsidRPr="008F26E4">
              <w:rPr>
                <w:rFonts w:cs="Arial"/>
                <w:sz w:val="18"/>
              </w:rPr>
              <w:t>факт. адрес</w:t>
            </w:r>
          </w:p>
        </w:tc>
        <w:tc>
          <w:tcPr>
            <w:tcW w:w="7479" w:type="dxa"/>
            <w:gridSpan w:val="29"/>
            <w:shd w:val="clear" w:color="FFFFFF" w:fill="auto"/>
          </w:tcPr>
          <w:p w14:paraId="40D0A9B7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</w:tr>
      <w:tr w:rsidR="00B91310" w:rsidRPr="008F26E4" w14:paraId="34273626" w14:textId="77777777" w:rsidTr="00B53E21">
        <w:trPr>
          <w:gridAfter w:val="2"/>
          <w:wAfter w:w="287" w:type="dxa"/>
        </w:trPr>
        <w:tc>
          <w:tcPr>
            <w:tcW w:w="136" w:type="dxa"/>
            <w:shd w:val="clear" w:color="FFFFFF" w:fill="auto"/>
            <w:vAlign w:val="bottom"/>
          </w:tcPr>
          <w:p w14:paraId="77AA5DA2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53" w:type="dxa"/>
            <w:gridSpan w:val="5"/>
            <w:shd w:val="clear" w:color="FFFFFF" w:fill="auto"/>
            <w:vAlign w:val="center"/>
          </w:tcPr>
          <w:p w14:paraId="5DD717FF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  <w:r w:rsidRPr="008F26E4">
              <w:rPr>
                <w:rFonts w:cs="Arial"/>
                <w:sz w:val="18"/>
              </w:rPr>
              <w:t>расчетный счет</w:t>
            </w:r>
          </w:p>
        </w:tc>
        <w:tc>
          <w:tcPr>
            <w:tcW w:w="7479" w:type="dxa"/>
            <w:gridSpan w:val="29"/>
            <w:shd w:val="clear" w:color="FFFFFF" w:fill="auto"/>
          </w:tcPr>
          <w:p w14:paraId="1FC06D20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</w:tr>
      <w:tr w:rsidR="002C52D3" w:rsidRPr="008F26E4" w14:paraId="1FCDA2A5" w14:textId="77777777" w:rsidTr="00FC3578">
        <w:trPr>
          <w:gridAfter w:val="2"/>
          <w:wAfter w:w="287" w:type="dxa"/>
        </w:trPr>
        <w:tc>
          <w:tcPr>
            <w:tcW w:w="136" w:type="dxa"/>
            <w:shd w:val="clear" w:color="FFFFFF" w:fill="auto"/>
            <w:vAlign w:val="bottom"/>
          </w:tcPr>
          <w:p w14:paraId="5F551B42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14:paraId="5F038971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14:paraId="25BCA56B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14:paraId="5122CCE4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74" w:type="dxa"/>
            <w:shd w:val="clear" w:color="FFFFFF" w:fill="auto"/>
            <w:vAlign w:val="bottom"/>
          </w:tcPr>
          <w:p w14:paraId="3F1B2A8F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53" w:type="dxa"/>
            <w:shd w:val="clear" w:color="FFFFFF" w:fill="auto"/>
            <w:vAlign w:val="bottom"/>
          </w:tcPr>
          <w:p w14:paraId="103C80BA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3" w:type="dxa"/>
            <w:shd w:val="clear" w:color="FFFFFF" w:fill="auto"/>
            <w:vAlign w:val="bottom"/>
          </w:tcPr>
          <w:p w14:paraId="7C230BB3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2" w:type="dxa"/>
            <w:shd w:val="clear" w:color="FFFFFF" w:fill="auto"/>
            <w:vAlign w:val="bottom"/>
          </w:tcPr>
          <w:p w14:paraId="6784D1B4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2" w:type="dxa"/>
            <w:shd w:val="clear" w:color="FFFFFF" w:fill="auto"/>
            <w:vAlign w:val="bottom"/>
          </w:tcPr>
          <w:p w14:paraId="6D6DD402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2" w:type="dxa"/>
            <w:shd w:val="clear" w:color="FFFFFF" w:fill="auto"/>
            <w:vAlign w:val="bottom"/>
          </w:tcPr>
          <w:p w14:paraId="296B46F7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2" w:type="dxa"/>
            <w:shd w:val="clear" w:color="FFFFFF" w:fill="auto"/>
            <w:vAlign w:val="bottom"/>
          </w:tcPr>
          <w:p w14:paraId="138E3D7C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14:paraId="52D98A06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14:paraId="7E90E90F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14:paraId="1849DF56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14:paraId="65099585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14:paraId="3BBA00C2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0" w:type="dxa"/>
            <w:shd w:val="clear" w:color="FFFFFF" w:fill="auto"/>
            <w:vAlign w:val="bottom"/>
          </w:tcPr>
          <w:p w14:paraId="69BBEC77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0" w:type="dxa"/>
            <w:shd w:val="clear" w:color="FFFFFF" w:fill="auto"/>
            <w:vAlign w:val="bottom"/>
          </w:tcPr>
          <w:p w14:paraId="696B70D6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84" w:type="dxa"/>
            <w:shd w:val="clear" w:color="FFFFFF" w:fill="auto"/>
            <w:vAlign w:val="bottom"/>
          </w:tcPr>
          <w:p w14:paraId="59D4B940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77" w:type="dxa"/>
            <w:shd w:val="clear" w:color="FFFFFF" w:fill="auto"/>
            <w:vAlign w:val="bottom"/>
          </w:tcPr>
          <w:p w14:paraId="50D3C196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49" w:type="dxa"/>
            <w:shd w:val="clear" w:color="FFFFFF" w:fill="auto"/>
            <w:vAlign w:val="bottom"/>
          </w:tcPr>
          <w:p w14:paraId="66B68290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06" w:type="dxa"/>
            <w:shd w:val="clear" w:color="FFFFFF" w:fill="auto"/>
            <w:vAlign w:val="bottom"/>
          </w:tcPr>
          <w:p w14:paraId="02BBBDCF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59" w:type="dxa"/>
            <w:shd w:val="clear" w:color="FFFFFF" w:fill="auto"/>
            <w:vAlign w:val="bottom"/>
          </w:tcPr>
          <w:p w14:paraId="776D6C76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16" w:type="dxa"/>
            <w:shd w:val="clear" w:color="FFFFFF" w:fill="auto"/>
            <w:vAlign w:val="bottom"/>
          </w:tcPr>
          <w:p w14:paraId="3BE6E8E6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308" w:type="dxa"/>
            <w:shd w:val="clear" w:color="FFFFFF" w:fill="auto"/>
            <w:vAlign w:val="bottom"/>
          </w:tcPr>
          <w:p w14:paraId="24819E0B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81" w:type="dxa"/>
            <w:shd w:val="clear" w:color="FFFFFF" w:fill="auto"/>
            <w:vAlign w:val="bottom"/>
          </w:tcPr>
          <w:p w14:paraId="1B98C159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523" w:type="dxa"/>
            <w:shd w:val="clear" w:color="FFFFFF" w:fill="auto"/>
            <w:vAlign w:val="bottom"/>
          </w:tcPr>
          <w:p w14:paraId="4E3E3365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35" w:type="dxa"/>
            <w:shd w:val="clear" w:color="FFFFFF" w:fill="auto"/>
            <w:vAlign w:val="bottom"/>
          </w:tcPr>
          <w:p w14:paraId="43468F25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532" w:type="dxa"/>
            <w:shd w:val="clear" w:color="FFFFFF" w:fill="auto"/>
            <w:vAlign w:val="bottom"/>
          </w:tcPr>
          <w:p w14:paraId="04EE5609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40" w:type="dxa"/>
            <w:shd w:val="clear" w:color="FFFFFF" w:fill="auto"/>
            <w:vAlign w:val="bottom"/>
          </w:tcPr>
          <w:p w14:paraId="466757B5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523" w:type="dxa"/>
            <w:gridSpan w:val="2"/>
            <w:shd w:val="clear" w:color="FFFFFF" w:fill="auto"/>
            <w:vAlign w:val="bottom"/>
          </w:tcPr>
          <w:p w14:paraId="059C9CB0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35" w:type="dxa"/>
            <w:shd w:val="clear" w:color="FFFFFF" w:fill="auto"/>
            <w:vAlign w:val="bottom"/>
          </w:tcPr>
          <w:p w14:paraId="6433CEEC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96" w:type="dxa"/>
            <w:shd w:val="clear" w:color="FFFFFF" w:fill="auto"/>
            <w:vAlign w:val="bottom"/>
          </w:tcPr>
          <w:p w14:paraId="32961C69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19" w:type="dxa"/>
            <w:shd w:val="clear" w:color="FFFFFF" w:fill="auto"/>
            <w:vAlign w:val="bottom"/>
          </w:tcPr>
          <w:p w14:paraId="43CCB878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</w:tr>
      <w:tr w:rsidR="00B91310" w:rsidRPr="008F26E4" w14:paraId="30921BC6" w14:textId="77777777" w:rsidTr="00B53E21">
        <w:trPr>
          <w:trHeight w:val="255"/>
        </w:trPr>
        <w:tc>
          <w:tcPr>
            <w:tcW w:w="9355" w:type="dxa"/>
            <w:gridSpan w:val="37"/>
            <w:shd w:val="clear" w:color="FFFFFF" w:fill="auto"/>
            <w:vAlign w:val="center"/>
          </w:tcPr>
          <w:p w14:paraId="2EE55F9F" w14:textId="61658E9D" w:rsidR="00B91310" w:rsidRPr="008F26E4" w:rsidRDefault="00A12C5C" w:rsidP="0046548A">
            <w:pPr>
              <w:widowControl w:val="0"/>
              <w:ind w:left="142"/>
              <w:rPr>
                <w:rFonts w:cs="Arial"/>
                <w:sz w:val="18"/>
              </w:rPr>
            </w:pPr>
            <w:r w:rsidRPr="008F26E4">
              <w:rPr>
                <w:rFonts w:cs="Arial"/>
                <w:sz w:val="18"/>
              </w:rPr>
              <w:t>«МИРОГРУПП РЕСУРСЫ»</w:t>
            </w:r>
            <w:r w:rsidR="003C0F5B" w:rsidRPr="008F26E4">
              <w:rPr>
                <w:rFonts w:cs="Arial"/>
                <w:sz w:val="18"/>
              </w:rPr>
              <w:t xml:space="preserve"> (</w:t>
            </w:r>
            <w:r w:rsidR="003C0F5B" w:rsidRPr="008F26E4">
              <w:rPr>
                <w:rFonts w:cs="Arial"/>
                <w:sz w:val="18"/>
                <w:szCs w:val="18"/>
              </w:rPr>
              <w:t>з</w:t>
            </w:r>
            <w:r w:rsidR="00B91310" w:rsidRPr="008F26E4">
              <w:rPr>
                <w:rFonts w:cs="Arial"/>
                <w:sz w:val="18"/>
                <w:szCs w:val="18"/>
              </w:rPr>
              <w:t>аказчик</w:t>
            </w:r>
            <w:r w:rsidR="003C0F5B" w:rsidRPr="008F26E4">
              <w:rPr>
                <w:rFonts w:cs="Arial"/>
                <w:sz w:val="18"/>
              </w:rPr>
              <w:t>)</w:t>
            </w:r>
            <w:r w:rsidR="00B91310" w:rsidRPr="008F26E4">
              <w:rPr>
                <w:rFonts w:cs="Arial"/>
                <w:sz w:val="18"/>
              </w:rPr>
              <w:t>:</w:t>
            </w:r>
          </w:p>
        </w:tc>
      </w:tr>
      <w:tr w:rsidR="00B91310" w:rsidRPr="008F26E4" w14:paraId="36D4F1CA" w14:textId="77777777" w:rsidTr="00B53E21">
        <w:trPr>
          <w:gridAfter w:val="2"/>
          <w:wAfter w:w="287" w:type="dxa"/>
        </w:trPr>
        <w:tc>
          <w:tcPr>
            <w:tcW w:w="136" w:type="dxa"/>
            <w:shd w:val="clear" w:color="FFFFFF" w:fill="auto"/>
            <w:vAlign w:val="bottom"/>
          </w:tcPr>
          <w:p w14:paraId="70403991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53" w:type="dxa"/>
            <w:gridSpan w:val="5"/>
            <w:shd w:val="clear" w:color="FFFFFF" w:fill="auto"/>
            <w:vAlign w:val="center"/>
          </w:tcPr>
          <w:p w14:paraId="6AED6A2E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  <w:r w:rsidRPr="008F26E4">
              <w:rPr>
                <w:rFonts w:cs="Arial"/>
                <w:sz w:val="18"/>
              </w:rPr>
              <w:t>наименование</w:t>
            </w:r>
          </w:p>
        </w:tc>
        <w:tc>
          <w:tcPr>
            <w:tcW w:w="7479" w:type="dxa"/>
            <w:gridSpan w:val="29"/>
            <w:shd w:val="clear" w:color="FFFFFF" w:fill="auto"/>
          </w:tcPr>
          <w:p w14:paraId="310F6651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</w:tr>
      <w:tr w:rsidR="00B91310" w:rsidRPr="008F26E4" w14:paraId="38ACD3C1" w14:textId="77777777" w:rsidTr="00B53E21">
        <w:trPr>
          <w:gridAfter w:val="2"/>
          <w:wAfter w:w="287" w:type="dxa"/>
        </w:trPr>
        <w:tc>
          <w:tcPr>
            <w:tcW w:w="136" w:type="dxa"/>
            <w:shd w:val="clear" w:color="FFFFFF" w:fill="auto"/>
            <w:vAlign w:val="bottom"/>
          </w:tcPr>
          <w:p w14:paraId="224CAD59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53" w:type="dxa"/>
            <w:gridSpan w:val="5"/>
            <w:shd w:val="clear" w:color="FFFFFF" w:fill="auto"/>
            <w:vAlign w:val="center"/>
          </w:tcPr>
          <w:p w14:paraId="72A2F670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  <w:r w:rsidRPr="008F26E4">
              <w:rPr>
                <w:rFonts w:cs="Arial"/>
                <w:sz w:val="18"/>
              </w:rPr>
              <w:t>ИНН/КПП</w:t>
            </w:r>
          </w:p>
        </w:tc>
        <w:tc>
          <w:tcPr>
            <w:tcW w:w="7479" w:type="dxa"/>
            <w:gridSpan w:val="29"/>
            <w:shd w:val="clear" w:color="FFFFFF" w:fill="auto"/>
          </w:tcPr>
          <w:p w14:paraId="70D50EFC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</w:tr>
      <w:tr w:rsidR="00B91310" w:rsidRPr="008F26E4" w14:paraId="7A175721" w14:textId="77777777" w:rsidTr="00B53E21">
        <w:trPr>
          <w:gridAfter w:val="2"/>
          <w:wAfter w:w="287" w:type="dxa"/>
        </w:trPr>
        <w:tc>
          <w:tcPr>
            <w:tcW w:w="136" w:type="dxa"/>
            <w:shd w:val="clear" w:color="FFFFFF" w:fill="auto"/>
            <w:vAlign w:val="bottom"/>
          </w:tcPr>
          <w:p w14:paraId="594476D7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53" w:type="dxa"/>
            <w:gridSpan w:val="5"/>
            <w:shd w:val="clear" w:color="FFFFFF" w:fill="auto"/>
            <w:vAlign w:val="center"/>
          </w:tcPr>
          <w:p w14:paraId="32900D3E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  <w:r w:rsidRPr="008F26E4">
              <w:rPr>
                <w:rFonts w:cs="Arial"/>
                <w:sz w:val="18"/>
              </w:rPr>
              <w:t>адрес</w:t>
            </w:r>
          </w:p>
        </w:tc>
        <w:tc>
          <w:tcPr>
            <w:tcW w:w="7479" w:type="dxa"/>
            <w:gridSpan w:val="29"/>
            <w:shd w:val="clear" w:color="FFFFFF" w:fill="auto"/>
          </w:tcPr>
          <w:p w14:paraId="5B58D605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</w:tr>
      <w:tr w:rsidR="00B91310" w:rsidRPr="008F26E4" w14:paraId="7A8ADD07" w14:textId="77777777" w:rsidTr="00B53E21">
        <w:trPr>
          <w:gridAfter w:val="2"/>
          <w:wAfter w:w="287" w:type="dxa"/>
        </w:trPr>
        <w:tc>
          <w:tcPr>
            <w:tcW w:w="136" w:type="dxa"/>
            <w:shd w:val="clear" w:color="FFFFFF" w:fill="auto"/>
            <w:vAlign w:val="bottom"/>
          </w:tcPr>
          <w:p w14:paraId="6C767A9B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53" w:type="dxa"/>
            <w:gridSpan w:val="5"/>
            <w:shd w:val="clear" w:color="FFFFFF" w:fill="auto"/>
            <w:vAlign w:val="center"/>
          </w:tcPr>
          <w:p w14:paraId="184A82A0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  <w:r w:rsidRPr="008F26E4">
              <w:rPr>
                <w:rFonts w:cs="Arial"/>
                <w:sz w:val="18"/>
              </w:rPr>
              <w:t>расчетный счет</w:t>
            </w:r>
          </w:p>
        </w:tc>
        <w:tc>
          <w:tcPr>
            <w:tcW w:w="7479" w:type="dxa"/>
            <w:gridSpan w:val="29"/>
            <w:shd w:val="clear" w:color="FFFFFF" w:fill="auto"/>
          </w:tcPr>
          <w:p w14:paraId="7D81E067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</w:tr>
      <w:tr w:rsidR="00B91310" w:rsidRPr="008F26E4" w14:paraId="47E669DA" w14:textId="77777777" w:rsidTr="00B53E21">
        <w:trPr>
          <w:gridAfter w:val="2"/>
          <w:wAfter w:w="287" w:type="dxa"/>
        </w:trPr>
        <w:tc>
          <w:tcPr>
            <w:tcW w:w="136" w:type="dxa"/>
            <w:shd w:val="clear" w:color="FFFFFF" w:fill="auto"/>
            <w:vAlign w:val="bottom"/>
          </w:tcPr>
          <w:p w14:paraId="3C4E616F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53" w:type="dxa"/>
            <w:gridSpan w:val="5"/>
            <w:shd w:val="clear" w:color="FFFFFF" w:fill="auto"/>
            <w:vAlign w:val="center"/>
          </w:tcPr>
          <w:p w14:paraId="25FCBDF6" w14:textId="0AF3F850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  <w:r w:rsidRPr="008F26E4">
              <w:rPr>
                <w:rFonts w:cs="Arial"/>
                <w:sz w:val="18"/>
              </w:rPr>
              <w:t>догово</w:t>
            </w:r>
            <w:r w:rsidR="007C6762" w:rsidRPr="008F26E4">
              <w:rPr>
                <w:rFonts w:cs="Arial"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0" allowOverlap="1" wp14:anchorId="4C89C4A4" wp14:editId="5C49AE87">
                      <wp:simplePos x="0" y="0"/>
                      <wp:positionH relativeFrom="margin">
                        <wp:posOffset>-635</wp:posOffset>
                      </wp:positionH>
                      <wp:positionV relativeFrom="margin">
                        <wp:posOffset>1408430</wp:posOffset>
                      </wp:positionV>
                      <wp:extent cx="5865495" cy="2513965"/>
                      <wp:effectExtent l="0" t="1410970" r="0" b="1009015"/>
                      <wp:wrapNone/>
                      <wp:docPr id="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14C660E" w14:textId="77777777" w:rsidR="003D22C8" w:rsidRDefault="003D22C8" w:rsidP="007C6762">
                                  <w:pPr>
                                    <w:pStyle w:val="af7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Calibri" w:hAnsi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ОБРАЗЕЦ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89C4A4" id="_x0000_s1028" type="#_x0000_t202" style="position:absolute;left:0;text-align:left;margin-left:-.05pt;margin-top:110.9pt;width:461.85pt;height:197.95pt;rotation:-45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" o:allowincell="f" filled="f" stroked="f">
                      <v:stroke joinstyle="round"/>
                      <o:lock v:ext="edit" shapetype="t"/>
                      <v:textbox style="mso-fit-shape-to-text:t">
                        <w:txbxContent>
                          <w:p w14:paraId="214C660E" w14:textId="77777777" w:rsidR="003D22C8" w:rsidRDefault="003D22C8" w:rsidP="007C6762">
                            <w:pPr>
                              <w:pStyle w:val="af7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Ansi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ОБРАЗЕЦ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  <w:r w:rsidRPr="008F26E4">
              <w:rPr>
                <w:rFonts w:cs="Arial"/>
                <w:sz w:val="18"/>
              </w:rPr>
              <w:t>р</w:t>
            </w:r>
          </w:p>
        </w:tc>
        <w:tc>
          <w:tcPr>
            <w:tcW w:w="7479" w:type="dxa"/>
            <w:gridSpan w:val="29"/>
            <w:shd w:val="clear" w:color="FFFFFF" w:fill="auto"/>
          </w:tcPr>
          <w:p w14:paraId="6C1049A7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</w:tr>
      <w:tr w:rsidR="002C52D3" w:rsidRPr="008F26E4" w14:paraId="7DF6E73A" w14:textId="77777777" w:rsidTr="00FC3578">
        <w:trPr>
          <w:gridAfter w:val="2"/>
          <w:wAfter w:w="287" w:type="dxa"/>
        </w:trPr>
        <w:tc>
          <w:tcPr>
            <w:tcW w:w="136" w:type="dxa"/>
            <w:shd w:val="clear" w:color="FFFFFF" w:fill="auto"/>
            <w:vAlign w:val="bottom"/>
          </w:tcPr>
          <w:p w14:paraId="6D77B678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14:paraId="24A0177A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14:paraId="2CB15CCB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14:paraId="2B419770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74" w:type="dxa"/>
            <w:shd w:val="clear" w:color="FFFFFF" w:fill="auto"/>
            <w:vAlign w:val="bottom"/>
          </w:tcPr>
          <w:p w14:paraId="0E5B664D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53" w:type="dxa"/>
            <w:shd w:val="clear" w:color="FFFFFF" w:fill="auto"/>
            <w:vAlign w:val="bottom"/>
          </w:tcPr>
          <w:p w14:paraId="63705DCE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3" w:type="dxa"/>
            <w:shd w:val="clear" w:color="FFFFFF" w:fill="auto"/>
            <w:vAlign w:val="bottom"/>
          </w:tcPr>
          <w:p w14:paraId="68CB8CC3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2" w:type="dxa"/>
            <w:shd w:val="clear" w:color="FFFFFF" w:fill="auto"/>
            <w:vAlign w:val="bottom"/>
          </w:tcPr>
          <w:p w14:paraId="63E40861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2" w:type="dxa"/>
            <w:shd w:val="clear" w:color="FFFFFF" w:fill="auto"/>
            <w:vAlign w:val="bottom"/>
          </w:tcPr>
          <w:p w14:paraId="3E224E86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2" w:type="dxa"/>
            <w:shd w:val="clear" w:color="FFFFFF" w:fill="auto"/>
            <w:vAlign w:val="bottom"/>
          </w:tcPr>
          <w:p w14:paraId="452B49FD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2" w:type="dxa"/>
            <w:shd w:val="clear" w:color="FFFFFF" w:fill="auto"/>
            <w:vAlign w:val="bottom"/>
          </w:tcPr>
          <w:p w14:paraId="28C24A8D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14:paraId="40B2BC51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14:paraId="23EF5900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14:paraId="30362C38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14:paraId="294B244E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14:paraId="42BC9482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0" w:type="dxa"/>
            <w:shd w:val="clear" w:color="FFFFFF" w:fill="auto"/>
            <w:vAlign w:val="bottom"/>
          </w:tcPr>
          <w:p w14:paraId="579A26B4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0" w:type="dxa"/>
            <w:shd w:val="clear" w:color="FFFFFF" w:fill="auto"/>
            <w:vAlign w:val="bottom"/>
          </w:tcPr>
          <w:p w14:paraId="4FCB9B4F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84" w:type="dxa"/>
            <w:shd w:val="clear" w:color="FFFFFF" w:fill="auto"/>
            <w:vAlign w:val="bottom"/>
          </w:tcPr>
          <w:p w14:paraId="51121052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77" w:type="dxa"/>
            <w:shd w:val="clear" w:color="FFFFFF" w:fill="auto"/>
            <w:vAlign w:val="bottom"/>
          </w:tcPr>
          <w:p w14:paraId="3D0905D6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49" w:type="dxa"/>
            <w:shd w:val="clear" w:color="FFFFFF" w:fill="auto"/>
            <w:vAlign w:val="bottom"/>
          </w:tcPr>
          <w:p w14:paraId="1E31B9BC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06" w:type="dxa"/>
            <w:shd w:val="clear" w:color="FFFFFF" w:fill="auto"/>
            <w:vAlign w:val="bottom"/>
          </w:tcPr>
          <w:p w14:paraId="74AF36B6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59" w:type="dxa"/>
            <w:shd w:val="clear" w:color="FFFFFF" w:fill="auto"/>
            <w:vAlign w:val="bottom"/>
          </w:tcPr>
          <w:p w14:paraId="00D2E705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16" w:type="dxa"/>
            <w:shd w:val="clear" w:color="FFFFFF" w:fill="auto"/>
            <w:vAlign w:val="bottom"/>
          </w:tcPr>
          <w:p w14:paraId="35F56AE2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308" w:type="dxa"/>
            <w:shd w:val="clear" w:color="FFFFFF" w:fill="auto"/>
            <w:vAlign w:val="bottom"/>
          </w:tcPr>
          <w:p w14:paraId="23121F32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81" w:type="dxa"/>
            <w:shd w:val="clear" w:color="FFFFFF" w:fill="auto"/>
            <w:vAlign w:val="bottom"/>
          </w:tcPr>
          <w:p w14:paraId="09437DDC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523" w:type="dxa"/>
            <w:shd w:val="clear" w:color="FFFFFF" w:fill="auto"/>
            <w:vAlign w:val="bottom"/>
          </w:tcPr>
          <w:p w14:paraId="7D401957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35" w:type="dxa"/>
            <w:shd w:val="clear" w:color="FFFFFF" w:fill="auto"/>
            <w:vAlign w:val="bottom"/>
          </w:tcPr>
          <w:p w14:paraId="1F191631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532" w:type="dxa"/>
            <w:shd w:val="clear" w:color="FFFFFF" w:fill="auto"/>
            <w:vAlign w:val="bottom"/>
          </w:tcPr>
          <w:p w14:paraId="20752BBF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40" w:type="dxa"/>
            <w:shd w:val="clear" w:color="FFFFFF" w:fill="auto"/>
            <w:vAlign w:val="bottom"/>
          </w:tcPr>
          <w:p w14:paraId="4A1BFEFA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523" w:type="dxa"/>
            <w:gridSpan w:val="2"/>
            <w:shd w:val="clear" w:color="FFFFFF" w:fill="auto"/>
            <w:vAlign w:val="bottom"/>
          </w:tcPr>
          <w:p w14:paraId="2F118654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35" w:type="dxa"/>
            <w:shd w:val="clear" w:color="FFFFFF" w:fill="auto"/>
            <w:vAlign w:val="bottom"/>
          </w:tcPr>
          <w:p w14:paraId="4E5AFF42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96" w:type="dxa"/>
            <w:shd w:val="clear" w:color="FFFFFF" w:fill="auto"/>
            <w:vAlign w:val="bottom"/>
          </w:tcPr>
          <w:p w14:paraId="13FF7067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19" w:type="dxa"/>
            <w:shd w:val="clear" w:color="FFFFFF" w:fill="auto"/>
            <w:vAlign w:val="bottom"/>
          </w:tcPr>
          <w:p w14:paraId="4987E8B3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</w:tr>
      <w:tr w:rsidR="00D93FA4" w:rsidRPr="008F26E4" w14:paraId="28AB2CC6" w14:textId="77777777" w:rsidTr="00FC3578">
        <w:trPr>
          <w:gridAfter w:val="2"/>
          <w:wAfter w:w="287" w:type="dxa"/>
          <w:trHeight w:val="225"/>
        </w:trPr>
        <w:tc>
          <w:tcPr>
            <w:tcW w:w="451" w:type="dxa"/>
            <w:gridSpan w:val="2"/>
            <w:tcBorders>
              <w:top w:val="single" w:sz="10" w:space="0" w:color="auto"/>
              <w:left w:val="single" w:sz="10" w:space="0" w:color="auto"/>
            </w:tcBorders>
            <w:shd w:val="clear" w:color="FFFFFF" w:fill="auto"/>
            <w:vAlign w:val="center"/>
          </w:tcPr>
          <w:p w14:paraId="041191DD" w14:textId="77777777" w:rsidR="00B91310" w:rsidRPr="008F26E4" w:rsidRDefault="00B91310" w:rsidP="0046548A">
            <w:pPr>
              <w:widowControl w:val="0"/>
              <w:ind w:left="142"/>
              <w:jc w:val="center"/>
              <w:rPr>
                <w:rFonts w:cs="Arial"/>
                <w:sz w:val="18"/>
              </w:rPr>
            </w:pPr>
            <w:r w:rsidRPr="008F26E4">
              <w:rPr>
                <w:rFonts w:cs="Arial"/>
                <w:sz w:val="18"/>
              </w:rPr>
              <w:t>№</w:t>
            </w:r>
          </w:p>
        </w:tc>
        <w:tc>
          <w:tcPr>
            <w:tcW w:w="3018" w:type="dxa"/>
            <w:gridSpan w:val="17"/>
            <w:tcBorders>
              <w:top w:val="single" w:sz="10" w:space="0" w:color="auto"/>
              <w:left w:val="single" w:sz="5" w:space="0" w:color="auto"/>
            </w:tcBorders>
            <w:shd w:val="clear" w:color="FFFFFF" w:fill="auto"/>
            <w:vAlign w:val="center"/>
          </w:tcPr>
          <w:p w14:paraId="31156D14" w14:textId="77777777" w:rsidR="00B91310" w:rsidRPr="008F26E4" w:rsidRDefault="00B91310" w:rsidP="0046548A">
            <w:pPr>
              <w:widowControl w:val="0"/>
              <w:ind w:left="142"/>
              <w:jc w:val="center"/>
              <w:rPr>
                <w:rFonts w:cs="Arial"/>
                <w:sz w:val="18"/>
              </w:rPr>
            </w:pPr>
            <w:r w:rsidRPr="008F26E4">
              <w:rPr>
                <w:rFonts w:cs="Arial"/>
                <w:sz w:val="18"/>
              </w:rPr>
              <w:t>Наименование работ, услуг</w:t>
            </w:r>
          </w:p>
        </w:tc>
        <w:tc>
          <w:tcPr>
            <w:tcW w:w="732" w:type="dxa"/>
            <w:gridSpan w:val="3"/>
            <w:tcBorders>
              <w:top w:val="single" w:sz="10" w:space="0" w:color="auto"/>
              <w:left w:val="single" w:sz="5" w:space="0" w:color="auto"/>
            </w:tcBorders>
            <w:shd w:val="clear" w:color="FFFFFF" w:fill="auto"/>
            <w:vAlign w:val="center"/>
          </w:tcPr>
          <w:p w14:paraId="1E066F09" w14:textId="77777777" w:rsidR="00B91310" w:rsidRPr="008F26E4" w:rsidRDefault="00B91310" w:rsidP="0046548A">
            <w:pPr>
              <w:widowControl w:val="0"/>
              <w:ind w:left="142"/>
              <w:jc w:val="center"/>
              <w:rPr>
                <w:rFonts w:cs="Arial"/>
                <w:sz w:val="18"/>
              </w:rPr>
            </w:pPr>
            <w:r w:rsidRPr="008F26E4">
              <w:rPr>
                <w:rFonts w:cs="Arial"/>
                <w:sz w:val="18"/>
              </w:rPr>
              <w:t>Кол-во</w:t>
            </w:r>
          </w:p>
        </w:tc>
        <w:tc>
          <w:tcPr>
            <w:tcW w:w="475" w:type="dxa"/>
            <w:gridSpan w:val="2"/>
            <w:tcBorders>
              <w:top w:val="single" w:sz="10" w:space="0" w:color="auto"/>
              <w:left w:val="single" w:sz="5" w:space="0" w:color="auto"/>
            </w:tcBorders>
            <w:shd w:val="clear" w:color="FFFFFF" w:fill="auto"/>
            <w:vAlign w:val="center"/>
          </w:tcPr>
          <w:p w14:paraId="77DE6CC8" w14:textId="77777777" w:rsidR="00B91310" w:rsidRPr="008F26E4" w:rsidRDefault="00B91310" w:rsidP="0046548A">
            <w:pPr>
              <w:widowControl w:val="0"/>
              <w:ind w:left="142"/>
              <w:jc w:val="center"/>
              <w:rPr>
                <w:rFonts w:cs="Arial"/>
                <w:sz w:val="18"/>
              </w:rPr>
            </w:pPr>
            <w:r w:rsidRPr="008F26E4">
              <w:rPr>
                <w:rFonts w:cs="Arial"/>
                <w:sz w:val="18"/>
              </w:rPr>
              <w:t>Ед.</w:t>
            </w:r>
          </w:p>
        </w:tc>
        <w:tc>
          <w:tcPr>
            <w:tcW w:w="589" w:type="dxa"/>
            <w:gridSpan w:val="2"/>
            <w:tcBorders>
              <w:top w:val="single" w:sz="10" w:space="0" w:color="auto"/>
              <w:left w:val="single" w:sz="5" w:space="0" w:color="auto"/>
            </w:tcBorders>
            <w:shd w:val="clear" w:color="FFFFFF" w:fill="auto"/>
            <w:vAlign w:val="center"/>
          </w:tcPr>
          <w:p w14:paraId="2B001D8F" w14:textId="77777777" w:rsidR="00B91310" w:rsidRPr="008F26E4" w:rsidRDefault="00B91310" w:rsidP="0046548A">
            <w:pPr>
              <w:widowControl w:val="0"/>
              <w:ind w:left="142"/>
              <w:jc w:val="center"/>
              <w:rPr>
                <w:rFonts w:cs="Arial"/>
                <w:sz w:val="18"/>
              </w:rPr>
            </w:pPr>
            <w:r w:rsidRPr="008F26E4">
              <w:rPr>
                <w:rFonts w:cs="Arial"/>
                <w:sz w:val="18"/>
              </w:rPr>
              <w:t>Цена</w:t>
            </w:r>
          </w:p>
        </w:tc>
        <w:tc>
          <w:tcPr>
            <w:tcW w:w="958" w:type="dxa"/>
            <w:gridSpan w:val="2"/>
            <w:tcBorders>
              <w:top w:val="single" w:sz="10" w:space="0" w:color="auto"/>
              <w:left w:val="single" w:sz="5" w:space="0" w:color="auto"/>
            </w:tcBorders>
            <w:shd w:val="clear" w:color="FFFFFF" w:fill="auto"/>
            <w:vAlign w:val="center"/>
          </w:tcPr>
          <w:p w14:paraId="3E7AB5D1" w14:textId="77777777" w:rsidR="00B91310" w:rsidRPr="008F26E4" w:rsidRDefault="00B91310" w:rsidP="0046548A">
            <w:pPr>
              <w:widowControl w:val="0"/>
              <w:ind w:left="142"/>
              <w:jc w:val="center"/>
              <w:rPr>
                <w:rFonts w:cs="Arial"/>
                <w:sz w:val="18"/>
              </w:rPr>
            </w:pPr>
            <w:r w:rsidRPr="008F26E4">
              <w:rPr>
                <w:rFonts w:cs="Arial"/>
                <w:sz w:val="18"/>
              </w:rPr>
              <w:t>Сумма</w:t>
            </w:r>
          </w:p>
        </w:tc>
        <w:tc>
          <w:tcPr>
            <w:tcW w:w="972" w:type="dxa"/>
            <w:gridSpan w:val="2"/>
            <w:tcBorders>
              <w:top w:val="single" w:sz="10" w:space="0" w:color="auto"/>
              <w:left w:val="single" w:sz="5" w:space="0" w:color="auto"/>
            </w:tcBorders>
            <w:shd w:val="clear" w:color="FFFFFF" w:fill="auto"/>
            <w:vAlign w:val="center"/>
          </w:tcPr>
          <w:p w14:paraId="049DD59E" w14:textId="77777777" w:rsidR="00B91310" w:rsidRPr="008F26E4" w:rsidRDefault="00B91310" w:rsidP="0046548A">
            <w:pPr>
              <w:widowControl w:val="0"/>
              <w:ind w:left="142"/>
              <w:jc w:val="center"/>
              <w:rPr>
                <w:rFonts w:cs="Arial"/>
                <w:sz w:val="18"/>
              </w:rPr>
            </w:pPr>
            <w:r w:rsidRPr="008F26E4">
              <w:rPr>
                <w:rFonts w:cs="Arial"/>
                <w:sz w:val="18"/>
              </w:rPr>
              <w:t>Ставка НДС</w:t>
            </w:r>
          </w:p>
        </w:tc>
        <w:tc>
          <w:tcPr>
            <w:tcW w:w="958" w:type="dxa"/>
            <w:gridSpan w:val="3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618B4D6" w14:textId="77777777" w:rsidR="00B91310" w:rsidRPr="008F26E4" w:rsidRDefault="00B91310" w:rsidP="0046548A">
            <w:pPr>
              <w:widowControl w:val="0"/>
              <w:ind w:left="142"/>
              <w:jc w:val="center"/>
              <w:rPr>
                <w:rFonts w:cs="Arial"/>
                <w:sz w:val="18"/>
              </w:rPr>
            </w:pPr>
            <w:r w:rsidRPr="008F26E4">
              <w:rPr>
                <w:rFonts w:cs="Arial"/>
                <w:sz w:val="18"/>
              </w:rPr>
              <w:t>Сумма НДС</w:t>
            </w:r>
          </w:p>
        </w:tc>
        <w:tc>
          <w:tcPr>
            <w:tcW w:w="915" w:type="dxa"/>
            <w:gridSpan w:val="2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FFFFFF" w:fill="auto"/>
            <w:vAlign w:val="center"/>
          </w:tcPr>
          <w:p w14:paraId="6CDE568C" w14:textId="77777777" w:rsidR="00B91310" w:rsidRPr="008F26E4" w:rsidRDefault="00B91310" w:rsidP="0046548A">
            <w:pPr>
              <w:widowControl w:val="0"/>
              <w:ind w:left="142"/>
              <w:jc w:val="center"/>
              <w:rPr>
                <w:rFonts w:cs="Arial"/>
                <w:sz w:val="18"/>
              </w:rPr>
            </w:pPr>
            <w:r w:rsidRPr="008F26E4">
              <w:rPr>
                <w:rFonts w:cs="Arial"/>
                <w:sz w:val="18"/>
              </w:rPr>
              <w:t>Всего</w:t>
            </w:r>
          </w:p>
        </w:tc>
      </w:tr>
      <w:tr w:rsidR="00D93FA4" w:rsidRPr="008F26E4" w14:paraId="2DFF6CBF" w14:textId="77777777" w:rsidTr="00FC3578">
        <w:trPr>
          <w:gridAfter w:val="2"/>
          <w:wAfter w:w="287" w:type="dxa"/>
          <w:trHeight w:val="340"/>
        </w:trPr>
        <w:tc>
          <w:tcPr>
            <w:tcW w:w="451" w:type="dxa"/>
            <w:gridSpan w:val="2"/>
            <w:tcBorders>
              <w:top w:val="single" w:sz="5" w:space="0" w:color="auto"/>
              <w:left w:val="single" w:sz="10" w:space="0" w:color="auto"/>
            </w:tcBorders>
            <w:shd w:val="clear" w:color="FFFFFF" w:fill="auto"/>
          </w:tcPr>
          <w:p w14:paraId="49E181C5" w14:textId="77777777" w:rsidR="00B91310" w:rsidRPr="008F26E4" w:rsidRDefault="00B91310" w:rsidP="0046548A">
            <w:pPr>
              <w:widowControl w:val="0"/>
              <w:ind w:left="142"/>
              <w:jc w:val="center"/>
              <w:rPr>
                <w:rFonts w:cs="Arial"/>
                <w:sz w:val="18"/>
              </w:rPr>
            </w:pPr>
            <w:r w:rsidRPr="008F26E4">
              <w:rPr>
                <w:rFonts w:cs="Arial"/>
                <w:sz w:val="18"/>
              </w:rPr>
              <w:t>1</w:t>
            </w:r>
          </w:p>
        </w:tc>
        <w:tc>
          <w:tcPr>
            <w:tcW w:w="3018" w:type="dxa"/>
            <w:gridSpan w:val="17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</w:tcPr>
          <w:p w14:paraId="6B3C343C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732" w:type="dxa"/>
            <w:gridSpan w:val="3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</w:tcPr>
          <w:p w14:paraId="7FACE18C" w14:textId="77777777" w:rsidR="00B91310" w:rsidRPr="008F26E4" w:rsidRDefault="00B91310" w:rsidP="0046548A">
            <w:pPr>
              <w:widowControl w:val="0"/>
              <w:ind w:left="142"/>
              <w:jc w:val="right"/>
              <w:rPr>
                <w:rFonts w:cs="Arial"/>
                <w:sz w:val="18"/>
              </w:rPr>
            </w:pPr>
          </w:p>
        </w:tc>
        <w:tc>
          <w:tcPr>
            <w:tcW w:w="475" w:type="dxa"/>
            <w:gridSpan w:val="2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</w:tcPr>
          <w:p w14:paraId="2655AC86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589" w:type="dxa"/>
            <w:gridSpan w:val="2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</w:tcPr>
          <w:p w14:paraId="3FC8637A" w14:textId="77777777" w:rsidR="00B91310" w:rsidRPr="008F26E4" w:rsidRDefault="00B91310" w:rsidP="0046548A">
            <w:pPr>
              <w:widowControl w:val="0"/>
              <w:ind w:left="142"/>
              <w:jc w:val="right"/>
              <w:rPr>
                <w:rFonts w:cs="Arial"/>
                <w:sz w:val="18"/>
              </w:rPr>
            </w:pPr>
          </w:p>
        </w:tc>
        <w:tc>
          <w:tcPr>
            <w:tcW w:w="958" w:type="dxa"/>
            <w:gridSpan w:val="2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</w:tcPr>
          <w:p w14:paraId="059D0E26" w14:textId="77777777" w:rsidR="00B91310" w:rsidRPr="008F26E4" w:rsidRDefault="00B91310" w:rsidP="0046548A">
            <w:pPr>
              <w:widowControl w:val="0"/>
              <w:ind w:left="142"/>
              <w:jc w:val="right"/>
              <w:rPr>
                <w:rFonts w:cs="Arial"/>
                <w:sz w:val="18"/>
              </w:rPr>
            </w:pPr>
          </w:p>
        </w:tc>
        <w:tc>
          <w:tcPr>
            <w:tcW w:w="972" w:type="dxa"/>
            <w:gridSpan w:val="2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</w:tcPr>
          <w:p w14:paraId="75347E93" w14:textId="77777777" w:rsidR="00B91310" w:rsidRPr="008F26E4" w:rsidRDefault="00B91310" w:rsidP="0046548A">
            <w:pPr>
              <w:widowControl w:val="0"/>
              <w:ind w:left="142"/>
              <w:jc w:val="right"/>
              <w:rPr>
                <w:rFonts w:cs="Arial"/>
                <w:sz w:val="18"/>
              </w:rPr>
            </w:pPr>
          </w:p>
        </w:tc>
        <w:tc>
          <w:tcPr>
            <w:tcW w:w="958" w:type="dxa"/>
            <w:gridSpan w:val="3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</w:tcPr>
          <w:p w14:paraId="79E8C522" w14:textId="77777777" w:rsidR="00B91310" w:rsidRPr="008F26E4" w:rsidRDefault="00B91310" w:rsidP="0046548A">
            <w:pPr>
              <w:widowControl w:val="0"/>
              <w:ind w:left="142"/>
              <w:jc w:val="right"/>
              <w:rPr>
                <w:rFonts w:cs="Arial"/>
                <w:sz w:val="18"/>
              </w:rPr>
            </w:pPr>
          </w:p>
        </w:tc>
        <w:tc>
          <w:tcPr>
            <w:tcW w:w="915" w:type="dxa"/>
            <w:gridSpan w:val="2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  <w:shd w:val="clear" w:color="FFFFFF" w:fill="auto"/>
          </w:tcPr>
          <w:p w14:paraId="71DFB3BE" w14:textId="77777777" w:rsidR="00B91310" w:rsidRPr="008F26E4" w:rsidRDefault="00B91310" w:rsidP="0046548A">
            <w:pPr>
              <w:widowControl w:val="0"/>
              <w:ind w:left="142"/>
              <w:jc w:val="right"/>
              <w:rPr>
                <w:rFonts w:cs="Arial"/>
                <w:sz w:val="18"/>
              </w:rPr>
            </w:pPr>
          </w:p>
        </w:tc>
      </w:tr>
      <w:tr w:rsidR="00D93FA4" w:rsidRPr="008F26E4" w14:paraId="33E3F7E9" w14:textId="77777777" w:rsidTr="00FC3578">
        <w:trPr>
          <w:gridAfter w:val="2"/>
          <w:wAfter w:w="287" w:type="dxa"/>
          <w:trHeight w:val="318"/>
        </w:trPr>
        <w:tc>
          <w:tcPr>
            <w:tcW w:w="451" w:type="dxa"/>
            <w:gridSpan w:val="2"/>
            <w:tcBorders>
              <w:top w:val="single" w:sz="5" w:space="0" w:color="auto"/>
              <w:left w:val="single" w:sz="10" w:space="0" w:color="auto"/>
            </w:tcBorders>
            <w:shd w:val="clear" w:color="FFFFFF" w:fill="auto"/>
          </w:tcPr>
          <w:p w14:paraId="3AFBA471" w14:textId="77777777" w:rsidR="00B91310" w:rsidRPr="008F26E4" w:rsidRDefault="00B91310" w:rsidP="0046548A">
            <w:pPr>
              <w:widowControl w:val="0"/>
              <w:ind w:left="142"/>
              <w:jc w:val="center"/>
              <w:rPr>
                <w:rFonts w:cs="Arial"/>
                <w:sz w:val="18"/>
              </w:rPr>
            </w:pPr>
            <w:r w:rsidRPr="008F26E4">
              <w:rPr>
                <w:rFonts w:cs="Arial"/>
                <w:sz w:val="18"/>
              </w:rPr>
              <w:t>2</w:t>
            </w:r>
          </w:p>
        </w:tc>
        <w:tc>
          <w:tcPr>
            <w:tcW w:w="3018" w:type="dxa"/>
            <w:gridSpan w:val="17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</w:tcPr>
          <w:p w14:paraId="62E060B6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732" w:type="dxa"/>
            <w:gridSpan w:val="3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</w:tcPr>
          <w:p w14:paraId="54EB01E7" w14:textId="77777777" w:rsidR="00B91310" w:rsidRPr="008F26E4" w:rsidRDefault="00B91310" w:rsidP="0046548A">
            <w:pPr>
              <w:widowControl w:val="0"/>
              <w:ind w:left="142"/>
              <w:jc w:val="right"/>
              <w:rPr>
                <w:rFonts w:cs="Arial"/>
                <w:sz w:val="18"/>
              </w:rPr>
            </w:pPr>
          </w:p>
        </w:tc>
        <w:tc>
          <w:tcPr>
            <w:tcW w:w="475" w:type="dxa"/>
            <w:gridSpan w:val="2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</w:tcPr>
          <w:p w14:paraId="56B4E850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589" w:type="dxa"/>
            <w:gridSpan w:val="2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</w:tcPr>
          <w:p w14:paraId="75412664" w14:textId="77777777" w:rsidR="00B91310" w:rsidRPr="008F26E4" w:rsidRDefault="00B91310" w:rsidP="0046548A">
            <w:pPr>
              <w:widowControl w:val="0"/>
              <w:ind w:left="142"/>
              <w:jc w:val="right"/>
              <w:rPr>
                <w:rFonts w:cs="Arial"/>
                <w:sz w:val="18"/>
              </w:rPr>
            </w:pPr>
          </w:p>
        </w:tc>
        <w:tc>
          <w:tcPr>
            <w:tcW w:w="958" w:type="dxa"/>
            <w:gridSpan w:val="2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</w:tcPr>
          <w:p w14:paraId="5F6AC8A8" w14:textId="77777777" w:rsidR="00B91310" w:rsidRPr="008F26E4" w:rsidRDefault="00B91310" w:rsidP="0046548A">
            <w:pPr>
              <w:widowControl w:val="0"/>
              <w:ind w:left="142"/>
              <w:jc w:val="right"/>
              <w:rPr>
                <w:rFonts w:cs="Arial"/>
                <w:sz w:val="18"/>
              </w:rPr>
            </w:pPr>
          </w:p>
        </w:tc>
        <w:tc>
          <w:tcPr>
            <w:tcW w:w="972" w:type="dxa"/>
            <w:gridSpan w:val="2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</w:tcPr>
          <w:p w14:paraId="1EA0B877" w14:textId="77777777" w:rsidR="00B91310" w:rsidRPr="008F26E4" w:rsidRDefault="00B91310" w:rsidP="0046548A">
            <w:pPr>
              <w:widowControl w:val="0"/>
              <w:ind w:left="142"/>
              <w:jc w:val="right"/>
              <w:rPr>
                <w:rFonts w:cs="Arial"/>
                <w:sz w:val="18"/>
              </w:rPr>
            </w:pPr>
          </w:p>
        </w:tc>
        <w:tc>
          <w:tcPr>
            <w:tcW w:w="958" w:type="dxa"/>
            <w:gridSpan w:val="3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</w:tcPr>
          <w:p w14:paraId="16D16222" w14:textId="77777777" w:rsidR="00B91310" w:rsidRPr="008F26E4" w:rsidRDefault="00B91310" w:rsidP="0046548A">
            <w:pPr>
              <w:widowControl w:val="0"/>
              <w:ind w:left="142"/>
              <w:jc w:val="right"/>
              <w:rPr>
                <w:rFonts w:cs="Arial"/>
                <w:sz w:val="18"/>
              </w:rPr>
            </w:pPr>
          </w:p>
        </w:tc>
        <w:tc>
          <w:tcPr>
            <w:tcW w:w="915" w:type="dxa"/>
            <w:gridSpan w:val="2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  <w:shd w:val="clear" w:color="FFFFFF" w:fill="auto"/>
          </w:tcPr>
          <w:p w14:paraId="79AE6EF7" w14:textId="77777777" w:rsidR="00B91310" w:rsidRPr="008F26E4" w:rsidRDefault="00B91310" w:rsidP="0046548A">
            <w:pPr>
              <w:widowControl w:val="0"/>
              <w:ind w:left="142"/>
              <w:jc w:val="right"/>
              <w:rPr>
                <w:rFonts w:cs="Arial"/>
                <w:sz w:val="18"/>
              </w:rPr>
            </w:pPr>
          </w:p>
        </w:tc>
      </w:tr>
      <w:tr w:rsidR="002C52D3" w:rsidRPr="008F26E4" w14:paraId="0821A0BB" w14:textId="77777777" w:rsidTr="00FC3578">
        <w:trPr>
          <w:gridAfter w:val="2"/>
          <w:wAfter w:w="287" w:type="dxa"/>
          <w:trHeight w:val="140"/>
        </w:trPr>
        <w:tc>
          <w:tcPr>
            <w:tcW w:w="136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14:paraId="4BAA7AFD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315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14:paraId="663D117A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315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14:paraId="4FD45FCB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96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14:paraId="216BCCDC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74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14:paraId="3F9ECCCB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53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14:paraId="4A235C6A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3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14:paraId="499D3216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2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14:paraId="2E975F31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2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14:paraId="002BB58B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2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14:paraId="27E047B3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2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14:paraId="622B6C54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14:paraId="36E7B3A0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14:paraId="71E2C42F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14:paraId="238D2EB8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14:paraId="7A461531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14:paraId="6DA7FC86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0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14:paraId="608F871B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0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14:paraId="7D3EFC55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84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14:paraId="74634DCD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77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14:paraId="20AC944E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49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14:paraId="17C23E4B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06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14:paraId="11DC8171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59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14:paraId="535E7662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16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14:paraId="69F07F7E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308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14:paraId="4A57E235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81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14:paraId="288DF880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523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14:paraId="698319E5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35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14:paraId="65854666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532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14:paraId="44EA9996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40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14:paraId="7712E3DC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523" w:type="dxa"/>
            <w:gridSpan w:val="2"/>
            <w:tcBorders>
              <w:top w:val="single" w:sz="10" w:space="0" w:color="auto"/>
            </w:tcBorders>
            <w:shd w:val="clear" w:color="FFFFFF" w:fill="auto"/>
            <w:vAlign w:val="bottom"/>
          </w:tcPr>
          <w:p w14:paraId="2ABC5CFE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35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14:paraId="17484FAC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96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14:paraId="4C253354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19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14:paraId="4A2F000C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</w:tr>
      <w:tr w:rsidR="00B91310" w:rsidRPr="008F26E4" w14:paraId="37F373CC" w14:textId="77777777" w:rsidTr="00FC3578">
        <w:trPr>
          <w:gridAfter w:val="1"/>
          <w:wAfter w:w="149" w:type="dxa"/>
          <w:trHeight w:val="255"/>
        </w:trPr>
        <w:tc>
          <w:tcPr>
            <w:tcW w:w="7333" w:type="dxa"/>
            <w:gridSpan w:val="31"/>
            <w:shd w:val="clear" w:color="FFFFFF" w:fill="auto"/>
          </w:tcPr>
          <w:p w14:paraId="0D1FEDA5" w14:textId="77777777" w:rsidR="00B91310" w:rsidRPr="008F26E4" w:rsidRDefault="00B91310" w:rsidP="0046548A">
            <w:pPr>
              <w:widowControl w:val="0"/>
              <w:ind w:left="142"/>
              <w:jc w:val="right"/>
              <w:rPr>
                <w:rFonts w:cs="Arial"/>
                <w:sz w:val="18"/>
              </w:rPr>
            </w:pPr>
            <w:r w:rsidRPr="008F26E4">
              <w:rPr>
                <w:rFonts w:cs="Arial"/>
                <w:b/>
                <w:sz w:val="18"/>
              </w:rPr>
              <w:t xml:space="preserve">         Итого:</w:t>
            </w:r>
          </w:p>
        </w:tc>
        <w:tc>
          <w:tcPr>
            <w:tcW w:w="1873" w:type="dxa"/>
            <w:gridSpan w:val="5"/>
            <w:shd w:val="clear" w:color="FFFFFF" w:fill="auto"/>
          </w:tcPr>
          <w:p w14:paraId="1CEC7FE7" w14:textId="77777777" w:rsidR="00B91310" w:rsidRPr="008F26E4" w:rsidRDefault="00B91310" w:rsidP="0046548A">
            <w:pPr>
              <w:widowControl w:val="0"/>
              <w:ind w:left="142"/>
              <w:jc w:val="right"/>
              <w:rPr>
                <w:rFonts w:cs="Arial"/>
                <w:sz w:val="18"/>
              </w:rPr>
            </w:pPr>
          </w:p>
        </w:tc>
      </w:tr>
      <w:tr w:rsidR="00B91310" w:rsidRPr="008F26E4" w14:paraId="31B9E7F4" w14:textId="77777777" w:rsidTr="00FC3578">
        <w:trPr>
          <w:gridAfter w:val="1"/>
          <w:wAfter w:w="149" w:type="dxa"/>
          <w:trHeight w:val="255"/>
        </w:trPr>
        <w:tc>
          <w:tcPr>
            <w:tcW w:w="7333" w:type="dxa"/>
            <w:gridSpan w:val="31"/>
            <w:shd w:val="clear" w:color="FFFFFF" w:fill="auto"/>
          </w:tcPr>
          <w:p w14:paraId="11AE1967" w14:textId="77777777" w:rsidR="00B91310" w:rsidRPr="008F26E4" w:rsidRDefault="00B91310" w:rsidP="0046548A">
            <w:pPr>
              <w:widowControl w:val="0"/>
              <w:ind w:left="142"/>
              <w:jc w:val="right"/>
              <w:rPr>
                <w:rFonts w:cs="Arial"/>
                <w:sz w:val="18"/>
              </w:rPr>
            </w:pPr>
            <w:r w:rsidRPr="008F26E4">
              <w:rPr>
                <w:rFonts w:cs="Arial"/>
                <w:b/>
                <w:sz w:val="18"/>
              </w:rPr>
              <w:t>НДС:</w:t>
            </w:r>
          </w:p>
        </w:tc>
        <w:tc>
          <w:tcPr>
            <w:tcW w:w="1873" w:type="dxa"/>
            <w:gridSpan w:val="5"/>
            <w:shd w:val="clear" w:color="FFFFFF" w:fill="auto"/>
          </w:tcPr>
          <w:p w14:paraId="5F11320C" w14:textId="77777777" w:rsidR="00B91310" w:rsidRPr="008F26E4" w:rsidRDefault="00B91310" w:rsidP="0046548A">
            <w:pPr>
              <w:widowControl w:val="0"/>
              <w:ind w:left="142"/>
              <w:jc w:val="right"/>
              <w:rPr>
                <w:rFonts w:cs="Arial"/>
                <w:sz w:val="18"/>
              </w:rPr>
            </w:pPr>
          </w:p>
        </w:tc>
      </w:tr>
      <w:tr w:rsidR="00B91310" w:rsidRPr="008F26E4" w14:paraId="0CFE74E0" w14:textId="77777777" w:rsidTr="00FC3578">
        <w:trPr>
          <w:gridAfter w:val="1"/>
          <w:wAfter w:w="149" w:type="dxa"/>
          <w:trHeight w:val="255"/>
        </w:trPr>
        <w:tc>
          <w:tcPr>
            <w:tcW w:w="7333" w:type="dxa"/>
            <w:gridSpan w:val="31"/>
            <w:shd w:val="clear" w:color="FFFFFF" w:fill="auto"/>
          </w:tcPr>
          <w:p w14:paraId="44043D34" w14:textId="77777777" w:rsidR="00B91310" w:rsidRPr="008F26E4" w:rsidRDefault="00B91310" w:rsidP="0046548A">
            <w:pPr>
              <w:widowControl w:val="0"/>
              <w:ind w:left="142"/>
              <w:jc w:val="right"/>
              <w:rPr>
                <w:rFonts w:cs="Arial"/>
                <w:sz w:val="18"/>
              </w:rPr>
            </w:pPr>
            <w:r w:rsidRPr="008F26E4">
              <w:rPr>
                <w:rFonts w:cs="Arial"/>
                <w:b/>
                <w:sz w:val="18"/>
              </w:rPr>
              <w:t>Всего с НДС:</w:t>
            </w:r>
          </w:p>
        </w:tc>
        <w:tc>
          <w:tcPr>
            <w:tcW w:w="1873" w:type="dxa"/>
            <w:gridSpan w:val="5"/>
            <w:shd w:val="clear" w:color="FFFFFF" w:fill="auto"/>
          </w:tcPr>
          <w:p w14:paraId="71ACCB41" w14:textId="77777777" w:rsidR="00B91310" w:rsidRPr="008F26E4" w:rsidRDefault="00B91310" w:rsidP="0046548A">
            <w:pPr>
              <w:widowControl w:val="0"/>
              <w:ind w:left="142"/>
              <w:jc w:val="right"/>
              <w:rPr>
                <w:rFonts w:cs="Arial"/>
                <w:sz w:val="18"/>
              </w:rPr>
            </w:pPr>
          </w:p>
        </w:tc>
      </w:tr>
      <w:tr w:rsidR="002C52D3" w:rsidRPr="008F26E4" w14:paraId="190FEBEA" w14:textId="77777777" w:rsidTr="00FC3578">
        <w:trPr>
          <w:gridAfter w:val="2"/>
          <w:wAfter w:w="287" w:type="dxa"/>
          <w:trHeight w:val="140"/>
        </w:trPr>
        <w:tc>
          <w:tcPr>
            <w:tcW w:w="136" w:type="dxa"/>
            <w:shd w:val="clear" w:color="FFFFFF" w:fill="auto"/>
            <w:vAlign w:val="bottom"/>
          </w:tcPr>
          <w:p w14:paraId="18D67D62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14:paraId="7794E16E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14:paraId="25992815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14:paraId="7FA36F7D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74" w:type="dxa"/>
            <w:shd w:val="clear" w:color="FFFFFF" w:fill="auto"/>
            <w:vAlign w:val="bottom"/>
          </w:tcPr>
          <w:p w14:paraId="3BF901A7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53" w:type="dxa"/>
            <w:shd w:val="clear" w:color="FFFFFF" w:fill="auto"/>
            <w:vAlign w:val="bottom"/>
          </w:tcPr>
          <w:p w14:paraId="5AC1253B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3" w:type="dxa"/>
            <w:shd w:val="clear" w:color="FFFFFF" w:fill="auto"/>
            <w:vAlign w:val="bottom"/>
          </w:tcPr>
          <w:p w14:paraId="3EBE1FCD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2" w:type="dxa"/>
            <w:shd w:val="clear" w:color="FFFFFF" w:fill="auto"/>
            <w:vAlign w:val="bottom"/>
          </w:tcPr>
          <w:p w14:paraId="1ED6CD5F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2" w:type="dxa"/>
            <w:shd w:val="clear" w:color="FFFFFF" w:fill="auto"/>
            <w:vAlign w:val="bottom"/>
          </w:tcPr>
          <w:p w14:paraId="31917D72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2" w:type="dxa"/>
            <w:shd w:val="clear" w:color="FFFFFF" w:fill="auto"/>
            <w:vAlign w:val="bottom"/>
          </w:tcPr>
          <w:p w14:paraId="35864047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2" w:type="dxa"/>
            <w:shd w:val="clear" w:color="FFFFFF" w:fill="auto"/>
            <w:vAlign w:val="bottom"/>
          </w:tcPr>
          <w:p w14:paraId="7A5CB0AB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14:paraId="50F277E5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14:paraId="00EE7C10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14:paraId="581A2C8E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14:paraId="7F2C2D02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14:paraId="5CC7A0D5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0" w:type="dxa"/>
            <w:shd w:val="clear" w:color="FFFFFF" w:fill="auto"/>
            <w:vAlign w:val="bottom"/>
          </w:tcPr>
          <w:p w14:paraId="7171F600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0" w:type="dxa"/>
            <w:shd w:val="clear" w:color="FFFFFF" w:fill="auto"/>
            <w:vAlign w:val="bottom"/>
          </w:tcPr>
          <w:p w14:paraId="3BF74A0C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84" w:type="dxa"/>
            <w:shd w:val="clear" w:color="FFFFFF" w:fill="auto"/>
            <w:vAlign w:val="bottom"/>
          </w:tcPr>
          <w:p w14:paraId="18E08581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77" w:type="dxa"/>
            <w:shd w:val="clear" w:color="FFFFFF" w:fill="auto"/>
            <w:vAlign w:val="bottom"/>
          </w:tcPr>
          <w:p w14:paraId="786E62DA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49" w:type="dxa"/>
            <w:shd w:val="clear" w:color="FFFFFF" w:fill="auto"/>
            <w:vAlign w:val="bottom"/>
          </w:tcPr>
          <w:p w14:paraId="3DD33FDA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06" w:type="dxa"/>
            <w:shd w:val="clear" w:color="FFFFFF" w:fill="auto"/>
            <w:vAlign w:val="bottom"/>
          </w:tcPr>
          <w:p w14:paraId="6C45755F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59" w:type="dxa"/>
            <w:shd w:val="clear" w:color="FFFFFF" w:fill="auto"/>
            <w:vAlign w:val="bottom"/>
          </w:tcPr>
          <w:p w14:paraId="3FB49BEC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16" w:type="dxa"/>
            <w:shd w:val="clear" w:color="FFFFFF" w:fill="auto"/>
            <w:vAlign w:val="bottom"/>
          </w:tcPr>
          <w:p w14:paraId="0ECE817B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308" w:type="dxa"/>
            <w:shd w:val="clear" w:color="FFFFFF" w:fill="auto"/>
            <w:vAlign w:val="bottom"/>
          </w:tcPr>
          <w:p w14:paraId="234A0FDF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81" w:type="dxa"/>
            <w:shd w:val="clear" w:color="FFFFFF" w:fill="auto"/>
            <w:vAlign w:val="bottom"/>
          </w:tcPr>
          <w:p w14:paraId="6B4F9CB9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523" w:type="dxa"/>
            <w:shd w:val="clear" w:color="FFFFFF" w:fill="auto"/>
            <w:vAlign w:val="bottom"/>
          </w:tcPr>
          <w:p w14:paraId="683C66AE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35" w:type="dxa"/>
            <w:shd w:val="clear" w:color="FFFFFF" w:fill="auto"/>
            <w:vAlign w:val="bottom"/>
          </w:tcPr>
          <w:p w14:paraId="703C1C9D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532" w:type="dxa"/>
            <w:shd w:val="clear" w:color="FFFFFF" w:fill="auto"/>
            <w:vAlign w:val="bottom"/>
          </w:tcPr>
          <w:p w14:paraId="4D22B975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40" w:type="dxa"/>
            <w:shd w:val="clear" w:color="FFFFFF" w:fill="auto"/>
            <w:vAlign w:val="bottom"/>
          </w:tcPr>
          <w:p w14:paraId="4831923F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523" w:type="dxa"/>
            <w:gridSpan w:val="2"/>
            <w:shd w:val="clear" w:color="FFFFFF" w:fill="auto"/>
            <w:vAlign w:val="bottom"/>
          </w:tcPr>
          <w:p w14:paraId="30C46570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35" w:type="dxa"/>
            <w:shd w:val="clear" w:color="FFFFFF" w:fill="auto"/>
            <w:vAlign w:val="bottom"/>
          </w:tcPr>
          <w:p w14:paraId="79743866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96" w:type="dxa"/>
            <w:shd w:val="clear" w:color="FFFFFF" w:fill="auto"/>
            <w:vAlign w:val="bottom"/>
          </w:tcPr>
          <w:p w14:paraId="7AA4A287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19" w:type="dxa"/>
            <w:shd w:val="clear" w:color="FFFFFF" w:fill="auto"/>
            <w:vAlign w:val="bottom"/>
          </w:tcPr>
          <w:p w14:paraId="18FC1074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</w:tr>
      <w:tr w:rsidR="00B91310" w:rsidRPr="008F26E4" w14:paraId="55D23ABE" w14:textId="77777777" w:rsidTr="00B53E21">
        <w:trPr>
          <w:gridAfter w:val="2"/>
          <w:wAfter w:w="287" w:type="dxa"/>
          <w:trHeight w:val="225"/>
        </w:trPr>
        <w:tc>
          <w:tcPr>
            <w:tcW w:w="9068" w:type="dxa"/>
            <w:gridSpan w:val="35"/>
            <w:shd w:val="clear" w:color="FFFFFF" w:fill="auto"/>
            <w:vAlign w:val="bottom"/>
          </w:tcPr>
          <w:p w14:paraId="12DA2536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  <w:r w:rsidRPr="008F26E4">
              <w:rPr>
                <w:rFonts w:cs="Arial"/>
                <w:sz w:val="18"/>
              </w:rPr>
              <w:t>Всего оказано услуг на сумму     руб.</w:t>
            </w:r>
          </w:p>
        </w:tc>
      </w:tr>
      <w:tr w:rsidR="00B91310" w:rsidRPr="008F26E4" w14:paraId="7B3801AF" w14:textId="77777777" w:rsidTr="00B53E21">
        <w:trPr>
          <w:gridAfter w:val="2"/>
          <w:wAfter w:w="287" w:type="dxa"/>
          <w:trHeight w:val="255"/>
        </w:trPr>
        <w:tc>
          <w:tcPr>
            <w:tcW w:w="9068" w:type="dxa"/>
            <w:gridSpan w:val="35"/>
            <w:shd w:val="clear" w:color="FFFFFF" w:fill="auto"/>
          </w:tcPr>
          <w:p w14:paraId="7D2478B7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</w:tr>
      <w:tr w:rsidR="002C52D3" w:rsidRPr="008F26E4" w14:paraId="6B145103" w14:textId="77777777" w:rsidTr="00FC3578">
        <w:trPr>
          <w:gridAfter w:val="2"/>
          <w:wAfter w:w="287" w:type="dxa"/>
          <w:trHeight w:val="225"/>
        </w:trPr>
        <w:tc>
          <w:tcPr>
            <w:tcW w:w="136" w:type="dxa"/>
            <w:shd w:val="clear" w:color="FFFFFF" w:fill="auto"/>
            <w:vAlign w:val="bottom"/>
          </w:tcPr>
          <w:p w14:paraId="2EA5847F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14:paraId="1ED8C199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14:paraId="7C87CCAA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14:paraId="00C39DE8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74" w:type="dxa"/>
            <w:shd w:val="clear" w:color="FFFFFF" w:fill="auto"/>
            <w:vAlign w:val="bottom"/>
          </w:tcPr>
          <w:p w14:paraId="6B8D8267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53" w:type="dxa"/>
            <w:shd w:val="clear" w:color="FFFFFF" w:fill="auto"/>
            <w:vAlign w:val="bottom"/>
          </w:tcPr>
          <w:p w14:paraId="2ED0A14E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3" w:type="dxa"/>
            <w:shd w:val="clear" w:color="FFFFFF" w:fill="auto"/>
            <w:vAlign w:val="bottom"/>
          </w:tcPr>
          <w:p w14:paraId="14C90455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2" w:type="dxa"/>
            <w:shd w:val="clear" w:color="FFFFFF" w:fill="auto"/>
            <w:vAlign w:val="bottom"/>
          </w:tcPr>
          <w:p w14:paraId="7EB7DFEE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2" w:type="dxa"/>
            <w:shd w:val="clear" w:color="FFFFFF" w:fill="auto"/>
            <w:vAlign w:val="bottom"/>
          </w:tcPr>
          <w:p w14:paraId="6F16B05C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2" w:type="dxa"/>
            <w:shd w:val="clear" w:color="FFFFFF" w:fill="auto"/>
            <w:vAlign w:val="bottom"/>
          </w:tcPr>
          <w:p w14:paraId="54789FD9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2" w:type="dxa"/>
            <w:shd w:val="clear" w:color="FFFFFF" w:fill="auto"/>
            <w:vAlign w:val="bottom"/>
          </w:tcPr>
          <w:p w14:paraId="32992D5C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14:paraId="396E00FB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14:paraId="4C287FDD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14:paraId="48BE2397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14:paraId="41683DAF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14:paraId="571336A5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0" w:type="dxa"/>
            <w:shd w:val="clear" w:color="FFFFFF" w:fill="auto"/>
            <w:vAlign w:val="bottom"/>
          </w:tcPr>
          <w:p w14:paraId="17242A24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0" w:type="dxa"/>
            <w:shd w:val="clear" w:color="FFFFFF" w:fill="auto"/>
            <w:vAlign w:val="bottom"/>
          </w:tcPr>
          <w:p w14:paraId="61716485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84" w:type="dxa"/>
            <w:shd w:val="clear" w:color="FFFFFF" w:fill="auto"/>
            <w:vAlign w:val="bottom"/>
          </w:tcPr>
          <w:p w14:paraId="562A1A0E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77" w:type="dxa"/>
            <w:shd w:val="clear" w:color="FFFFFF" w:fill="auto"/>
            <w:vAlign w:val="bottom"/>
          </w:tcPr>
          <w:p w14:paraId="28367FD3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49" w:type="dxa"/>
            <w:shd w:val="clear" w:color="FFFFFF" w:fill="auto"/>
            <w:vAlign w:val="bottom"/>
          </w:tcPr>
          <w:p w14:paraId="4DD29B57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06" w:type="dxa"/>
            <w:shd w:val="clear" w:color="FFFFFF" w:fill="auto"/>
            <w:vAlign w:val="bottom"/>
          </w:tcPr>
          <w:p w14:paraId="239E42B5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59" w:type="dxa"/>
            <w:shd w:val="clear" w:color="FFFFFF" w:fill="auto"/>
            <w:vAlign w:val="bottom"/>
          </w:tcPr>
          <w:p w14:paraId="0971D507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16" w:type="dxa"/>
            <w:shd w:val="clear" w:color="FFFFFF" w:fill="auto"/>
            <w:vAlign w:val="bottom"/>
          </w:tcPr>
          <w:p w14:paraId="6F0614A7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308" w:type="dxa"/>
            <w:shd w:val="clear" w:color="FFFFFF" w:fill="auto"/>
            <w:vAlign w:val="bottom"/>
          </w:tcPr>
          <w:p w14:paraId="575343D3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81" w:type="dxa"/>
            <w:shd w:val="clear" w:color="FFFFFF" w:fill="auto"/>
            <w:vAlign w:val="bottom"/>
          </w:tcPr>
          <w:p w14:paraId="305DEAEB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523" w:type="dxa"/>
            <w:shd w:val="clear" w:color="FFFFFF" w:fill="auto"/>
            <w:vAlign w:val="bottom"/>
          </w:tcPr>
          <w:p w14:paraId="1E09F71D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35" w:type="dxa"/>
            <w:shd w:val="clear" w:color="FFFFFF" w:fill="auto"/>
            <w:vAlign w:val="bottom"/>
          </w:tcPr>
          <w:p w14:paraId="7F59E0C8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532" w:type="dxa"/>
            <w:shd w:val="clear" w:color="FFFFFF" w:fill="auto"/>
            <w:vAlign w:val="bottom"/>
          </w:tcPr>
          <w:p w14:paraId="36116346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40" w:type="dxa"/>
            <w:shd w:val="clear" w:color="FFFFFF" w:fill="auto"/>
            <w:vAlign w:val="bottom"/>
          </w:tcPr>
          <w:p w14:paraId="541A4FC4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523" w:type="dxa"/>
            <w:gridSpan w:val="2"/>
            <w:shd w:val="clear" w:color="FFFFFF" w:fill="auto"/>
            <w:vAlign w:val="bottom"/>
          </w:tcPr>
          <w:p w14:paraId="1072FC28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35" w:type="dxa"/>
            <w:shd w:val="clear" w:color="FFFFFF" w:fill="auto"/>
            <w:vAlign w:val="bottom"/>
          </w:tcPr>
          <w:p w14:paraId="264037DD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96" w:type="dxa"/>
            <w:shd w:val="clear" w:color="FFFFFF" w:fill="auto"/>
            <w:vAlign w:val="bottom"/>
          </w:tcPr>
          <w:p w14:paraId="08ABEF02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19" w:type="dxa"/>
            <w:shd w:val="clear" w:color="FFFFFF" w:fill="auto"/>
            <w:vAlign w:val="bottom"/>
          </w:tcPr>
          <w:p w14:paraId="46FCCB69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</w:tr>
      <w:tr w:rsidR="00B91310" w:rsidRPr="008F26E4" w14:paraId="6AF9669A" w14:textId="77777777" w:rsidTr="00B53E21">
        <w:trPr>
          <w:gridAfter w:val="2"/>
          <w:wAfter w:w="287" w:type="dxa"/>
          <w:trHeight w:val="255"/>
        </w:trPr>
        <w:tc>
          <w:tcPr>
            <w:tcW w:w="9068" w:type="dxa"/>
            <w:gridSpan w:val="35"/>
            <w:shd w:val="clear" w:color="FFFFFF" w:fill="auto"/>
            <w:vAlign w:val="bottom"/>
          </w:tcPr>
          <w:p w14:paraId="0574C014" w14:textId="47AA3962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  <w:r w:rsidRPr="008F26E4">
              <w:rPr>
                <w:rFonts w:cs="Arial"/>
                <w:sz w:val="18"/>
              </w:rPr>
              <w:t>Вышеперечисленные услуги выполнены полностью и в срок. Заказчик претензий по объему, качеству и срокам оказания услуг не имеет.</w:t>
            </w:r>
            <w:r w:rsidR="007C6762" w:rsidRPr="008F26E4">
              <w:rPr>
                <w:rFonts w:eastAsiaTheme="minorHAnsi" w:cs="Arial"/>
                <w:iCs/>
                <w:noProof/>
                <w:sz w:val="20"/>
                <w:szCs w:val="20"/>
                <w:lang w:eastAsia="en-US"/>
              </w:rPr>
              <w:t xml:space="preserve"> </w:t>
            </w:r>
            <w:r w:rsidR="007C6762" w:rsidRPr="008F26E4">
              <w:rPr>
                <w:rFonts w:cs="Arial"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0" allowOverlap="1" wp14:anchorId="69567B05" wp14:editId="35BA5060">
                      <wp:simplePos x="0" y="0"/>
                      <wp:positionH relativeFrom="margin">
                        <wp:posOffset>0</wp:posOffset>
                      </wp:positionH>
                      <wp:positionV relativeFrom="margin">
                        <wp:posOffset>1543685</wp:posOffset>
                      </wp:positionV>
                      <wp:extent cx="5865495" cy="2513965"/>
                      <wp:effectExtent l="0" t="1410970" r="0" b="1009015"/>
                      <wp:wrapNone/>
                      <wp:docPr id="5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070160A" w14:textId="77777777" w:rsidR="003D22C8" w:rsidRDefault="003D22C8" w:rsidP="007C6762">
                                  <w:pPr>
                                    <w:pStyle w:val="af7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Calibri" w:hAnsi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ОБРАЗЕЦ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567B05" id="_x0000_s1029" type="#_x0000_t202" style="position:absolute;left:0;text-align:left;margin-left:0;margin-top:121.55pt;width:461.85pt;height:197.95pt;rotation:-45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" o:allowincell="f" filled="f" stroked="f">
                      <v:stroke joinstyle="round"/>
                      <o:lock v:ext="edit" shapetype="t"/>
                      <v:textbox style="mso-fit-shape-to-text:t">
                        <w:txbxContent>
                          <w:p w14:paraId="2070160A" w14:textId="77777777" w:rsidR="003D22C8" w:rsidRDefault="003D22C8" w:rsidP="007C6762">
                            <w:pPr>
                              <w:pStyle w:val="af7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Ansi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ОБРАЗЕЦ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</w:tr>
      <w:tr w:rsidR="002C52D3" w:rsidRPr="008F26E4" w14:paraId="27D3CB50" w14:textId="77777777" w:rsidTr="00FC3578">
        <w:trPr>
          <w:gridAfter w:val="2"/>
          <w:wAfter w:w="287" w:type="dxa"/>
          <w:trHeight w:val="285"/>
        </w:trPr>
        <w:tc>
          <w:tcPr>
            <w:tcW w:w="136" w:type="dxa"/>
            <w:shd w:val="clear" w:color="FFFFFF" w:fill="auto"/>
            <w:vAlign w:val="bottom"/>
          </w:tcPr>
          <w:p w14:paraId="7CE209A5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14:paraId="0698E7C5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14:paraId="3300288A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14:paraId="282003E9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74" w:type="dxa"/>
            <w:shd w:val="clear" w:color="FFFFFF" w:fill="auto"/>
            <w:vAlign w:val="bottom"/>
          </w:tcPr>
          <w:p w14:paraId="6F42C9F3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53" w:type="dxa"/>
            <w:shd w:val="clear" w:color="FFFFFF" w:fill="auto"/>
            <w:vAlign w:val="bottom"/>
          </w:tcPr>
          <w:p w14:paraId="704A53FA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3" w:type="dxa"/>
            <w:shd w:val="clear" w:color="FFFFFF" w:fill="auto"/>
            <w:vAlign w:val="bottom"/>
          </w:tcPr>
          <w:p w14:paraId="6E84A2D1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2" w:type="dxa"/>
            <w:shd w:val="clear" w:color="FFFFFF" w:fill="auto"/>
            <w:vAlign w:val="bottom"/>
          </w:tcPr>
          <w:p w14:paraId="716715A6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2" w:type="dxa"/>
            <w:shd w:val="clear" w:color="FFFFFF" w:fill="auto"/>
            <w:vAlign w:val="bottom"/>
          </w:tcPr>
          <w:p w14:paraId="1AB66689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2" w:type="dxa"/>
            <w:shd w:val="clear" w:color="FFFFFF" w:fill="auto"/>
            <w:vAlign w:val="bottom"/>
          </w:tcPr>
          <w:p w14:paraId="62885887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2" w:type="dxa"/>
            <w:shd w:val="clear" w:color="FFFFFF" w:fill="auto"/>
            <w:vAlign w:val="bottom"/>
          </w:tcPr>
          <w:p w14:paraId="23B92D2E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14:paraId="1206F409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14:paraId="2FCCCB32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14:paraId="5E9C1368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14:paraId="24A1593F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14:paraId="5CE97EE8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0" w:type="dxa"/>
            <w:shd w:val="clear" w:color="FFFFFF" w:fill="auto"/>
            <w:vAlign w:val="bottom"/>
          </w:tcPr>
          <w:p w14:paraId="04B66CE4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0" w:type="dxa"/>
            <w:shd w:val="clear" w:color="FFFFFF" w:fill="auto"/>
            <w:vAlign w:val="bottom"/>
          </w:tcPr>
          <w:p w14:paraId="657C1BCD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84" w:type="dxa"/>
            <w:shd w:val="clear" w:color="FFFFFF" w:fill="auto"/>
            <w:vAlign w:val="bottom"/>
          </w:tcPr>
          <w:p w14:paraId="6543716B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77" w:type="dxa"/>
            <w:shd w:val="clear" w:color="FFFFFF" w:fill="auto"/>
            <w:vAlign w:val="bottom"/>
          </w:tcPr>
          <w:p w14:paraId="67630FED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49" w:type="dxa"/>
            <w:shd w:val="clear" w:color="FFFFFF" w:fill="auto"/>
            <w:vAlign w:val="bottom"/>
          </w:tcPr>
          <w:p w14:paraId="5E66F32D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06" w:type="dxa"/>
            <w:shd w:val="clear" w:color="FFFFFF" w:fill="auto"/>
            <w:vAlign w:val="bottom"/>
          </w:tcPr>
          <w:p w14:paraId="2E8BFDC2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59" w:type="dxa"/>
            <w:shd w:val="clear" w:color="FFFFFF" w:fill="auto"/>
            <w:vAlign w:val="bottom"/>
          </w:tcPr>
          <w:p w14:paraId="4B92D158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16" w:type="dxa"/>
            <w:shd w:val="clear" w:color="FFFFFF" w:fill="auto"/>
            <w:vAlign w:val="bottom"/>
          </w:tcPr>
          <w:p w14:paraId="5A75FCF3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308" w:type="dxa"/>
            <w:shd w:val="clear" w:color="FFFFFF" w:fill="auto"/>
            <w:vAlign w:val="bottom"/>
          </w:tcPr>
          <w:p w14:paraId="7B75EA43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81" w:type="dxa"/>
            <w:shd w:val="clear" w:color="FFFFFF" w:fill="auto"/>
            <w:vAlign w:val="bottom"/>
          </w:tcPr>
          <w:p w14:paraId="75A9136F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523" w:type="dxa"/>
            <w:shd w:val="clear" w:color="FFFFFF" w:fill="auto"/>
            <w:vAlign w:val="bottom"/>
          </w:tcPr>
          <w:p w14:paraId="725B7658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35" w:type="dxa"/>
            <w:shd w:val="clear" w:color="FFFFFF" w:fill="auto"/>
            <w:vAlign w:val="bottom"/>
          </w:tcPr>
          <w:p w14:paraId="39D7F2E6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532" w:type="dxa"/>
            <w:shd w:val="clear" w:color="FFFFFF" w:fill="auto"/>
            <w:vAlign w:val="bottom"/>
          </w:tcPr>
          <w:p w14:paraId="2C8E2ECF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40" w:type="dxa"/>
            <w:shd w:val="clear" w:color="FFFFFF" w:fill="auto"/>
            <w:vAlign w:val="bottom"/>
          </w:tcPr>
          <w:p w14:paraId="65A67917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523" w:type="dxa"/>
            <w:gridSpan w:val="2"/>
            <w:shd w:val="clear" w:color="FFFFFF" w:fill="auto"/>
            <w:vAlign w:val="bottom"/>
          </w:tcPr>
          <w:p w14:paraId="3E80428B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35" w:type="dxa"/>
            <w:shd w:val="clear" w:color="FFFFFF" w:fill="auto"/>
            <w:vAlign w:val="bottom"/>
          </w:tcPr>
          <w:p w14:paraId="5985AA82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96" w:type="dxa"/>
            <w:shd w:val="clear" w:color="FFFFFF" w:fill="auto"/>
            <w:vAlign w:val="bottom"/>
          </w:tcPr>
          <w:p w14:paraId="77EB1929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19" w:type="dxa"/>
            <w:shd w:val="clear" w:color="FFFFFF" w:fill="auto"/>
            <w:vAlign w:val="bottom"/>
          </w:tcPr>
          <w:p w14:paraId="1131353B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</w:tr>
      <w:tr w:rsidR="002C52D3" w:rsidRPr="008F26E4" w14:paraId="708FC484" w14:textId="77777777" w:rsidTr="00FC3578">
        <w:trPr>
          <w:gridAfter w:val="2"/>
          <w:wAfter w:w="287" w:type="dxa"/>
          <w:trHeight w:val="140"/>
        </w:trPr>
        <w:tc>
          <w:tcPr>
            <w:tcW w:w="136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14:paraId="032B7C5B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14:paraId="364E5CB1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14:paraId="7746BD87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96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14:paraId="6FE1E2F8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74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14:paraId="47CD38E8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53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14:paraId="270CFD04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3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14:paraId="38534909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2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14:paraId="6E25BC27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2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14:paraId="38B014DC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2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14:paraId="561D1CF4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2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14:paraId="35EC9F19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14:paraId="51A04F7B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14:paraId="0E1613E1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14:paraId="00054B53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14:paraId="6627658C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14:paraId="106FA71F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0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14:paraId="266B09E2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0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14:paraId="7366F0B9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84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14:paraId="4F2DF04D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77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14:paraId="3068A6FF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49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14:paraId="39DB4321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06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14:paraId="2BAB0F33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59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14:paraId="5C72D292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16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14:paraId="3C0509F9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308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14:paraId="285C749E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81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14:paraId="7DF29F18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523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14:paraId="5FCE69C8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3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14:paraId="0CBD067C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532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14:paraId="4AAE7AF1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40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14:paraId="22AF5CB9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523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14:paraId="3C84F1A2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3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14:paraId="5336B82E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96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14:paraId="75449EDD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19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14:paraId="648F828A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</w:tr>
      <w:tr w:rsidR="002C52D3" w:rsidRPr="008F26E4" w14:paraId="3D87E55C" w14:textId="77777777" w:rsidTr="003C0F5B">
        <w:trPr>
          <w:gridAfter w:val="2"/>
          <w:wAfter w:w="287" w:type="dxa"/>
          <w:trHeight w:val="378"/>
        </w:trPr>
        <w:tc>
          <w:tcPr>
            <w:tcW w:w="136" w:type="dxa"/>
            <w:shd w:val="clear" w:color="FFFFFF" w:fill="auto"/>
            <w:vAlign w:val="bottom"/>
          </w:tcPr>
          <w:p w14:paraId="5672FABB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14:paraId="1409BEAA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14:paraId="54E4345B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14:paraId="51B97487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74" w:type="dxa"/>
            <w:shd w:val="clear" w:color="FFFFFF" w:fill="auto"/>
            <w:vAlign w:val="bottom"/>
          </w:tcPr>
          <w:p w14:paraId="52B84758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53" w:type="dxa"/>
            <w:shd w:val="clear" w:color="FFFFFF" w:fill="auto"/>
            <w:vAlign w:val="bottom"/>
          </w:tcPr>
          <w:p w14:paraId="0295CED1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3" w:type="dxa"/>
            <w:shd w:val="clear" w:color="FFFFFF" w:fill="auto"/>
            <w:vAlign w:val="bottom"/>
          </w:tcPr>
          <w:p w14:paraId="482BE538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2" w:type="dxa"/>
            <w:shd w:val="clear" w:color="FFFFFF" w:fill="auto"/>
            <w:vAlign w:val="bottom"/>
          </w:tcPr>
          <w:p w14:paraId="57055F26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2" w:type="dxa"/>
            <w:shd w:val="clear" w:color="FFFFFF" w:fill="auto"/>
            <w:vAlign w:val="bottom"/>
          </w:tcPr>
          <w:p w14:paraId="0420226E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2" w:type="dxa"/>
            <w:shd w:val="clear" w:color="FFFFFF" w:fill="auto"/>
            <w:vAlign w:val="bottom"/>
          </w:tcPr>
          <w:p w14:paraId="5FD57F78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2" w:type="dxa"/>
            <w:shd w:val="clear" w:color="FFFFFF" w:fill="auto"/>
            <w:vAlign w:val="bottom"/>
          </w:tcPr>
          <w:p w14:paraId="1C881090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14:paraId="2AF0225B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14:paraId="5962BFD2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14:paraId="3C65AF0F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14:paraId="23F9AF23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14:paraId="3CC09FA4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0" w:type="dxa"/>
            <w:shd w:val="clear" w:color="FFFFFF" w:fill="auto"/>
            <w:vAlign w:val="bottom"/>
          </w:tcPr>
          <w:p w14:paraId="44B92CD2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0" w:type="dxa"/>
            <w:shd w:val="clear" w:color="FFFFFF" w:fill="auto"/>
            <w:vAlign w:val="bottom"/>
          </w:tcPr>
          <w:p w14:paraId="0EF950C1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84" w:type="dxa"/>
            <w:shd w:val="clear" w:color="FFFFFF" w:fill="auto"/>
            <w:vAlign w:val="bottom"/>
          </w:tcPr>
          <w:p w14:paraId="0D9BB523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77" w:type="dxa"/>
            <w:shd w:val="clear" w:color="FFFFFF" w:fill="auto"/>
            <w:vAlign w:val="bottom"/>
          </w:tcPr>
          <w:p w14:paraId="2980BBF5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49" w:type="dxa"/>
            <w:shd w:val="clear" w:color="FFFFFF" w:fill="auto"/>
            <w:vAlign w:val="bottom"/>
          </w:tcPr>
          <w:p w14:paraId="4AB78157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06" w:type="dxa"/>
            <w:shd w:val="clear" w:color="FFFFFF" w:fill="auto"/>
            <w:vAlign w:val="bottom"/>
          </w:tcPr>
          <w:p w14:paraId="7CE9D08D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59" w:type="dxa"/>
            <w:shd w:val="clear" w:color="FFFFFF" w:fill="auto"/>
            <w:vAlign w:val="bottom"/>
          </w:tcPr>
          <w:p w14:paraId="30F2AB48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16" w:type="dxa"/>
            <w:shd w:val="clear" w:color="FFFFFF" w:fill="auto"/>
            <w:vAlign w:val="bottom"/>
          </w:tcPr>
          <w:p w14:paraId="68A1BEF2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308" w:type="dxa"/>
            <w:shd w:val="clear" w:color="FFFFFF" w:fill="auto"/>
            <w:vAlign w:val="bottom"/>
          </w:tcPr>
          <w:p w14:paraId="2027494B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81" w:type="dxa"/>
            <w:shd w:val="clear" w:color="FFFFFF" w:fill="auto"/>
            <w:vAlign w:val="bottom"/>
          </w:tcPr>
          <w:p w14:paraId="1E3393FF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523" w:type="dxa"/>
            <w:shd w:val="clear" w:color="FFFFFF" w:fill="auto"/>
            <w:vAlign w:val="bottom"/>
          </w:tcPr>
          <w:p w14:paraId="3BC157A2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35" w:type="dxa"/>
            <w:shd w:val="clear" w:color="FFFFFF" w:fill="auto"/>
            <w:vAlign w:val="bottom"/>
          </w:tcPr>
          <w:p w14:paraId="034BABF6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532" w:type="dxa"/>
            <w:shd w:val="clear" w:color="FFFFFF" w:fill="auto"/>
            <w:vAlign w:val="bottom"/>
          </w:tcPr>
          <w:p w14:paraId="0910A222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40" w:type="dxa"/>
            <w:shd w:val="clear" w:color="FFFFFF" w:fill="auto"/>
            <w:vAlign w:val="bottom"/>
          </w:tcPr>
          <w:p w14:paraId="5E28BACF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523" w:type="dxa"/>
            <w:gridSpan w:val="2"/>
            <w:shd w:val="clear" w:color="FFFFFF" w:fill="auto"/>
            <w:vAlign w:val="bottom"/>
          </w:tcPr>
          <w:p w14:paraId="5B937A78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35" w:type="dxa"/>
            <w:shd w:val="clear" w:color="FFFFFF" w:fill="auto"/>
            <w:vAlign w:val="bottom"/>
          </w:tcPr>
          <w:p w14:paraId="43CE31FF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96" w:type="dxa"/>
            <w:shd w:val="clear" w:color="FFFFFF" w:fill="auto"/>
            <w:vAlign w:val="bottom"/>
          </w:tcPr>
          <w:p w14:paraId="5860ECC3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19" w:type="dxa"/>
            <w:shd w:val="clear" w:color="FFFFFF" w:fill="auto"/>
            <w:vAlign w:val="bottom"/>
          </w:tcPr>
          <w:p w14:paraId="1967C89D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</w:tr>
      <w:tr w:rsidR="00B91310" w:rsidRPr="008F26E4" w14:paraId="5E26E8AB" w14:textId="77777777" w:rsidTr="00B53E21">
        <w:trPr>
          <w:trHeight w:val="255"/>
        </w:trPr>
        <w:tc>
          <w:tcPr>
            <w:tcW w:w="4676" w:type="dxa"/>
            <w:gridSpan w:val="24"/>
            <w:shd w:val="clear" w:color="FFFFFF" w:fill="auto"/>
            <w:vAlign w:val="bottom"/>
          </w:tcPr>
          <w:p w14:paraId="2176C859" w14:textId="77777777" w:rsidR="00B91310" w:rsidRPr="008F26E4" w:rsidRDefault="003C0F5B" w:rsidP="0046548A">
            <w:pPr>
              <w:widowControl w:val="0"/>
              <w:ind w:left="142"/>
              <w:rPr>
                <w:rFonts w:cs="Arial"/>
                <w:sz w:val="18"/>
              </w:rPr>
            </w:pPr>
            <w:r w:rsidRPr="008F26E4">
              <w:rPr>
                <w:rFonts w:cs="Arial"/>
                <w:b/>
                <w:sz w:val="18"/>
              </w:rPr>
              <w:t>Хранитель</w:t>
            </w:r>
            <w:r w:rsidR="00B91310" w:rsidRPr="008F26E4">
              <w:rPr>
                <w:rFonts w:cs="Arial"/>
                <w:b/>
                <w:sz w:val="18"/>
              </w:rPr>
              <w:t>:</w:t>
            </w:r>
          </w:p>
        </w:tc>
        <w:tc>
          <w:tcPr>
            <w:tcW w:w="308" w:type="dxa"/>
            <w:shd w:val="clear" w:color="FFFFFF" w:fill="auto"/>
            <w:vAlign w:val="bottom"/>
          </w:tcPr>
          <w:p w14:paraId="64F0D493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371" w:type="dxa"/>
            <w:gridSpan w:val="12"/>
            <w:shd w:val="clear" w:color="FFFFFF" w:fill="auto"/>
            <w:vAlign w:val="bottom"/>
          </w:tcPr>
          <w:p w14:paraId="0617E7DE" w14:textId="101D0FC1" w:rsidR="00B91310" w:rsidRPr="008F26E4" w:rsidRDefault="00A12C5C" w:rsidP="0046548A">
            <w:pPr>
              <w:widowControl w:val="0"/>
              <w:ind w:left="142"/>
              <w:rPr>
                <w:rFonts w:cs="Arial"/>
                <w:sz w:val="18"/>
              </w:rPr>
            </w:pPr>
            <w:r w:rsidRPr="008F26E4">
              <w:rPr>
                <w:rFonts w:cs="Arial"/>
                <w:b/>
                <w:sz w:val="18"/>
              </w:rPr>
              <w:t>«МИРОГРУПП РЕСУРСЫ»</w:t>
            </w:r>
            <w:r w:rsidR="00B91310" w:rsidRPr="008F26E4">
              <w:rPr>
                <w:rFonts w:cs="Arial"/>
                <w:b/>
                <w:sz w:val="18"/>
              </w:rPr>
              <w:t>:</w:t>
            </w:r>
          </w:p>
        </w:tc>
      </w:tr>
      <w:tr w:rsidR="002C52D3" w:rsidRPr="008F26E4" w14:paraId="18E259B2" w14:textId="77777777" w:rsidTr="00FC3578">
        <w:trPr>
          <w:gridAfter w:val="2"/>
          <w:wAfter w:w="287" w:type="dxa"/>
          <w:trHeight w:val="255"/>
        </w:trPr>
        <w:tc>
          <w:tcPr>
            <w:tcW w:w="136" w:type="dxa"/>
            <w:shd w:val="clear" w:color="FFFFFF" w:fill="auto"/>
            <w:vAlign w:val="bottom"/>
          </w:tcPr>
          <w:p w14:paraId="15B8CABB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14:paraId="6D461CE8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14:paraId="35CFDA3B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14:paraId="01F3DD48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74" w:type="dxa"/>
            <w:shd w:val="clear" w:color="FFFFFF" w:fill="auto"/>
            <w:vAlign w:val="bottom"/>
          </w:tcPr>
          <w:p w14:paraId="037CD074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53" w:type="dxa"/>
            <w:shd w:val="clear" w:color="FFFFFF" w:fill="auto"/>
            <w:vAlign w:val="bottom"/>
          </w:tcPr>
          <w:p w14:paraId="66559595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3" w:type="dxa"/>
            <w:shd w:val="clear" w:color="FFFFFF" w:fill="auto"/>
            <w:vAlign w:val="bottom"/>
          </w:tcPr>
          <w:p w14:paraId="7C5862BC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2" w:type="dxa"/>
            <w:shd w:val="clear" w:color="FFFFFF" w:fill="auto"/>
            <w:vAlign w:val="bottom"/>
          </w:tcPr>
          <w:p w14:paraId="65D0D39C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2" w:type="dxa"/>
            <w:shd w:val="clear" w:color="FFFFFF" w:fill="auto"/>
            <w:vAlign w:val="bottom"/>
          </w:tcPr>
          <w:p w14:paraId="1752F7B1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2" w:type="dxa"/>
            <w:shd w:val="clear" w:color="FFFFFF" w:fill="auto"/>
            <w:vAlign w:val="bottom"/>
          </w:tcPr>
          <w:p w14:paraId="64F509FB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2" w:type="dxa"/>
            <w:shd w:val="clear" w:color="FFFFFF" w:fill="auto"/>
            <w:vAlign w:val="bottom"/>
          </w:tcPr>
          <w:p w14:paraId="278CC35E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14:paraId="5E2FB72D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14:paraId="679324DE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14:paraId="12FA4B97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14:paraId="2732ABC2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14:paraId="5DF40B64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0" w:type="dxa"/>
            <w:shd w:val="clear" w:color="FFFFFF" w:fill="auto"/>
            <w:vAlign w:val="bottom"/>
          </w:tcPr>
          <w:p w14:paraId="7665D3F7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0" w:type="dxa"/>
            <w:shd w:val="clear" w:color="FFFFFF" w:fill="auto"/>
            <w:vAlign w:val="bottom"/>
          </w:tcPr>
          <w:p w14:paraId="3B81A65D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84" w:type="dxa"/>
            <w:shd w:val="clear" w:color="FFFFFF" w:fill="auto"/>
            <w:vAlign w:val="bottom"/>
          </w:tcPr>
          <w:p w14:paraId="77D80C88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77" w:type="dxa"/>
            <w:shd w:val="clear" w:color="FFFFFF" w:fill="auto"/>
            <w:vAlign w:val="bottom"/>
          </w:tcPr>
          <w:p w14:paraId="3665B9F0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49" w:type="dxa"/>
            <w:shd w:val="clear" w:color="FFFFFF" w:fill="auto"/>
            <w:vAlign w:val="bottom"/>
          </w:tcPr>
          <w:p w14:paraId="779B01D4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06" w:type="dxa"/>
            <w:shd w:val="clear" w:color="FFFFFF" w:fill="auto"/>
            <w:vAlign w:val="bottom"/>
          </w:tcPr>
          <w:p w14:paraId="10A21376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59" w:type="dxa"/>
            <w:shd w:val="clear" w:color="FFFFFF" w:fill="auto"/>
            <w:vAlign w:val="bottom"/>
          </w:tcPr>
          <w:p w14:paraId="34D149A5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16" w:type="dxa"/>
            <w:shd w:val="clear" w:color="FFFFFF" w:fill="auto"/>
            <w:vAlign w:val="bottom"/>
          </w:tcPr>
          <w:p w14:paraId="5C03061F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308" w:type="dxa"/>
            <w:shd w:val="clear" w:color="FFFFFF" w:fill="auto"/>
            <w:vAlign w:val="bottom"/>
          </w:tcPr>
          <w:p w14:paraId="7B0EC287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81" w:type="dxa"/>
            <w:shd w:val="clear" w:color="FFFFFF" w:fill="auto"/>
            <w:vAlign w:val="bottom"/>
          </w:tcPr>
          <w:p w14:paraId="0049AB22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523" w:type="dxa"/>
            <w:shd w:val="clear" w:color="FFFFFF" w:fill="auto"/>
            <w:vAlign w:val="bottom"/>
          </w:tcPr>
          <w:p w14:paraId="2536F505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35" w:type="dxa"/>
            <w:shd w:val="clear" w:color="FFFFFF" w:fill="auto"/>
            <w:vAlign w:val="bottom"/>
          </w:tcPr>
          <w:p w14:paraId="4862871A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532" w:type="dxa"/>
            <w:shd w:val="clear" w:color="FFFFFF" w:fill="auto"/>
            <w:vAlign w:val="bottom"/>
          </w:tcPr>
          <w:p w14:paraId="06E5C0D9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40" w:type="dxa"/>
            <w:shd w:val="clear" w:color="FFFFFF" w:fill="auto"/>
            <w:vAlign w:val="bottom"/>
          </w:tcPr>
          <w:p w14:paraId="3723F47D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523" w:type="dxa"/>
            <w:gridSpan w:val="2"/>
            <w:shd w:val="clear" w:color="FFFFFF" w:fill="auto"/>
            <w:vAlign w:val="bottom"/>
          </w:tcPr>
          <w:p w14:paraId="796726F7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35" w:type="dxa"/>
            <w:shd w:val="clear" w:color="FFFFFF" w:fill="auto"/>
            <w:vAlign w:val="bottom"/>
          </w:tcPr>
          <w:p w14:paraId="054EBD7B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96" w:type="dxa"/>
            <w:shd w:val="clear" w:color="FFFFFF" w:fill="auto"/>
            <w:vAlign w:val="bottom"/>
          </w:tcPr>
          <w:p w14:paraId="38C7D2F4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19" w:type="dxa"/>
            <w:shd w:val="clear" w:color="FFFFFF" w:fill="auto"/>
            <w:vAlign w:val="bottom"/>
          </w:tcPr>
          <w:p w14:paraId="64F4A81D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</w:tr>
      <w:tr w:rsidR="00D93FA4" w:rsidRPr="008F26E4" w14:paraId="2B489CE6" w14:textId="77777777" w:rsidTr="00FC3578">
        <w:trPr>
          <w:gridAfter w:val="2"/>
          <w:wAfter w:w="287" w:type="dxa"/>
          <w:trHeight w:val="255"/>
        </w:trPr>
        <w:tc>
          <w:tcPr>
            <w:tcW w:w="1336" w:type="dxa"/>
            <w:gridSpan w:val="5"/>
            <w:shd w:val="clear" w:color="FFFFFF" w:fill="auto"/>
            <w:vAlign w:val="center"/>
          </w:tcPr>
          <w:p w14:paraId="3E97D07D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53" w:type="dxa"/>
            <w:shd w:val="clear" w:color="FFFFFF" w:fill="auto"/>
            <w:vAlign w:val="bottom"/>
          </w:tcPr>
          <w:p w14:paraId="6126288B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3" w:type="dxa"/>
            <w:shd w:val="clear" w:color="FFFFFF" w:fill="auto"/>
            <w:vAlign w:val="bottom"/>
          </w:tcPr>
          <w:p w14:paraId="0FEE543C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2" w:type="dxa"/>
            <w:shd w:val="clear" w:color="FFFFFF" w:fill="auto"/>
            <w:vAlign w:val="bottom"/>
          </w:tcPr>
          <w:p w14:paraId="45223F50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2" w:type="dxa"/>
            <w:shd w:val="clear" w:color="FFFFFF" w:fill="auto"/>
            <w:vAlign w:val="bottom"/>
          </w:tcPr>
          <w:p w14:paraId="4DE3BEC5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2" w:type="dxa"/>
            <w:shd w:val="clear" w:color="FFFFFF" w:fill="auto"/>
            <w:vAlign w:val="bottom"/>
          </w:tcPr>
          <w:p w14:paraId="351A7C2F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2" w:type="dxa"/>
            <w:shd w:val="clear" w:color="FFFFFF" w:fill="auto"/>
            <w:vAlign w:val="bottom"/>
          </w:tcPr>
          <w:p w14:paraId="541AF123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14:paraId="28A1B24B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14:paraId="5E41B445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14:paraId="19ADB0C8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14:paraId="3763A9D8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14:paraId="05779E5C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0" w:type="dxa"/>
            <w:shd w:val="clear" w:color="FFFFFF" w:fill="auto"/>
            <w:vAlign w:val="bottom"/>
          </w:tcPr>
          <w:p w14:paraId="5902EF8F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0" w:type="dxa"/>
            <w:shd w:val="clear" w:color="FFFFFF" w:fill="auto"/>
            <w:vAlign w:val="bottom"/>
          </w:tcPr>
          <w:p w14:paraId="60AD2D5E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84" w:type="dxa"/>
            <w:shd w:val="clear" w:color="FFFFFF" w:fill="auto"/>
            <w:vAlign w:val="bottom"/>
          </w:tcPr>
          <w:p w14:paraId="6EB268FB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77" w:type="dxa"/>
            <w:shd w:val="clear" w:color="FFFFFF" w:fill="auto"/>
            <w:vAlign w:val="bottom"/>
          </w:tcPr>
          <w:p w14:paraId="4D724C5C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49" w:type="dxa"/>
            <w:shd w:val="clear" w:color="FFFFFF" w:fill="auto"/>
            <w:vAlign w:val="bottom"/>
          </w:tcPr>
          <w:p w14:paraId="34E843E8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06" w:type="dxa"/>
            <w:shd w:val="clear" w:color="FFFFFF" w:fill="auto"/>
            <w:vAlign w:val="bottom"/>
          </w:tcPr>
          <w:p w14:paraId="4D81F6FE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59" w:type="dxa"/>
            <w:shd w:val="clear" w:color="FFFFFF" w:fill="auto"/>
            <w:vAlign w:val="bottom"/>
          </w:tcPr>
          <w:p w14:paraId="0DED54B4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16" w:type="dxa"/>
            <w:shd w:val="clear" w:color="FFFFFF" w:fill="auto"/>
            <w:vAlign w:val="bottom"/>
          </w:tcPr>
          <w:p w14:paraId="64D73C7A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3042" w:type="dxa"/>
            <w:gridSpan w:val="8"/>
            <w:shd w:val="clear" w:color="FFFFFF" w:fill="auto"/>
            <w:vAlign w:val="bottom"/>
          </w:tcPr>
          <w:p w14:paraId="30381247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35" w:type="dxa"/>
            <w:shd w:val="clear" w:color="FFFFFF" w:fill="auto"/>
            <w:vAlign w:val="bottom"/>
          </w:tcPr>
          <w:p w14:paraId="7221EE3B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96" w:type="dxa"/>
            <w:shd w:val="clear" w:color="FFFFFF" w:fill="auto"/>
            <w:vAlign w:val="bottom"/>
          </w:tcPr>
          <w:p w14:paraId="1ABD2F5E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19" w:type="dxa"/>
            <w:shd w:val="clear" w:color="FFFFFF" w:fill="auto"/>
            <w:vAlign w:val="bottom"/>
          </w:tcPr>
          <w:p w14:paraId="66CEEC35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</w:tr>
      <w:tr w:rsidR="00D93FA4" w:rsidRPr="008F26E4" w14:paraId="64063CA5" w14:textId="77777777" w:rsidTr="00FC3578">
        <w:trPr>
          <w:gridAfter w:val="2"/>
          <w:wAfter w:w="287" w:type="dxa"/>
          <w:trHeight w:val="255"/>
        </w:trPr>
        <w:tc>
          <w:tcPr>
            <w:tcW w:w="2723" w:type="dxa"/>
            <w:gridSpan w:val="14"/>
            <w:tcBorders>
              <w:bottom w:val="single" w:sz="5" w:space="0" w:color="auto"/>
            </w:tcBorders>
            <w:shd w:val="clear" w:color="FFFFFF" w:fill="auto"/>
            <w:vAlign w:val="bottom"/>
          </w:tcPr>
          <w:p w14:paraId="1BB7EFC2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14:paraId="7A75B4E6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131" w:type="dxa"/>
            <w:gridSpan w:val="6"/>
            <w:shd w:val="clear" w:color="FFFFFF" w:fill="auto"/>
            <w:vAlign w:val="bottom"/>
          </w:tcPr>
          <w:p w14:paraId="10A9CA14" w14:textId="77777777" w:rsidR="00B91310" w:rsidRPr="008F26E4" w:rsidRDefault="00B91310" w:rsidP="0046548A">
            <w:pPr>
              <w:widowControl w:val="0"/>
              <w:ind w:left="142"/>
              <w:jc w:val="right"/>
              <w:rPr>
                <w:rFonts w:cs="Arial"/>
                <w:sz w:val="18"/>
              </w:rPr>
            </w:pPr>
          </w:p>
        </w:tc>
        <w:tc>
          <w:tcPr>
            <w:tcW w:w="206" w:type="dxa"/>
            <w:shd w:val="clear" w:color="FFFFFF" w:fill="auto"/>
            <w:vAlign w:val="bottom"/>
          </w:tcPr>
          <w:p w14:paraId="5CBA11BE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59" w:type="dxa"/>
            <w:shd w:val="clear" w:color="FFFFFF" w:fill="auto"/>
            <w:vAlign w:val="bottom"/>
          </w:tcPr>
          <w:p w14:paraId="694793DE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16" w:type="dxa"/>
            <w:shd w:val="clear" w:color="FFFFFF" w:fill="auto"/>
            <w:vAlign w:val="bottom"/>
          </w:tcPr>
          <w:p w14:paraId="7A00906C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308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14:paraId="02B18B34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084" w:type="dxa"/>
            <w:gridSpan w:val="10"/>
            <w:tcBorders>
              <w:bottom w:val="single" w:sz="5" w:space="0" w:color="auto"/>
            </w:tcBorders>
            <w:shd w:val="clear" w:color="FFFFFF" w:fill="auto"/>
            <w:vAlign w:val="bottom"/>
          </w:tcPr>
          <w:p w14:paraId="7036090D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</w:tr>
      <w:tr w:rsidR="002C52D3" w:rsidRPr="008F26E4" w14:paraId="097FEB29" w14:textId="77777777" w:rsidTr="00FC3578">
        <w:trPr>
          <w:gridAfter w:val="2"/>
          <w:wAfter w:w="287" w:type="dxa"/>
          <w:trHeight w:val="225"/>
        </w:trPr>
        <w:tc>
          <w:tcPr>
            <w:tcW w:w="136" w:type="dxa"/>
            <w:shd w:val="clear" w:color="FFFFFF" w:fill="auto"/>
            <w:vAlign w:val="bottom"/>
          </w:tcPr>
          <w:p w14:paraId="5E517FB3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14:paraId="779CD63B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14:paraId="56D39E54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96" w:type="dxa"/>
            <w:shd w:val="clear" w:color="FFFFFF" w:fill="auto"/>
            <w:vAlign w:val="bottom"/>
          </w:tcPr>
          <w:p w14:paraId="0F6DD0F7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74" w:type="dxa"/>
            <w:shd w:val="clear" w:color="FFFFFF" w:fill="auto"/>
            <w:vAlign w:val="bottom"/>
          </w:tcPr>
          <w:p w14:paraId="02F63C0C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53" w:type="dxa"/>
            <w:shd w:val="clear" w:color="FFFFFF" w:fill="auto"/>
            <w:vAlign w:val="bottom"/>
          </w:tcPr>
          <w:p w14:paraId="3B6A4132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3" w:type="dxa"/>
            <w:shd w:val="clear" w:color="FFFFFF" w:fill="auto"/>
            <w:vAlign w:val="bottom"/>
          </w:tcPr>
          <w:p w14:paraId="7653F4C7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2" w:type="dxa"/>
            <w:shd w:val="clear" w:color="FFFFFF" w:fill="auto"/>
            <w:vAlign w:val="bottom"/>
          </w:tcPr>
          <w:p w14:paraId="0DE2706E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2" w:type="dxa"/>
            <w:shd w:val="clear" w:color="FFFFFF" w:fill="auto"/>
            <w:vAlign w:val="bottom"/>
          </w:tcPr>
          <w:p w14:paraId="42FFE26F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2" w:type="dxa"/>
            <w:shd w:val="clear" w:color="FFFFFF" w:fill="auto"/>
            <w:vAlign w:val="bottom"/>
          </w:tcPr>
          <w:p w14:paraId="6D9E982F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2" w:type="dxa"/>
            <w:shd w:val="clear" w:color="FFFFFF" w:fill="auto"/>
            <w:vAlign w:val="bottom"/>
          </w:tcPr>
          <w:p w14:paraId="7841376F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14:paraId="78F8A0F8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14:paraId="75444FD6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14:paraId="58B7CDC9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14:paraId="1E5E7A67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1" w:type="dxa"/>
            <w:shd w:val="clear" w:color="FFFFFF" w:fill="auto"/>
            <w:vAlign w:val="bottom"/>
          </w:tcPr>
          <w:p w14:paraId="298A87DA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0" w:type="dxa"/>
            <w:shd w:val="clear" w:color="FFFFFF" w:fill="auto"/>
            <w:vAlign w:val="bottom"/>
          </w:tcPr>
          <w:p w14:paraId="428A8625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40" w:type="dxa"/>
            <w:shd w:val="clear" w:color="FFFFFF" w:fill="auto"/>
            <w:vAlign w:val="bottom"/>
          </w:tcPr>
          <w:p w14:paraId="57490C03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184" w:type="dxa"/>
            <w:shd w:val="clear" w:color="FFFFFF" w:fill="auto"/>
            <w:vAlign w:val="bottom"/>
          </w:tcPr>
          <w:p w14:paraId="285EAF60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77" w:type="dxa"/>
            <w:shd w:val="clear" w:color="FFFFFF" w:fill="auto"/>
            <w:vAlign w:val="bottom"/>
          </w:tcPr>
          <w:p w14:paraId="537AB903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49" w:type="dxa"/>
            <w:shd w:val="clear" w:color="FFFFFF" w:fill="auto"/>
            <w:vAlign w:val="bottom"/>
          </w:tcPr>
          <w:p w14:paraId="26187857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06" w:type="dxa"/>
            <w:shd w:val="clear" w:color="FFFFFF" w:fill="auto"/>
            <w:vAlign w:val="bottom"/>
          </w:tcPr>
          <w:p w14:paraId="13CD69B1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59" w:type="dxa"/>
            <w:shd w:val="clear" w:color="FFFFFF" w:fill="auto"/>
            <w:vAlign w:val="bottom"/>
          </w:tcPr>
          <w:p w14:paraId="4A5C54BC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16" w:type="dxa"/>
            <w:shd w:val="clear" w:color="FFFFFF" w:fill="auto"/>
            <w:vAlign w:val="bottom"/>
          </w:tcPr>
          <w:p w14:paraId="532B9B4B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308" w:type="dxa"/>
            <w:shd w:val="clear" w:color="FFFFFF" w:fill="auto"/>
            <w:vAlign w:val="bottom"/>
          </w:tcPr>
          <w:p w14:paraId="4AF174C5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281" w:type="dxa"/>
            <w:shd w:val="clear" w:color="FFFFFF" w:fill="auto"/>
            <w:vAlign w:val="bottom"/>
          </w:tcPr>
          <w:p w14:paraId="2C199251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523" w:type="dxa"/>
            <w:shd w:val="clear" w:color="FFFFFF" w:fill="auto"/>
            <w:vAlign w:val="bottom"/>
          </w:tcPr>
          <w:p w14:paraId="6C0F04B7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35" w:type="dxa"/>
            <w:shd w:val="clear" w:color="FFFFFF" w:fill="auto"/>
            <w:vAlign w:val="bottom"/>
          </w:tcPr>
          <w:p w14:paraId="1734D1C6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532" w:type="dxa"/>
            <w:shd w:val="clear" w:color="FFFFFF" w:fill="auto"/>
            <w:vAlign w:val="bottom"/>
          </w:tcPr>
          <w:p w14:paraId="606064FB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40" w:type="dxa"/>
            <w:shd w:val="clear" w:color="FFFFFF" w:fill="auto"/>
            <w:vAlign w:val="bottom"/>
          </w:tcPr>
          <w:p w14:paraId="6D0ED908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523" w:type="dxa"/>
            <w:gridSpan w:val="2"/>
            <w:shd w:val="clear" w:color="FFFFFF" w:fill="auto"/>
            <w:vAlign w:val="bottom"/>
          </w:tcPr>
          <w:p w14:paraId="6DA8FEAA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35" w:type="dxa"/>
            <w:shd w:val="clear" w:color="FFFFFF" w:fill="auto"/>
            <w:vAlign w:val="bottom"/>
          </w:tcPr>
          <w:p w14:paraId="073EBC38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96" w:type="dxa"/>
            <w:shd w:val="clear" w:color="FFFFFF" w:fill="auto"/>
            <w:vAlign w:val="bottom"/>
          </w:tcPr>
          <w:p w14:paraId="0CC75895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  <w:tc>
          <w:tcPr>
            <w:tcW w:w="419" w:type="dxa"/>
            <w:shd w:val="clear" w:color="FFFFFF" w:fill="auto"/>
            <w:vAlign w:val="bottom"/>
          </w:tcPr>
          <w:p w14:paraId="569E145C" w14:textId="77777777" w:rsidR="00B91310" w:rsidRPr="008F26E4" w:rsidRDefault="00B91310" w:rsidP="0046548A">
            <w:pPr>
              <w:widowControl w:val="0"/>
              <w:ind w:left="142"/>
              <w:rPr>
                <w:rFonts w:cs="Arial"/>
                <w:sz w:val="18"/>
              </w:rPr>
            </w:pPr>
          </w:p>
        </w:tc>
      </w:tr>
    </w:tbl>
    <w:p w14:paraId="4C387ACC" w14:textId="77777777" w:rsidR="007C6762" w:rsidRPr="008F26E4" w:rsidRDefault="007C6762" w:rsidP="007C6762">
      <w:pPr>
        <w:rPr>
          <w:rFonts w:ascii="Arial" w:hAnsi="Arial" w:cs="Arial"/>
          <w:b/>
          <w:sz w:val="20"/>
          <w:szCs w:val="20"/>
        </w:rPr>
      </w:pPr>
    </w:p>
    <w:p w14:paraId="35324C3C" w14:textId="504D9ACD" w:rsidR="007C6762" w:rsidRPr="008F26E4" w:rsidRDefault="007C6762" w:rsidP="007C6762">
      <w:pPr>
        <w:rPr>
          <w:rFonts w:ascii="Arial" w:hAnsi="Arial" w:cs="Arial"/>
          <w:b/>
          <w:sz w:val="20"/>
          <w:szCs w:val="20"/>
        </w:rPr>
      </w:pPr>
      <w:r w:rsidRPr="008F26E4">
        <w:rPr>
          <w:rFonts w:ascii="Arial" w:hAnsi="Arial" w:cs="Arial"/>
          <w:b/>
          <w:sz w:val="20"/>
          <w:szCs w:val="20"/>
        </w:rPr>
        <w:t xml:space="preserve">Образец утвержден: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4962"/>
      </w:tblGrid>
      <w:tr w:rsidR="00DC34C8" w:rsidRPr="008F26E4" w14:paraId="10A73FDC" w14:textId="77777777" w:rsidTr="00731E34">
        <w:trPr>
          <w:trHeight w:val="124"/>
        </w:trPr>
        <w:tc>
          <w:tcPr>
            <w:tcW w:w="4644" w:type="dxa"/>
          </w:tcPr>
          <w:p w14:paraId="18859DBB" w14:textId="77777777" w:rsidR="00DC34C8" w:rsidRPr="008F26E4" w:rsidRDefault="00DC34C8" w:rsidP="00731E34">
            <w:pPr>
              <w:pStyle w:val="af7"/>
              <w:rPr>
                <w:rFonts w:ascii="Arial" w:hAnsi="Arial" w:cs="Arial"/>
                <w:b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Хранитель</w:t>
            </w:r>
          </w:p>
        </w:tc>
        <w:tc>
          <w:tcPr>
            <w:tcW w:w="4962" w:type="dxa"/>
          </w:tcPr>
          <w:p w14:paraId="5900D990" w14:textId="77777777" w:rsidR="00DC34C8" w:rsidRPr="008F26E4" w:rsidRDefault="00DC34C8" w:rsidP="00731E34">
            <w:pPr>
              <w:pStyle w:val="af7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F26E4">
              <w:rPr>
                <w:rFonts w:ascii="Arial" w:hAnsi="Arial" w:cs="Arial"/>
                <w:sz w:val="20"/>
                <w:szCs w:val="20"/>
              </w:rPr>
              <w:t>Поклажедатель</w:t>
            </w:r>
            <w:proofErr w:type="spellEnd"/>
          </w:p>
        </w:tc>
      </w:tr>
      <w:tr w:rsidR="00DC34C8" w:rsidRPr="008F26E4" w14:paraId="7EA0E2AC" w14:textId="77777777" w:rsidTr="00731E34">
        <w:tc>
          <w:tcPr>
            <w:tcW w:w="4644" w:type="dxa"/>
          </w:tcPr>
          <w:p w14:paraId="7B498687" w14:textId="77777777" w:rsidR="00DC34C8" w:rsidRPr="008F26E4" w:rsidRDefault="00DC34C8" w:rsidP="00731E34">
            <w:pPr>
              <w:pStyle w:val="ConsNonformat"/>
              <w:widowControl/>
              <w:pBdr>
                <w:bottom w:val="single" w:sz="12" w:space="1" w:color="auto"/>
              </w:pBdr>
              <w:jc w:val="both"/>
              <w:rPr>
                <w:rFonts w:ascii="Arial" w:eastAsiaTheme="minorHAnsi" w:hAnsi="Arial" w:cs="Arial"/>
                <w:lang w:eastAsia="en-US"/>
              </w:rPr>
            </w:pPr>
          </w:p>
          <w:p w14:paraId="4EBADE4E" w14:textId="77777777" w:rsidR="00DC34C8" w:rsidRPr="008F26E4" w:rsidRDefault="00DC34C8" w:rsidP="00731E34">
            <w:pPr>
              <w:pStyle w:val="ConsNonformat"/>
              <w:widowControl/>
              <w:jc w:val="both"/>
              <w:rPr>
                <w:rFonts w:ascii="Arial" w:eastAsiaTheme="minorHAnsi" w:hAnsi="Arial" w:cs="Arial"/>
                <w:lang w:eastAsia="en-US"/>
              </w:rPr>
            </w:pPr>
          </w:p>
          <w:p w14:paraId="71EF3A83" w14:textId="77777777" w:rsidR="00DC34C8" w:rsidRPr="008F26E4" w:rsidRDefault="00DC34C8" w:rsidP="00731E34">
            <w:pPr>
              <w:pStyle w:val="ConsNonformat"/>
              <w:widowControl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8F26E4">
              <w:rPr>
                <w:rFonts w:ascii="Arial" w:eastAsiaTheme="minorHAnsi" w:hAnsi="Arial" w:cs="Arial"/>
                <w:lang w:eastAsia="en-US"/>
              </w:rPr>
              <w:t>_____________</w:t>
            </w:r>
          </w:p>
          <w:p w14:paraId="01A4AE2D" w14:textId="77777777" w:rsidR="00DC34C8" w:rsidRPr="008F26E4" w:rsidRDefault="00DC34C8" w:rsidP="00731E34">
            <w:pPr>
              <w:pStyle w:val="ConsNonformat"/>
              <w:widowControl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8F26E4">
              <w:rPr>
                <w:rFonts w:ascii="Arial" w:eastAsiaTheme="minorHAnsi" w:hAnsi="Arial" w:cs="Arial"/>
                <w:lang w:eastAsia="en-US"/>
              </w:rPr>
              <w:t>_________________ /_________________</w:t>
            </w:r>
          </w:p>
          <w:p w14:paraId="25BAAE1F" w14:textId="77777777" w:rsidR="00DC34C8" w:rsidRPr="008F26E4" w:rsidRDefault="00DC34C8" w:rsidP="00731E34">
            <w:pPr>
              <w:tabs>
                <w:tab w:val="left" w:pos="250"/>
              </w:tabs>
              <w:spacing w:line="20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8F26E4">
              <w:rPr>
                <w:rFonts w:ascii="Arial" w:hAnsi="Arial" w:cs="Arial"/>
              </w:rPr>
              <w:t>м.п</w:t>
            </w:r>
            <w:proofErr w:type="spellEnd"/>
            <w:r w:rsidRPr="008F26E4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</w:tcPr>
          <w:p w14:paraId="05B69077" w14:textId="77777777" w:rsidR="00DC34C8" w:rsidRPr="008F26E4" w:rsidRDefault="00DC34C8" w:rsidP="00731E34">
            <w:pPr>
              <w:shd w:val="clear" w:color="auto" w:fill="FFFFFF"/>
              <w:tabs>
                <w:tab w:val="left" w:pos="0"/>
                <w:tab w:val="left" w:pos="250"/>
              </w:tabs>
              <w:spacing w:line="2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</w:rPr>
              <w:t>ООО «</w:t>
            </w:r>
            <w:proofErr w:type="spellStart"/>
            <w:r w:rsidRPr="008F26E4">
              <w:rPr>
                <w:rFonts w:ascii="Arial" w:hAnsi="Arial" w:cs="Arial"/>
                <w:sz w:val="20"/>
              </w:rPr>
              <w:t>Мирогрупп</w:t>
            </w:r>
            <w:proofErr w:type="spellEnd"/>
            <w:r w:rsidRPr="008F26E4">
              <w:rPr>
                <w:rFonts w:ascii="Arial" w:hAnsi="Arial" w:cs="Arial"/>
                <w:sz w:val="20"/>
              </w:rPr>
              <w:t xml:space="preserve"> Ресурсы».</w:t>
            </w:r>
          </w:p>
          <w:p w14:paraId="47D0E2DC" w14:textId="77777777" w:rsidR="00DC34C8" w:rsidRPr="008F26E4" w:rsidRDefault="00DC34C8" w:rsidP="00731E34">
            <w:pPr>
              <w:shd w:val="clear" w:color="auto" w:fill="FFFFFF"/>
              <w:tabs>
                <w:tab w:val="left" w:pos="0"/>
                <w:tab w:val="left" w:pos="250"/>
              </w:tabs>
              <w:spacing w:line="2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Генеральный директор</w:t>
            </w:r>
          </w:p>
          <w:p w14:paraId="339BE7E7" w14:textId="77777777" w:rsidR="00DC34C8" w:rsidRPr="008F26E4" w:rsidRDefault="00DC34C8" w:rsidP="00731E34">
            <w:pPr>
              <w:shd w:val="clear" w:color="auto" w:fill="FFFFFF"/>
              <w:tabs>
                <w:tab w:val="left" w:pos="0"/>
                <w:tab w:val="left" w:pos="250"/>
              </w:tabs>
              <w:spacing w:line="2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____________________ /Мельников В.В./</w:t>
            </w:r>
          </w:p>
          <w:p w14:paraId="7F1C6022" w14:textId="77777777" w:rsidR="00DC34C8" w:rsidRPr="008F26E4" w:rsidRDefault="00DC34C8" w:rsidP="00731E34">
            <w:pPr>
              <w:shd w:val="clear" w:color="auto" w:fill="FFFFFF"/>
              <w:tabs>
                <w:tab w:val="left" w:pos="0"/>
                <w:tab w:val="left" w:pos="250"/>
              </w:tabs>
              <w:spacing w:line="20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8F26E4">
              <w:rPr>
                <w:rFonts w:ascii="Arial" w:hAnsi="Arial" w:cs="Arial"/>
                <w:sz w:val="20"/>
                <w:szCs w:val="20"/>
              </w:rPr>
              <w:t>м.п</w:t>
            </w:r>
            <w:proofErr w:type="spellEnd"/>
            <w:r w:rsidRPr="008F26E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0B6D404A" w14:textId="77777777" w:rsidR="000624B0" w:rsidRPr="008F26E4" w:rsidRDefault="000624B0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</w:p>
    <w:p w14:paraId="794819CA" w14:textId="77777777" w:rsidR="00B9058B" w:rsidRPr="008F26E4" w:rsidRDefault="00B9058B" w:rsidP="0046548A">
      <w:pPr>
        <w:widowControl w:val="0"/>
        <w:ind w:left="142"/>
        <w:rPr>
          <w:rFonts w:ascii="Arial" w:hAnsi="Arial" w:cs="Arial"/>
          <w:sz w:val="18"/>
          <w:szCs w:val="18"/>
        </w:rPr>
      </w:pPr>
      <w:r w:rsidRPr="008F26E4">
        <w:rPr>
          <w:rFonts w:ascii="Arial" w:hAnsi="Arial" w:cs="Arial"/>
          <w:sz w:val="18"/>
          <w:szCs w:val="18"/>
        </w:rPr>
        <w:br w:type="page"/>
      </w:r>
    </w:p>
    <w:p w14:paraId="0257D097" w14:textId="2126C66B" w:rsidR="002E7BE3" w:rsidRPr="008F26E4" w:rsidRDefault="000E5763" w:rsidP="0046548A">
      <w:pPr>
        <w:pStyle w:val="af4"/>
        <w:widowControl w:val="0"/>
        <w:ind w:left="2832" w:firstLine="708"/>
        <w:rPr>
          <w:rFonts w:ascii="Arial" w:hAnsi="Arial" w:cs="Arial"/>
          <w:b/>
          <w:i w:val="0"/>
          <w:color w:val="auto"/>
          <w:sz w:val="20"/>
          <w:szCs w:val="20"/>
        </w:rPr>
      </w:pPr>
      <w:bookmarkStart w:id="33" w:name="_Ref522123418"/>
      <w:bookmarkStart w:id="34" w:name="_Ref522123686"/>
      <w:bookmarkStart w:id="35" w:name="_Ref523227312"/>
      <w:bookmarkStart w:id="36" w:name="_Ref523237065"/>
      <w:r w:rsidRPr="008F26E4">
        <w:rPr>
          <w:rFonts w:ascii="Arial" w:hAnsi="Arial" w:cs="Arial"/>
          <w:b/>
          <w:i w:val="0"/>
          <w:color w:val="auto"/>
          <w:sz w:val="20"/>
          <w:szCs w:val="20"/>
        </w:rPr>
        <w:lastRenderedPageBreak/>
        <w:t>Приложение</w:t>
      </w:r>
      <w:r w:rsidR="002E7BE3" w:rsidRPr="008F26E4">
        <w:rPr>
          <w:rFonts w:ascii="Arial" w:hAnsi="Arial" w:cs="Arial"/>
          <w:b/>
          <w:i w:val="0"/>
          <w:color w:val="auto"/>
          <w:sz w:val="20"/>
          <w:szCs w:val="20"/>
        </w:rPr>
        <w:t xml:space="preserve"> </w:t>
      </w:r>
      <w:bookmarkEnd w:id="33"/>
      <w:bookmarkEnd w:id="34"/>
      <w:bookmarkEnd w:id="35"/>
      <w:r w:rsidR="00973055" w:rsidRPr="008F26E4">
        <w:rPr>
          <w:rFonts w:ascii="Arial" w:hAnsi="Arial" w:cs="Arial"/>
          <w:b/>
          <w:i w:val="0"/>
          <w:color w:val="auto"/>
          <w:sz w:val="20"/>
          <w:szCs w:val="20"/>
        </w:rPr>
        <w:t xml:space="preserve">№ </w:t>
      </w:r>
      <w:r w:rsidR="00C131F5" w:rsidRPr="008F26E4">
        <w:rPr>
          <w:rFonts w:ascii="Arial" w:hAnsi="Arial" w:cs="Arial"/>
          <w:b/>
          <w:i w:val="0"/>
          <w:color w:val="auto"/>
          <w:sz w:val="20"/>
          <w:szCs w:val="20"/>
        </w:rPr>
        <w:fldChar w:fldCharType="begin"/>
      </w:r>
      <w:r w:rsidR="00973055" w:rsidRPr="008F26E4">
        <w:rPr>
          <w:rFonts w:ascii="Arial" w:hAnsi="Arial" w:cs="Arial"/>
          <w:b/>
          <w:i w:val="0"/>
          <w:color w:val="auto"/>
          <w:sz w:val="20"/>
          <w:szCs w:val="20"/>
        </w:rPr>
        <w:instrText xml:space="preserve"> SEQ № \* ARABIC </w:instrText>
      </w:r>
      <w:r w:rsidR="00C131F5" w:rsidRPr="008F26E4">
        <w:rPr>
          <w:rFonts w:ascii="Arial" w:hAnsi="Arial" w:cs="Arial"/>
          <w:b/>
          <w:i w:val="0"/>
          <w:color w:val="auto"/>
          <w:sz w:val="20"/>
          <w:szCs w:val="20"/>
        </w:rPr>
        <w:fldChar w:fldCharType="separate"/>
      </w:r>
      <w:r w:rsidR="00841F8A" w:rsidRPr="008F26E4">
        <w:rPr>
          <w:rFonts w:ascii="Arial" w:hAnsi="Arial" w:cs="Arial"/>
          <w:b/>
          <w:i w:val="0"/>
          <w:noProof/>
          <w:color w:val="auto"/>
          <w:sz w:val="20"/>
          <w:szCs w:val="20"/>
        </w:rPr>
        <w:t>5</w:t>
      </w:r>
      <w:r w:rsidR="00C131F5" w:rsidRPr="008F26E4">
        <w:rPr>
          <w:rFonts w:ascii="Arial" w:hAnsi="Arial" w:cs="Arial"/>
          <w:b/>
          <w:i w:val="0"/>
          <w:color w:val="auto"/>
          <w:sz w:val="20"/>
          <w:szCs w:val="20"/>
        </w:rPr>
        <w:fldChar w:fldCharType="end"/>
      </w:r>
      <w:bookmarkEnd w:id="36"/>
    </w:p>
    <w:p w14:paraId="7DE9D92A" w14:textId="6438F873" w:rsidR="002A7511" w:rsidRPr="008F26E4" w:rsidRDefault="002A7511" w:rsidP="0046548A">
      <w:pPr>
        <w:widowControl w:val="0"/>
        <w:spacing w:after="120" w:line="240" w:lineRule="auto"/>
        <w:ind w:left="142"/>
        <w:jc w:val="center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к Договору хранения </w:t>
      </w:r>
      <w:r w:rsidR="00DF51E3" w:rsidRPr="008F26E4">
        <w:rPr>
          <w:rFonts w:ascii="Arial" w:hAnsi="Arial" w:cs="Arial"/>
          <w:sz w:val="20"/>
        </w:rPr>
        <w:t xml:space="preserve">от __ </w:t>
      </w:r>
      <w:r w:rsidR="004D274F" w:rsidRPr="008F26E4">
        <w:rPr>
          <w:rFonts w:ascii="Arial" w:hAnsi="Arial" w:cs="Arial"/>
          <w:sz w:val="20"/>
        </w:rPr>
        <w:t>______</w:t>
      </w:r>
      <w:r w:rsidR="00DF51E3" w:rsidRPr="008F26E4">
        <w:rPr>
          <w:rFonts w:ascii="Arial" w:hAnsi="Arial" w:cs="Arial"/>
          <w:sz w:val="20"/>
        </w:rPr>
        <w:t xml:space="preserve"> </w:t>
      </w:r>
      <w:r w:rsidR="007C6762" w:rsidRPr="008F26E4">
        <w:rPr>
          <w:rFonts w:ascii="Arial" w:hAnsi="Arial" w:cs="Arial"/>
          <w:sz w:val="20"/>
        </w:rPr>
        <w:t>202_</w:t>
      </w:r>
      <w:r w:rsidRPr="008F26E4">
        <w:rPr>
          <w:rFonts w:ascii="Arial" w:hAnsi="Arial" w:cs="Arial"/>
          <w:sz w:val="20"/>
        </w:rPr>
        <w:t xml:space="preserve"> г.</w:t>
      </w:r>
    </w:p>
    <w:p w14:paraId="0F3D15D3" w14:textId="02F0726D" w:rsidR="002A7511" w:rsidRPr="008F26E4" w:rsidRDefault="002A7511" w:rsidP="0046548A">
      <w:pPr>
        <w:widowControl w:val="0"/>
        <w:spacing w:after="120" w:line="240" w:lineRule="auto"/>
        <w:ind w:left="142"/>
        <w:jc w:val="center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г. </w:t>
      </w:r>
      <w:r w:rsidR="00695220" w:rsidRPr="008F26E4">
        <w:rPr>
          <w:rFonts w:ascii="Arial" w:hAnsi="Arial" w:cs="Arial"/>
          <w:sz w:val="20"/>
        </w:rPr>
        <w:t>Краснодар</w:t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  <w:t xml:space="preserve">                                  __ </w:t>
      </w:r>
      <w:r w:rsidR="004D274F" w:rsidRPr="008F26E4">
        <w:rPr>
          <w:rFonts w:ascii="Arial" w:hAnsi="Arial" w:cs="Arial"/>
          <w:sz w:val="20"/>
        </w:rPr>
        <w:t>____</w:t>
      </w:r>
      <w:r w:rsidR="003C0F5B" w:rsidRPr="008F26E4">
        <w:rPr>
          <w:rFonts w:ascii="Arial" w:hAnsi="Arial" w:cs="Arial"/>
          <w:sz w:val="20"/>
        </w:rPr>
        <w:t xml:space="preserve"> </w:t>
      </w:r>
      <w:r w:rsidRPr="008F26E4">
        <w:rPr>
          <w:rFonts w:ascii="Arial" w:hAnsi="Arial" w:cs="Arial"/>
          <w:sz w:val="20"/>
        </w:rPr>
        <w:t>20</w:t>
      </w:r>
      <w:r w:rsidR="007C6762" w:rsidRPr="008F26E4">
        <w:rPr>
          <w:rFonts w:ascii="Arial" w:hAnsi="Arial" w:cs="Arial"/>
          <w:sz w:val="20"/>
        </w:rPr>
        <w:t>2_</w:t>
      </w:r>
      <w:r w:rsidRPr="008F26E4">
        <w:rPr>
          <w:rFonts w:ascii="Arial" w:hAnsi="Arial" w:cs="Arial"/>
          <w:sz w:val="20"/>
        </w:rPr>
        <w:t xml:space="preserve"> г.</w:t>
      </w:r>
    </w:p>
    <w:p w14:paraId="357B09E8" w14:textId="77777777" w:rsidR="002A7511" w:rsidRPr="008F26E4" w:rsidRDefault="002A7511" w:rsidP="0046548A">
      <w:pPr>
        <w:widowControl w:val="0"/>
        <w:spacing w:after="120" w:line="240" w:lineRule="auto"/>
        <w:ind w:left="142"/>
        <w:jc w:val="center"/>
        <w:rPr>
          <w:rFonts w:ascii="Arial" w:hAnsi="Arial" w:cs="Arial"/>
          <w:sz w:val="20"/>
        </w:rPr>
      </w:pPr>
    </w:p>
    <w:p w14:paraId="4C37E358" w14:textId="77777777" w:rsidR="002A7511" w:rsidRPr="008F26E4" w:rsidRDefault="002A7511" w:rsidP="0046548A">
      <w:pPr>
        <w:widowControl w:val="0"/>
        <w:spacing w:after="120" w:line="240" w:lineRule="auto"/>
        <w:ind w:left="142"/>
        <w:jc w:val="center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Форма требования об отгрузке </w:t>
      </w:r>
      <w:r w:rsidR="00D039E4" w:rsidRPr="008F26E4">
        <w:rPr>
          <w:rFonts w:ascii="Arial" w:hAnsi="Arial" w:cs="Arial"/>
          <w:sz w:val="20"/>
        </w:rPr>
        <w:t>Товар</w:t>
      </w:r>
      <w:r w:rsidRPr="008F26E4">
        <w:rPr>
          <w:rFonts w:ascii="Arial" w:hAnsi="Arial" w:cs="Arial"/>
          <w:sz w:val="20"/>
        </w:rPr>
        <w:t>а с хранения</w:t>
      </w:r>
    </w:p>
    <w:p w14:paraId="17198D8C" w14:textId="45F2161C" w:rsidR="002A7511" w:rsidRPr="008F26E4" w:rsidRDefault="002A7511" w:rsidP="0046548A">
      <w:pPr>
        <w:widowControl w:val="0"/>
        <w:spacing w:after="120" w:line="240" w:lineRule="auto"/>
        <w:ind w:left="142"/>
        <w:jc w:val="center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На бланке </w:t>
      </w:r>
      <w:r w:rsidR="00A12C5C" w:rsidRPr="008F26E4">
        <w:rPr>
          <w:rFonts w:ascii="Arial" w:hAnsi="Arial" w:cs="Arial"/>
          <w:sz w:val="20"/>
        </w:rPr>
        <w:t>«МИРОГРУПП РЕСУРСЫ»</w:t>
      </w:r>
    </w:p>
    <w:p w14:paraId="4A5800E3" w14:textId="77777777" w:rsidR="002A7511" w:rsidRPr="008F26E4" w:rsidRDefault="002A7511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  <w:t xml:space="preserve">                                                     дата</w:t>
      </w:r>
    </w:p>
    <w:p w14:paraId="2D26D3D1" w14:textId="77777777" w:rsidR="002A7511" w:rsidRPr="008F26E4" w:rsidRDefault="002A7511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</w:p>
    <w:p w14:paraId="4598BA1D" w14:textId="77777777" w:rsidR="002A7511" w:rsidRPr="008F26E4" w:rsidRDefault="002A7511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В адрес Хранителя</w:t>
      </w:r>
    </w:p>
    <w:p w14:paraId="0F28C56D" w14:textId="78FB4143" w:rsidR="002A7511" w:rsidRPr="008F26E4" w:rsidRDefault="007C6762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iCs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5A039D47" wp14:editId="57B58309">
                <wp:simplePos x="0" y="0"/>
                <wp:positionH relativeFrom="margin">
                  <wp:posOffset>0</wp:posOffset>
                </wp:positionH>
                <wp:positionV relativeFrom="margin">
                  <wp:posOffset>3461385</wp:posOffset>
                </wp:positionV>
                <wp:extent cx="5865495" cy="2513965"/>
                <wp:effectExtent l="0" t="1410970" r="0" b="1009015"/>
                <wp:wrapNone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5865495" cy="251396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9574A4" w14:textId="77777777" w:rsidR="003D22C8" w:rsidRDefault="003D22C8" w:rsidP="007C6762">
                            <w:pPr>
                              <w:pStyle w:val="af7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Ansi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ОБРАЗЕЦ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039D47" id="_x0000_s1030" type="#_x0000_t202" style="position:absolute;left:0;text-align:left;margin-left:0;margin-top:272.55pt;width:461.85pt;height:197.95pt;rotation:-45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" o:allowincell="f" filled="f" stroked="f">
                <v:stroke joinstyle="round"/>
                <o:lock v:ext="edit" shapetype="t"/>
                <v:textbox style="mso-fit-shape-to-text:t">
                  <w:txbxContent>
                    <w:p w14:paraId="6D9574A4" w14:textId="77777777" w:rsidR="003D22C8" w:rsidRDefault="003D22C8" w:rsidP="007C6762">
                      <w:pPr>
                        <w:pStyle w:val="af7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alibri" w:hAnsi="Calibri"/>
                          <w:color w:val="C0C0C0"/>
                          <w:sz w:val="72"/>
                          <w:szCs w:val="72"/>
                          <w14:textFill>
                            <w14:solidFill>
                              <w14:srgbClr w14:val="C0C0C0">
                                <w14:alpha w14:val="50000"/>
                              </w14:srgbClr>
                            </w14:solidFill>
                          </w14:textFill>
                        </w:rPr>
                        <w:t>ОБРАЗЕЦ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2A2AA6BD" w14:textId="241D0D2C" w:rsidR="002A7511" w:rsidRPr="008F26E4" w:rsidRDefault="002A7511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Мы ссылаемся на Договор хранения между </w:t>
      </w:r>
      <w:r w:rsidR="00AD5EBD" w:rsidRPr="008F26E4">
        <w:rPr>
          <w:rFonts w:ascii="Arial" w:hAnsi="Arial" w:cs="Arial"/>
          <w:sz w:val="20"/>
        </w:rPr>
        <w:t>______</w:t>
      </w:r>
      <w:r w:rsidR="00831D58" w:rsidRPr="008F26E4">
        <w:rPr>
          <w:rFonts w:ascii="Arial" w:hAnsi="Arial" w:cs="Arial"/>
          <w:sz w:val="20"/>
        </w:rPr>
        <w:t xml:space="preserve"> </w:t>
      </w:r>
      <w:r w:rsidR="00CB42E6" w:rsidRPr="008F26E4">
        <w:rPr>
          <w:rFonts w:ascii="Arial" w:hAnsi="Arial" w:cs="Arial"/>
          <w:sz w:val="20"/>
        </w:rPr>
        <w:t xml:space="preserve">(«Хранитель») </w:t>
      </w:r>
      <w:r w:rsidRPr="008F26E4">
        <w:rPr>
          <w:rFonts w:ascii="Arial" w:hAnsi="Arial" w:cs="Arial"/>
          <w:sz w:val="20"/>
        </w:rPr>
        <w:t xml:space="preserve">и </w:t>
      </w:r>
      <w:r w:rsidR="00695220" w:rsidRPr="008F26E4">
        <w:rPr>
          <w:rFonts w:ascii="Arial" w:hAnsi="Arial" w:cs="Arial"/>
          <w:sz w:val="20"/>
        </w:rPr>
        <w:t xml:space="preserve">ООО </w:t>
      </w:r>
      <w:r w:rsidR="00A12C5C" w:rsidRPr="008F26E4">
        <w:rPr>
          <w:rFonts w:ascii="Arial" w:hAnsi="Arial" w:cs="Arial"/>
          <w:sz w:val="20"/>
        </w:rPr>
        <w:t>«</w:t>
      </w:r>
      <w:proofErr w:type="spellStart"/>
      <w:r w:rsidR="00A12C5C" w:rsidRPr="008F26E4">
        <w:rPr>
          <w:rFonts w:ascii="Arial" w:hAnsi="Arial" w:cs="Arial"/>
          <w:sz w:val="20"/>
        </w:rPr>
        <w:t>Мирогрупп</w:t>
      </w:r>
      <w:proofErr w:type="spellEnd"/>
      <w:r w:rsidR="00A12C5C" w:rsidRPr="008F26E4">
        <w:rPr>
          <w:rFonts w:ascii="Arial" w:hAnsi="Arial" w:cs="Arial"/>
          <w:sz w:val="20"/>
        </w:rPr>
        <w:t xml:space="preserve"> Ресурсы»</w:t>
      </w:r>
      <w:r w:rsidRPr="008F26E4">
        <w:rPr>
          <w:rFonts w:ascii="Arial" w:hAnsi="Arial" w:cs="Arial"/>
          <w:sz w:val="20"/>
        </w:rPr>
        <w:t xml:space="preserve"> </w:t>
      </w:r>
      <w:r w:rsidR="00CB42E6" w:rsidRPr="008F26E4">
        <w:rPr>
          <w:rFonts w:ascii="Arial" w:hAnsi="Arial" w:cs="Arial"/>
          <w:sz w:val="20"/>
        </w:rPr>
        <w:t>(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="00CB42E6" w:rsidRPr="008F26E4">
        <w:rPr>
          <w:rFonts w:ascii="Arial" w:hAnsi="Arial" w:cs="Arial"/>
          <w:sz w:val="20"/>
        </w:rPr>
        <w:t xml:space="preserve">) </w:t>
      </w:r>
      <w:r w:rsidRPr="008F26E4">
        <w:rPr>
          <w:rFonts w:ascii="Arial" w:hAnsi="Arial" w:cs="Arial"/>
          <w:sz w:val="20"/>
        </w:rPr>
        <w:t xml:space="preserve">от </w:t>
      </w:r>
      <w:r w:rsidR="00DF51E3" w:rsidRPr="008F26E4">
        <w:rPr>
          <w:rFonts w:ascii="Arial" w:hAnsi="Arial" w:cs="Arial"/>
          <w:sz w:val="20"/>
        </w:rPr>
        <w:t xml:space="preserve">__ </w:t>
      </w:r>
      <w:r w:rsidR="003D4E79" w:rsidRPr="008F26E4">
        <w:rPr>
          <w:rFonts w:ascii="Arial" w:hAnsi="Arial" w:cs="Arial"/>
          <w:sz w:val="20"/>
        </w:rPr>
        <w:t>__________</w:t>
      </w:r>
      <w:r w:rsidRPr="008F26E4">
        <w:rPr>
          <w:rFonts w:ascii="Arial" w:hAnsi="Arial" w:cs="Arial"/>
          <w:sz w:val="20"/>
        </w:rPr>
        <w:t xml:space="preserve"> 20</w:t>
      </w:r>
      <w:r w:rsidR="007C6762" w:rsidRPr="008F26E4">
        <w:rPr>
          <w:rFonts w:ascii="Arial" w:hAnsi="Arial" w:cs="Arial"/>
          <w:sz w:val="20"/>
        </w:rPr>
        <w:t>2_</w:t>
      </w:r>
      <w:r w:rsidRPr="008F26E4">
        <w:rPr>
          <w:rFonts w:ascii="Arial" w:hAnsi="Arial" w:cs="Arial"/>
          <w:sz w:val="20"/>
        </w:rPr>
        <w:t xml:space="preserve"> г. («Договор»). </w:t>
      </w:r>
    </w:p>
    <w:p w14:paraId="414B66B8" w14:textId="470DA6CF" w:rsidR="002A7511" w:rsidRPr="008F26E4" w:rsidRDefault="00CB42E6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В соответствии с квитанцией № от __</w:t>
      </w:r>
      <w:r w:rsidR="003C0F5B" w:rsidRPr="008F26E4">
        <w:rPr>
          <w:rFonts w:ascii="Arial" w:hAnsi="Arial" w:cs="Arial"/>
          <w:sz w:val="20"/>
        </w:rPr>
        <w:t xml:space="preserve"> ___ 2018 г. </w:t>
      </w:r>
      <w:r w:rsidRPr="008F26E4">
        <w:rPr>
          <w:rFonts w:ascii="Arial" w:hAnsi="Arial" w:cs="Arial"/>
          <w:sz w:val="20"/>
        </w:rPr>
        <w:t xml:space="preserve">Хранитель принял на хранение Товар </w:t>
      </w:r>
      <w:r w:rsidR="003D4E79" w:rsidRPr="008F26E4">
        <w:rPr>
          <w:rFonts w:ascii="Arial" w:hAnsi="Arial" w:cs="Arial"/>
          <w:sz w:val="20"/>
        </w:rPr>
        <w:t>(</w:t>
      </w:r>
      <w:r w:rsidR="003D4E79" w:rsidRPr="008F26E4">
        <w:rPr>
          <w:rFonts w:ascii="Arial" w:hAnsi="Arial" w:cs="Arial"/>
          <w:i/>
          <w:sz w:val="20"/>
        </w:rPr>
        <w:t>указать наименование с/х культуры, год урожая, сорт и класс (при наличии)</w:t>
      </w:r>
      <w:r w:rsidR="003D4E79" w:rsidRPr="008F26E4">
        <w:rPr>
          <w:rFonts w:ascii="Arial" w:hAnsi="Arial" w:cs="Arial"/>
          <w:sz w:val="20"/>
        </w:rPr>
        <w:t xml:space="preserve">) </w:t>
      </w:r>
      <w:r w:rsidRPr="008F26E4">
        <w:rPr>
          <w:rFonts w:ascii="Arial" w:hAnsi="Arial" w:cs="Arial"/>
          <w:sz w:val="20"/>
        </w:rPr>
        <w:t xml:space="preserve">в количестве __ тонн. </w:t>
      </w:r>
      <w:r w:rsidR="002A7511" w:rsidRPr="008F26E4">
        <w:rPr>
          <w:rFonts w:ascii="Arial" w:hAnsi="Arial" w:cs="Arial"/>
          <w:sz w:val="20"/>
        </w:rPr>
        <w:t xml:space="preserve">Настоящим требуем </w:t>
      </w:r>
      <w:r w:rsidRPr="008F26E4">
        <w:rPr>
          <w:rFonts w:ascii="Arial" w:hAnsi="Arial" w:cs="Arial"/>
          <w:sz w:val="20"/>
        </w:rPr>
        <w:t>возвратить Товар в полном объеме (</w:t>
      </w:r>
      <w:r w:rsidRPr="008F26E4">
        <w:rPr>
          <w:rFonts w:ascii="Arial" w:hAnsi="Arial" w:cs="Arial"/>
          <w:i/>
          <w:sz w:val="20"/>
        </w:rPr>
        <w:t>или указать соответствующее количество</w:t>
      </w:r>
      <w:r w:rsidRPr="008F26E4">
        <w:rPr>
          <w:rFonts w:ascii="Arial" w:hAnsi="Arial" w:cs="Arial"/>
          <w:sz w:val="20"/>
        </w:rPr>
        <w:t xml:space="preserve">) путем отгрузки  </w:t>
      </w:r>
      <w:r w:rsidR="002A7511" w:rsidRPr="008F26E4">
        <w:rPr>
          <w:rFonts w:ascii="Arial" w:hAnsi="Arial" w:cs="Arial"/>
          <w:sz w:val="20"/>
        </w:rPr>
        <w:t xml:space="preserve"> ___ 20</w:t>
      </w:r>
      <w:r w:rsidR="007C6762" w:rsidRPr="008F26E4">
        <w:rPr>
          <w:rFonts w:ascii="Arial" w:hAnsi="Arial" w:cs="Arial"/>
          <w:sz w:val="20"/>
        </w:rPr>
        <w:t>2_</w:t>
      </w:r>
      <w:r w:rsidR="002A7511" w:rsidRPr="008F26E4">
        <w:rPr>
          <w:rFonts w:ascii="Arial" w:hAnsi="Arial" w:cs="Arial"/>
          <w:sz w:val="20"/>
        </w:rPr>
        <w:t xml:space="preserve"> г. </w:t>
      </w:r>
    </w:p>
    <w:p w14:paraId="04B07451" w14:textId="3493F320" w:rsidR="00735CAB" w:rsidRPr="008F26E4" w:rsidRDefault="00CB42E6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[Автомобильный</w:t>
      </w:r>
      <w:r w:rsidR="002B3B6E" w:rsidRPr="008F26E4">
        <w:rPr>
          <w:rFonts w:ascii="Arial" w:hAnsi="Arial" w:cs="Arial"/>
          <w:sz w:val="20"/>
        </w:rPr>
        <w:t>/железнодорожный</w:t>
      </w:r>
      <w:r w:rsidRPr="008F26E4">
        <w:rPr>
          <w:rFonts w:ascii="Arial" w:hAnsi="Arial" w:cs="Arial"/>
          <w:sz w:val="20"/>
        </w:rPr>
        <w:t xml:space="preserve"> т</w:t>
      </w:r>
      <w:r w:rsidR="00735CAB" w:rsidRPr="008F26E4">
        <w:rPr>
          <w:rFonts w:ascii="Arial" w:hAnsi="Arial" w:cs="Arial"/>
          <w:sz w:val="20"/>
        </w:rPr>
        <w:t>ранспорт для отгрузки предоставим.</w:t>
      </w:r>
      <w:r w:rsidRPr="008F26E4">
        <w:rPr>
          <w:rFonts w:ascii="Arial" w:hAnsi="Arial" w:cs="Arial"/>
          <w:sz w:val="20"/>
        </w:rPr>
        <w:t>]</w:t>
      </w:r>
    </w:p>
    <w:p w14:paraId="006B083E" w14:textId="77777777" w:rsidR="00735CAB" w:rsidRPr="008F26E4" w:rsidRDefault="00735CAB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</w:p>
    <w:p w14:paraId="2527EA92" w14:textId="77777777" w:rsidR="002A7511" w:rsidRPr="008F26E4" w:rsidRDefault="002A7511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__________</w:t>
      </w:r>
    </w:p>
    <w:p w14:paraId="075EB7CA" w14:textId="4A801C91" w:rsidR="002A7511" w:rsidRPr="008F26E4" w:rsidRDefault="002A7511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Ф.И.О.  уполномоченного лица</w:t>
      </w:r>
    </w:p>
    <w:p w14:paraId="2FD4CBFB" w14:textId="7B8F1842" w:rsidR="007C6762" w:rsidRPr="008F26E4" w:rsidRDefault="007C6762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</w:p>
    <w:p w14:paraId="3BA2A94B" w14:textId="5BF80F33" w:rsidR="007C6762" w:rsidRPr="008F26E4" w:rsidRDefault="007C6762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</w:p>
    <w:p w14:paraId="07EEB87D" w14:textId="77777777" w:rsidR="007C6762" w:rsidRPr="008F26E4" w:rsidRDefault="007C6762" w:rsidP="007C6762">
      <w:pPr>
        <w:rPr>
          <w:rFonts w:ascii="Arial" w:hAnsi="Arial" w:cs="Arial"/>
          <w:b/>
          <w:sz w:val="20"/>
          <w:szCs w:val="20"/>
        </w:rPr>
      </w:pPr>
      <w:r w:rsidRPr="008F26E4">
        <w:rPr>
          <w:rFonts w:ascii="Arial" w:hAnsi="Arial" w:cs="Arial"/>
          <w:b/>
          <w:sz w:val="20"/>
          <w:szCs w:val="20"/>
        </w:rPr>
        <w:t xml:space="preserve">Образец утвержден: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4962"/>
      </w:tblGrid>
      <w:tr w:rsidR="00DC34C8" w:rsidRPr="008F26E4" w14:paraId="41C8D501" w14:textId="77777777" w:rsidTr="00731E34">
        <w:trPr>
          <w:trHeight w:val="124"/>
        </w:trPr>
        <w:tc>
          <w:tcPr>
            <w:tcW w:w="4644" w:type="dxa"/>
          </w:tcPr>
          <w:p w14:paraId="7D24D718" w14:textId="77777777" w:rsidR="00DC34C8" w:rsidRPr="008F26E4" w:rsidRDefault="00DC34C8" w:rsidP="00731E34">
            <w:pPr>
              <w:pStyle w:val="af7"/>
              <w:rPr>
                <w:rFonts w:ascii="Arial" w:hAnsi="Arial" w:cs="Arial"/>
                <w:b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Хранитель</w:t>
            </w:r>
          </w:p>
        </w:tc>
        <w:tc>
          <w:tcPr>
            <w:tcW w:w="4962" w:type="dxa"/>
          </w:tcPr>
          <w:p w14:paraId="095CA23E" w14:textId="77777777" w:rsidR="00DC34C8" w:rsidRPr="008F26E4" w:rsidRDefault="00DC34C8" w:rsidP="00731E34">
            <w:pPr>
              <w:pStyle w:val="af7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F26E4">
              <w:rPr>
                <w:rFonts w:ascii="Arial" w:hAnsi="Arial" w:cs="Arial"/>
                <w:sz w:val="20"/>
                <w:szCs w:val="20"/>
              </w:rPr>
              <w:t>Поклажедатель</w:t>
            </w:r>
            <w:proofErr w:type="spellEnd"/>
          </w:p>
        </w:tc>
      </w:tr>
      <w:tr w:rsidR="00DC34C8" w:rsidRPr="008F26E4" w14:paraId="1D08DA77" w14:textId="77777777" w:rsidTr="00731E34">
        <w:tc>
          <w:tcPr>
            <w:tcW w:w="4644" w:type="dxa"/>
          </w:tcPr>
          <w:p w14:paraId="50A04ED8" w14:textId="77777777" w:rsidR="00DC34C8" w:rsidRPr="008F26E4" w:rsidRDefault="00DC34C8" w:rsidP="00731E34">
            <w:pPr>
              <w:pStyle w:val="ConsNonformat"/>
              <w:widowControl/>
              <w:pBdr>
                <w:bottom w:val="single" w:sz="12" w:space="1" w:color="auto"/>
              </w:pBdr>
              <w:jc w:val="both"/>
              <w:rPr>
                <w:rFonts w:ascii="Arial" w:eastAsiaTheme="minorHAnsi" w:hAnsi="Arial" w:cs="Arial"/>
                <w:lang w:eastAsia="en-US"/>
              </w:rPr>
            </w:pPr>
          </w:p>
          <w:p w14:paraId="30FD9940" w14:textId="77777777" w:rsidR="00DC34C8" w:rsidRPr="008F26E4" w:rsidRDefault="00DC34C8" w:rsidP="00731E34">
            <w:pPr>
              <w:pStyle w:val="ConsNonformat"/>
              <w:widowControl/>
              <w:jc w:val="both"/>
              <w:rPr>
                <w:rFonts w:ascii="Arial" w:eastAsiaTheme="minorHAnsi" w:hAnsi="Arial" w:cs="Arial"/>
                <w:lang w:eastAsia="en-US"/>
              </w:rPr>
            </w:pPr>
          </w:p>
          <w:p w14:paraId="0BECEB7E" w14:textId="77777777" w:rsidR="00DC34C8" w:rsidRPr="008F26E4" w:rsidRDefault="00DC34C8" w:rsidP="00731E34">
            <w:pPr>
              <w:pStyle w:val="ConsNonformat"/>
              <w:widowControl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8F26E4">
              <w:rPr>
                <w:rFonts w:ascii="Arial" w:eastAsiaTheme="minorHAnsi" w:hAnsi="Arial" w:cs="Arial"/>
                <w:lang w:eastAsia="en-US"/>
              </w:rPr>
              <w:t>_____________</w:t>
            </w:r>
          </w:p>
          <w:p w14:paraId="1B12FFF1" w14:textId="77777777" w:rsidR="00DC34C8" w:rsidRPr="008F26E4" w:rsidRDefault="00DC34C8" w:rsidP="00731E34">
            <w:pPr>
              <w:pStyle w:val="ConsNonformat"/>
              <w:widowControl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8F26E4">
              <w:rPr>
                <w:rFonts w:ascii="Arial" w:eastAsiaTheme="minorHAnsi" w:hAnsi="Arial" w:cs="Arial"/>
                <w:lang w:eastAsia="en-US"/>
              </w:rPr>
              <w:t>_________________ /_________________</w:t>
            </w:r>
          </w:p>
          <w:p w14:paraId="42F178BF" w14:textId="77777777" w:rsidR="00DC34C8" w:rsidRPr="008F26E4" w:rsidRDefault="00DC34C8" w:rsidP="00731E34">
            <w:pPr>
              <w:tabs>
                <w:tab w:val="left" w:pos="250"/>
              </w:tabs>
              <w:spacing w:line="20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8F26E4">
              <w:rPr>
                <w:rFonts w:ascii="Arial" w:hAnsi="Arial" w:cs="Arial"/>
              </w:rPr>
              <w:t>м.п</w:t>
            </w:r>
            <w:proofErr w:type="spellEnd"/>
            <w:r w:rsidRPr="008F26E4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</w:tcPr>
          <w:p w14:paraId="44B21A11" w14:textId="77777777" w:rsidR="00DC34C8" w:rsidRPr="008F26E4" w:rsidRDefault="00DC34C8" w:rsidP="00731E34">
            <w:pPr>
              <w:shd w:val="clear" w:color="auto" w:fill="FFFFFF"/>
              <w:tabs>
                <w:tab w:val="left" w:pos="0"/>
                <w:tab w:val="left" w:pos="250"/>
              </w:tabs>
              <w:spacing w:line="2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</w:rPr>
              <w:t>ООО «</w:t>
            </w:r>
            <w:proofErr w:type="spellStart"/>
            <w:r w:rsidRPr="008F26E4">
              <w:rPr>
                <w:rFonts w:ascii="Arial" w:hAnsi="Arial" w:cs="Arial"/>
                <w:sz w:val="20"/>
              </w:rPr>
              <w:t>Мирогрупп</w:t>
            </w:r>
            <w:proofErr w:type="spellEnd"/>
            <w:r w:rsidRPr="008F26E4">
              <w:rPr>
                <w:rFonts w:ascii="Arial" w:hAnsi="Arial" w:cs="Arial"/>
                <w:sz w:val="20"/>
              </w:rPr>
              <w:t xml:space="preserve"> Ресурсы».</w:t>
            </w:r>
          </w:p>
          <w:p w14:paraId="7F9EE07A" w14:textId="77777777" w:rsidR="00DC34C8" w:rsidRPr="008F26E4" w:rsidRDefault="00DC34C8" w:rsidP="00731E34">
            <w:pPr>
              <w:shd w:val="clear" w:color="auto" w:fill="FFFFFF"/>
              <w:tabs>
                <w:tab w:val="left" w:pos="0"/>
                <w:tab w:val="left" w:pos="250"/>
              </w:tabs>
              <w:spacing w:line="2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Генеральный директор</w:t>
            </w:r>
          </w:p>
          <w:p w14:paraId="0D16B484" w14:textId="77777777" w:rsidR="00DC34C8" w:rsidRPr="008F26E4" w:rsidRDefault="00DC34C8" w:rsidP="00731E34">
            <w:pPr>
              <w:shd w:val="clear" w:color="auto" w:fill="FFFFFF"/>
              <w:tabs>
                <w:tab w:val="left" w:pos="0"/>
                <w:tab w:val="left" w:pos="250"/>
              </w:tabs>
              <w:spacing w:line="2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____________________ /Мельников В.В./</w:t>
            </w:r>
          </w:p>
          <w:p w14:paraId="3B17D9BC" w14:textId="77777777" w:rsidR="00DC34C8" w:rsidRPr="008F26E4" w:rsidRDefault="00DC34C8" w:rsidP="00731E34">
            <w:pPr>
              <w:shd w:val="clear" w:color="auto" w:fill="FFFFFF"/>
              <w:tabs>
                <w:tab w:val="left" w:pos="0"/>
                <w:tab w:val="left" w:pos="250"/>
              </w:tabs>
              <w:spacing w:line="20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8F26E4">
              <w:rPr>
                <w:rFonts w:ascii="Arial" w:hAnsi="Arial" w:cs="Arial"/>
                <w:sz w:val="20"/>
                <w:szCs w:val="20"/>
              </w:rPr>
              <w:t>м.п</w:t>
            </w:r>
            <w:proofErr w:type="spellEnd"/>
            <w:r w:rsidRPr="008F26E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566BFFC0" w14:textId="77777777" w:rsidR="007C6762" w:rsidRPr="008F26E4" w:rsidRDefault="007C6762" w:rsidP="0046548A">
      <w:pPr>
        <w:widowControl w:val="0"/>
        <w:spacing w:after="120" w:line="240" w:lineRule="auto"/>
        <w:ind w:left="142"/>
        <w:rPr>
          <w:rFonts w:ascii="Arial" w:hAnsi="Arial" w:cs="Arial"/>
          <w:sz w:val="20"/>
        </w:rPr>
      </w:pPr>
    </w:p>
    <w:p w14:paraId="57BD69B4" w14:textId="314DAD64" w:rsidR="002E7BE3" w:rsidRPr="008F26E4" w:rsidRDefault="00467E07" w:rsidP="0046548A">
      <w:pPr>
        <w:widowControl w:val="0"/>
        <w:ind w:left="142"/>
        <w:jc w:val="center"/>
        <w:rPr>
          <w:rFonts w:ascii="Arial" w:hAnsi="Arial" w:cs="Arial"/>
          <w:b/>
          <w:sz w:val="20"/>
          <w:szCs w:val="20"/>
        </w:rPr>
      </w:pPr>
      <w:r w:rsidRPr="008F26E4">
        <w:rPr>
          <w:rFonts w:ascii="Arial" w:hAnsi="Arial" w:cs="Arial"/>
          <w:sz w:val="20"/>
        </w:rPr>
        <w:br w:type="page"/>
      </w:r>
      <w:bookmarkStart w:id="37" w:name="_Ref523227078"/>
      <w:bookmarkStart w:id="38" w:name="_Ref522123436"/>
      <w:r w:rsidR="000E5763" w:rsidRPr="008F26E4">
        <w:rPr>
          <w:rFonts w:ascii="Arial" w:hAnsi="Arial" w:cs="Arial"/>
          <w:b/>
          <w:sz w:val="20"/>
        </w:rPr>
        <w:lastRenderedPageBreak/>
        <w:t>Приложение</w:t>
      </w:r>
      <w:r w:rsidR="000E5763" w:rsidRPr="008F26E4">
        <w:rPr>
          <w:rFonts w:ascii="Arial" w:hAnsi="Arial" w:cs="Arial"/>
          <w:sz w:val="20"/>
        </w:rPr>
        <w:t xml:space="preserve"> </w:t>
      </w:r>
      <w:r w:rsidR="002E7BE3" w:rsidRPr="008F26E4">
        <w:rPr>
          <w:rFonts w:ascii="Arial" w:hAnsi="Arial" w:cs="Arial"/>
          <w:b/>
          <w:sz w:val="20"/>
          <w:szCs w:val="20"/>
        </w:rPr>
        <w:t xml:space="preserve">№ </w:t>
      </w:r>
      <w:r w:rsidR="00C131F5" w:rsidRPr="008F26E4">
        <w:rPr>
          <w:rFonts w:ascii="Arial" w:hAnsi="Arial" w:cs="Arial"/>
          <w:b/>
          <w:sz w:val="20"/>
          <w:szCs w:val="20"/>
        </w:rPr>
        <w:fldChar w:fldCharType="begin"/>
      </w:r>
      <w:r w:rsidR="002E7BE3" w:rsidRPr="008F26E4">
        <w:rPr>
          <w:rFonts w:ascii="Arial" w:hAnsi="Arial" w:cs="Arial"/>
          <w:b/>
          <w:sz w:val="20"/>
          <w:szCs w:val="20"/>
        </w:rPr>
        <w:instrText xml:space="preserve"> SEQ № \* ARABIC </w:instrText>
      </w:r>
      <w:r w:rsidR="00C131F5" w:rsidRPr="008F26E4">
        <w:rPr>
          <w:rFonts w:ascii="Arial" w:hAnsi="Arial" w:cs="Arial"/>
          <w:b/>
          <w:sz w:val="20"/>
          <w:szCs w:val="20"/>
        </w:rPr>
        <w:fldChar w:fldCharType="separate"/>
      </w:r>
      <w:r w:rsidR="00841F8A" w:rsidRPr="008F26E4">
        <w:rPr>
          <w:rFonts w:ascii="Arial" w:hAnsi="Arial" w:cs="Arial"/>
          <w:b/>
          <w:noProof/>
          <w:sz w:val="20"/>
          <w:szCs w:val="20"/>
        </w:rPr>
        <w:t>6</w:t>
      </w:r>
      <w:r w:rsidR="00C131F5" w:rsidRPr="008F26E4">
        <w:rPr>
          <w:rFonts w:ascii="Arial" w:hAnsi="Arial" w:cs="Arial"/>
          <w:b/>
          <w:sz w:val="20"/>
          <w:szCs w:val="20"/>
        </w:rPr>
        <w:fldChar w:fldCharType="end"/>
      </w:r>
      <w:bookmarkEnd w:id="37"/>
      <w:bookmarkEnd w:id="38"/>
    </w:p>
    <w:p w14:paraId="188D121F" w14:textId="7422689A" w:rsidR="00625E98" w:rsidRPr="008F26E4" w:rsidRDefault="00625E98" w:rsidP="0046548A">
      <w:pPr>
        <w:widowControl w:val="0"/>
        <w:ind w:left="142"/>
        <w:jc w:val="center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к Договору хранения от __ </w:t>
      </w:r>
      <w:r w:rsidR="005B5538" w:rsidRPr="008F26E4">
        <w:rPr>
          <w:rFonts w:ascii="Arial" w:hAnsi="Arial" w:cs="Arial"/>
          <w:sz w:val="20"/>
        </w:rPr>
        <w:t>____</w:t>
      </w:r>
      <w:r w:rsidRPr="008F26E4">
        <w:rPr>
          <w:rFonts w:ascii="Arial" w:hAnsi="Arial" w:cs="Arial"/>
          <w:sz w:val="20"/>
        </w:rPr>
        <w:t xml:space="preserve"> 20</w:t>
      </w:r>
      <w:r w:rsidR="007C6762" w:rsidRPr="008F26E4">
        <w:rPr>
          <w:rFonts w:ascii="Arial" w:hAnsi="Arial" w:cs="Arial"/>
          <w:sz w:val="20"/>
        </w:rPr>
        <w:t>2_</w:t>
      </w:r>
      <w:r w:rsidRPr="008F26E4">
        <w:rPr>
          <w:rFonts w:ascii="Arial" w:hAnsi="Arial" w:cs="Arial"/>
          <w:sz w:val="20"/>
        </w:rPr>
        <w:t xml:space="preserve"> г.</w:t>
      </w:r>
    </w:p>
    <w:p w14:paraId="76FCE475" w14:textId="6AABE8A0" w:rsidR="00625E98" w:rsidRPr="008F26E4" w:rsidRDefault="00625E98" w:rsidP="0046548A">
      <w:pPr>
        <w:widowControl w:val="0"/>
        <w:ind w:left="142"/>
        <w:jc w:val="center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г. </w:t>
      </w:r>
      <w:r w:rsidR="00695220" w:rsidRPr="008F26E4">
        <w:rPr>
          <w:rFonts w:ascii="Arial" w:hAnsi="Arial" w:cs="Arial"/>
          <w:sz w:val="20"/>
        </w:rPr>
        <w:t>Краснодар</w:t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  <w:t xml:space="preserve"> </w:t>
      </w:r>
      <w:r w:rsidR="00F70EF2" w:rsidRPr="008F26E4">
        <w:rPr>
          <w:rFonts w:ascii="Arial" w:hAnsi="Arial" w:cs="Arial"/>
          <w:sz w:val="20"/>
        </w:rPr>
        <w:tab/>
      </w:r>
      <w:r w:rsidR="00F70EF2" w:rsidRPr="008F26E4">
        <w:rPr>
          <w:rFonts w:ascii="Arial" w:hAnsi="Arial" w:cs="Arial"/>
          <w:sz w:val="20"/>
        </w:rPr>
        <w:tab/>
      </w:r>
      <w:r w:rsidR="00F70EF2"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 xml:space="preserve">__ </w:t>
      </w:r>
      <w:r w:rsidR="005B5538" w:rsidRPr="008F26E4">
        <w:rPr>
          <w:rFonts w:ascii="Arial" w:hAnsi="Arial" w:cs="Arial"/>
          <w:sz w:val="20"/>
        </w:rPr>
        <w:t>_____</w:t>
      </w:r>
      <w:r w:rsidRPr="008F26E4">
        <w:rPr>
          <w:rFonts w:ascii="Arial" w:hAnsi="Arial" w:cs="Arial"/>
          <w:sz w:val="20"/>
        </w:rPr>
        <w:t xml:space="preserve"> 20</w:t>
      </w:r>
      <w:r w:rsidR="007C6762" w:rsidRPr="008F26E4">
        <w:rPr>
          <w:rFonts w:ascii="Arial" w:hAnsi="Arial" w:cs="Arial"/>
          <w:sz w:val="20"/>
        </w:rPr>
        <w:t>2_</w:t>
      </w:r>
      <w:r w:rsidRPr="008F26E4">
        <w:rPr>
          <w:rFonts w:ascii="Arial" w:hAnsi="Arial" w:cs="Arial"/>
          <w:sz w:val="20"/>
        </w:rPr>
        <w:t xml:space="preserve"> г.</w:t>
      </w:r>
    </w:p>
    <w:p w14:paraId="756D7BB3" w14:textId="042F88AD" w:rsidR="00E017DE" w:rsidRPr="008F26E4" w:rsidRDefault="00223B71" w:rsidP="00E017DE">
      <w:pPr>
        <w:widowControl w:val="0"/>
        <w:ind w:left="142"/>
        <w:jc w:val="center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Примерная ф</w:t>
      </w:r>
      <w:r w:rsidR="00625E98" w:rsidRPr="008F26E4">
        <w:rPr>
          <w:rFonts w:ascii="Arial" w:hAnsi="Arial" w:cs="Arial"/>
          <w:sz w:val="20"/>
        </w:rPr>
        <w:t xml:space="preserve">орма уведомления об отказе от </w:t>
      </w:r>
      <w:proofErr w:type="gramStart"/>
      <w:r w:rsidR="00625E98" w:rsidRPr="008F26E4">
        <w:rPr>
          <w:rFonts w:ascii="Arial" w:hAnsi="Arial" w:cs="Arial"/>
          <w:sz w:val="20"/>
        </w:rPr>
        <w:t>Товара</w:t>
      </w:r>
      <w:proofErr w:type="gramEnd"/>
      <w:r w:rsidR="00E017DE" w:rsidRPr="008F26E4">
        <w:rPr>
          <w:rFonts w:ascii="Arial" w:hAnsi="Arial" w:cs="Arial"/>
          <w:sz w:val="20"/>
        </w:rPr>
        <w:t xml:space="preserve"> На бланке «МИРОГРУПП РЕСУРСЫ»</w:t>
      </w:r>
    </w:p>
    <w:p w14:paraId="43E665D3" w14:textId="77777777" w:rsidR="00F70EF2" w:rsidRPr="008F26E4" w:rsidRDefault="00F70EF2" w:rsidP="00F320A7">
      <w:pPr>
        <w:widowControl w:val="0"/>
        <w:spacing w:after="80"/>
        <w:ind w:left="-426" w:hanging="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В адрес Хранителя</w:t>
      </w:r>
    </w:p>
    <w:p w14:paraId="78DD395F" w14:textId="7CE7C2CF" w:rsidR="00625E98" w:rsidRPr="008F26E4" w:rsidRDefault="00625E98" w:rsidP="00F320A7">
      <w:pPr>
        <w:widowControl w:val="0"/>
        <w:spacing w:after="80"/>
        <w:ind w:left="-426" w:hanging="2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Мы ссылаемся на Договор хранения между</w:t>
      </w:r>
      <w:r w:rsidR="00B361F5" w:rsidRPr="008F26E4">
        <w:rPr>
          <w:rFonts w:ascii="Arial" w:hAnsi="Arial" w:cs="Arial"/>
          <w:sz w:val="20"/>
        </w:rPr>
        <w:t xml:space="preserve"> </w:t>
      </w:r>
      <w:r w:rsidR="003D4E79" w:rsidRPr="008F26E4">
        <w:rPr>
          <w:rFonts w:ascii="Arial" w:hAnsi="Arial" w:cs="Arial"/>
          <w:sz w:val="20"/>
        </w:rPr>
        <w:t>_________</w:t>
      </w:r>
      <w:r w:rsidRPr="008F26E4">
        <w:rPr>
          <w:rFonts w:ascii="Arial" w:hAnsi="Arial" w:cs="Arial"/>
          <w:sz w:val="20"/>
        </w:rPr>
        <w:t xml:space="preserve"> («Хранитель» или «вы») и ООО </w:t>
      </w:r>
      <w:r w:rsidR="00695220" w:rsidRPr="008F26E4">
        <w:rPr>
          <w:rFonts w:ascii="Arial" w:hAnsi="Arial" w:cs="Arial"/>
          <w:sz w:val="20"/>
        </w:rPr>
        <w:t>«</w:t>
      </w:r>
      <w:r w:rsidR="00A12C5C" w:rsidRPr="008F26E4">
        <w:rPr>
          <w:rFonts w:ascii="Arial" w:hAnsi="Arial" w:cs="Arial"/>
          <w:sz w:val="20"/>
        </w:rPr>
        <w:t>«</w:t>
      </w:r>
      <w:proofErr w:type="spellStart"/>
      <w:r w:rsidR="00A12C5C" w:rsidRPr="008F26E4">
        <w:rPr>
          <w:rFonts w:ascii="Arial" w:hAnsi="Arial" w:cs="Arial"/>
          <w:sz w:val="20"/>
        </w:rPr>
        <w:t>Мирогрупп</w:t>
      </w:r>
      <w:proofErr w:type="spellEnd"/>
      <w:r w:rsidR="00A12C5C" w:rsidRPr="008F26E4">
        <w:rPr>
          <w:rFonts w:ascii="Arial" w:hAnsi="Arial" w:cs="Arial"/>
          <w:sz w:val="20"/>
        </w:rPr>
        <w:t xml:space="preserve"> Ресурсы»</w:t>
      </w:r>
      <w:r w:rsidR="00695220" w:rsidRPr="008F26E4">
        <w:rPr>
          <w:rFonts w:ascii="Arial" w:hAnsi="Arial" w:cs="Arial"/>
          <w:sz w:val="20"/>
        </w:rPr>
        <w:t>»</w:t>
      </w:r>
      <w:r w:rsidRPr="008F26E4">
        <w:rPr>
          <w:rFonts w:ascii="Arial" w:hAnsi="Arial" w:cs="Arial"/>
          <w:sz w:val="20"/>
        </w:rPr>
        <w:t xml:space="preserve"> (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 или «мы») от __ </w:t>
      </w:r>
      <w:r w:rsidR="003D4E79" w:rsidRPr="008F26E4">
        <w:rPr>
          <w:rFonts w:ascii="Arial" w:hAnsi="Arial" w:cs="Arial"/>
          <w:sz w:val="20"/>
        </w:rPr>
        <w:t>_____</w:t>
      </w:r>
      <w:r w:rsidRPr="008F26E4">
        <w:rPr>
          <w:rFonts w:ascii="Arial" w:hAnsi="Arial" w:cs="Arial"/>
          <w:sz w:val="20"/>
        </w:rPr>
        <w:t xml:space="preserve"> 20</w:t>
      </w:r>
      <w:r w:rsidR="007C6762" w:rsidRPr="008F26E4">
        <w:rPr>
          <w:rFonts w:ascii="Arial" w:hAnsi="Arial" w:cs="Arial"/>
          <w:sz w:val="20"/>
        </w:rPr>
        <w:t>2_</w:t>
      </w:r>
      <w:r w:rsidRPr="008F26E4">
        <w:rPr>
          <w:rFonts w:ascii="Arial" w:hAnsi="Arial" w:cs="Arial"/>
          <w:sz w:val="20"/>
        </w:rPr>
        <w:t xml:space="preserve"> г. («Договор»). </w:t>
      </w:r>
    </w:p>
    <w:p w14:paraId="59EEFD07" w14:textId="6B058E8C" w:rsidR="00FF145A" w:rsidRPr="008F26E4" w:rsidRDefault="00625E98" w:rsidP="00F320A7">
      <w:pPr>
        <w:widowControl w:val="0"/>
        <w:spacing w:after="80"/>
        <w:ind w:left="-426" w:hanging="2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В соответствии с квитанцией № от __Хранитель принял на хранение Товар </w:t>
      </w:r>
      <w:r w:rsidR="003D4E79" w:rsidRPr="008F26E4">
        <w:rPr>
          <w:rFonts w:ascii="Arial" w:hAnsi="Arial" w:cs="Arial"/>
          <w:sz w:val="20"/>
        </w:rPr>
        <w:t>(</w:t>
      </w:r>
      <w:r w:rsidR="003D4E79" w:rsidRPr="008F26E4">
        <w:rPr>
          <w:rFonts w:ascii="Arial" w:hAnsi="Arial" w:cs="Arial"/>
          <w:i/>
          <w:sz w:val="20"/>
        </w:rPr>
        <w:t xml:space="preserve">указать наименование с/х культуры, год урожая, сорт и класс (при наличии)) </w:t>
      </w:r>
      <w:r w:rsidRPr="008F26E4">
        <w:rPr>
          <w:rFonts w:ascii="Arial" w:hAnsi="Arial" w:cs="Arial"/>
          <w:sz w:val="20"/>
        </w:rPr>
        <w:t>в количестве __ тонн. В Тре</w:t>
      </w:r>
      <w:r w:rsidR="007C6762" w:rsidRPr="008F26E4">
        <w:rPr>
          <w:rFonts w:ascii="Arial" w:hAnsi="Arial" w:cs="Arial"/>
          <w:sz w:val="20"/>
        </w:rPr>
        <w:t>бовании об отгрузке от __ __ 202</w:t>
      </w:r>
      <w:r w:rsidR="003D4E79" w:rsidRPr="008F26E4">
        <w:rPr>
          <w:rFonts w:ascii="Arial" w:hAnsi="Arial" w:cs="Arial"/>
          <w:sz w:val="20"/>
        </w:rPr>
        <w:t>_</w:t>
      </w:r>
      <w:r w:rsidR="00142860" w:rsidRPr="008F26E4">
        <w:rPr>
          <w:rFonts w:ascii="Arial" w:hAnsi="Arial" w:cs="Arial"/>
          <w:sz w:val="20"/>
        </w:rPr>
        <w:t xml:space="preserve"> г.</w:t>
      </w:r>
      <w:r w:rsidRPr="008F26E4">
        <w:rPr>
          <w:rFonts w:ascii="Arial" w:hAnsi="Arial" w:cs="Arial"/>
          <w:sz w:val="20"/>
        </w:rPr>
        <w:t>, мы потребовали, чтобы Хранитель возвратил Товар в полном объеме (</w:t>
      </w:r>
      <w:r w:rsidRPr="008F26E4">
        <w:rPr>
          <w:rFonts w:ascii="Arial" w:hAnsi="Arial" w:cs="Arial"/>
          <w:i/>
          <w:sz w:val="20"/>
        </w:rPr>
        <w:t>или указать соответствующее количество</w:t>
      </w:r>
      <w:r w:rsidR="00851F30" w:rsidRPr="008F26E4">
        <w:rPr>
          <w:rFonts w:ascii="Arial" w:hAnsi="Arial" w:cs="Arial"/>
          <w:sz w:val="20"/>
        </w:rPr>
        <w:t>) путем отгрузки   ___ 202</w:t>
      </w:r>
      <w:r w:rsidR="003D4E79" w:rsidRPr="008F26E4">
        <w:rPr>
          <w:rFonts w:ascii="Arial" w:hAnsi="Arial" w:cs="Arial"/>
          <w:sz w:val="20"/>
        </w:rPr>
        <w:t>_</w:t>
      </w:r>
      <w:r w:rsidRPr="008F26E4">
        <w:rPr>
          <w:rFonts w:ascii="Arial" w:hAnsi="Arial" w:cs="Arial"/>
          <w:sz w:val="20"/>
        </w:rPr>
        <w:t xml:space="preserve"> г. </w:t>
      </w:r>
    </w:p>
    <w:p w14:paraId="406DD7C6" w14:textId="090E2456" w:rsidR="00FF145A" w:rsidRPr="008F26E4" w:rsidRDefault="005E631A" w:rsidP="00F320A7">
      <w:pPr>
        <w:widowControl w:val="0"/>
        <w:spacing w:after="80"/>
        <w:ind w:left="-426" w:hanging="2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Из Отчета, составленного Инспектором в отношении </w:t>
      </w:r>
      <w:r w:rsidR="00FF145A" w:rsidRPr="008F26E4">
        <w:rPr>
          <w:rFonts w:ascii="Arial" w:hAnsi="Arial" w:cs="Arial"/>
          <w:sz w:val="20"/>
        </w:rPr>
        <w:t xml:space="preserve">возвращаемого Товара, следует, что его качественные характеристики не соответствуют </w:t>
      </w:r>
      <w:r w:rsidR="003D4E79" w:rsidRPr="008F26E4">
        <w:rPr>
          <w:rFonts w:ascii="Arial" w:hAnsi="Arial" w:cs="Arial"/>
          <w:sz w:val="20"/>
        </w:rPr>
        <w:t>Стандарту качества</w:t>
      </w:r>
      <w:r w:rsidR="00FF145A" w:rsidRPr="008F26E4">
        <w:rPr>
          <w:rFonts w:ascii="Arial" w:hAnsi="Arial" w:cs="Arial"/>
          <w:sz w:val="20"/>
        </w:rPr>
        <w:t>, а именно: (</w:t>
      </w:r>
      <w:r w:rsidR="00FF145A" w:rsidRPr="008F26E4">
        <w:rPr>
          <w:rFonts w:ascii="Arial" w:hAnsi="Arial" w:cs="Arial"/>
          <w:i/>
          <w:sz w:val="20"/>
        </w:rPr>
        <w:t xml:space="preserve">указать </w:t>
      </w:r>
      <w:r w:rsidR="00E017DE" w:rsidRPr="008F26E4">
        <w:rPr>
          <w:rFonts w:ascii="Arial" w:hAnsi="Arial" w:cs="Arial"/>
          <w:iCs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73DC6A2A" wp14:editId="69E1C3CB">
                <wp:simplePos x="0" y="0"/>
                <wp:positionH relativeFrom="margin">
                  <wp:posOffset>0</wp:posOffset>
                </wp:positionH>
                <wp:positionV relativeFrom="margin">
                  <wp:posOffset>4018280</wp:posOffset>
                </wp:positionV>
                <wp:extent cx="5865495" cy="2513965"/>
                <wp:effectExtent l="0" t="1410970" r="0" b="1009015"/>
                <wp:wrapNone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5865495" cy="251396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90E376" w14:textId="77777777" w:rsidR="003D22C8" w:rsidRDefault="003D22C8" w:rsidP="00E017DE">
                            <w:pPr>
                              <w:pStyle w:val="af7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Ansi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ОБРАЗЕЦ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DC6A2A" id="_x0000_s1031" type="#_x0000_t202" style="position:absolute;left:0;text-align:left;margin-left:0;margin-top:316.4pt;width:461.85pt;height:197.95pt;rotation:-45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" o:allowincell="f" filled="f" stroked="f">
                <v:stroke joinstyle="round"/>
                <o:lock v:ext="edit" shapetype="t"/>
                <v:textbox style="mso-fit-shape-to-text:t">
                  <w:txbxContent>
                    <w:p w14:paraId="5590E376" w14:textId="77777777" w:rsidR="003D22C8" w:rsidRDefault="003D22C8" w:rsidP="00E017DE">
                      <w:pPr>
                        <w:pStyle w:val="af7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alibri" w:hAnsi="Calibri"/>
                          <w:color w:val="C0C0C0"/>
                          <w:sz w:val="72"/>
                          <w:szCs w:val="72"/>
                          <w14:textFill>
                            <w14:solidFill>
                              <w14:srgbClr w14:val="C0C0C0">
                                <w14:alpha w14:val="50000"/>
                              </w14:srgbClr>
                            </w14:solidFill>
                          </w14:textFill>
                        </w:rPr>
                        <w:t>ОБРАЗЕЦ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FF145A" w:rsidRPr="008F26E4">
        <w:rPr>
          <w:rFonts w:ascii="Arial" w:hAnsi="Arial" w:cs="Arial"/>
          <w:i/>
          <w:sz w:val="20"/>
        </w:rPr>
        <w:t>обнаруженные дефекты качества и на какую часть Товара, в тоннах они распространяются</w:t>
      </w:r>
      <w:r w:rsidR="00FF145A" w:rsidRPr="008F26E4">
        <w:rPr>
          <w:rFonts w:ascii="Arial" w:hAnsi="Arial" w:cs="Arial"/>
          <w:sz w:val="20"/>
        </w:rPr>
        <w:t xml:space="preserve">). В связи с чем и, основываясь на </w:t>
      </w:r>
      <w:proofErr w:type="spellStart"/>
      <w:r w:rsidR="00223B71" w:rsidRPr="008F26E4">
        <w:rPr>
          <w:rFonts w:ascii="Arial" w:hAnsi="Arial" w:cs="Arial"/>
          <w:sz w:val="20"/>
        </w:rPr>
        <w:t>п.</w:t>
      </w:r>
      <w:r w:rsidR="00C131F5" w:rsidRPr="008F26E4">
        <w:rPr>
          <w:rFonts w:ascii="Arial" w:hAnsi="Arial" w:cs="Arial"/>
          <w:sz w:val="20"/>
        </w:rPr>
        <w:fldChar w:fldCharType="begin"/>
      </w:r>
      <w:r w:rsidR="00C131F5" w:rsidRPr="008F26E4">
        <w:rPr>
          <w:rFonts w:ascii="Arial" w:hAnsi="Arial" w:cs="Arial"/>
          <w:sz w:val="20"/>
        </w:rPr>
        <w:instrText xml:space="preserve"> REF _Ref522123705 \r \h  \* MERGEFORMAT </w:instrText>
      </w:r>
      <w:r w:rsidR="00C131F5" w:rsidRPr="008F26E4">
        <w:rPr>
          <w:rFonts w:ascii="Arial" w:hAnsi="Arial" w:cs="Arial"/>
          <w:sz w:val="20"/>
        </w:rPr>
      </w:r>
      <w:r w:rsidR="00C131F5" w:rsidRPr="008F26E4">
        <w:rPr>
          <w:rFonts w:ascii="Arial" w:hAnsi="Arial" w:cs="Arial"/>
          <w:sz w:val="20"/>
        </w:rPr>
        <w:fldChar w:fldCharType="separate"/>
      </w:r>
      <w:r w:rsidR="00841F8A" w:rsidRPr="008F26E4">
        <w:rPr>
          <w:rFonts w:ascii="Arial" w:hAnsi="Arial" w:cs="Arial"/>
          <w:sz w:val="20"/>
        </w:rPr>
        <w:t>а</w:t>
      </w:r>
      <w:proofErr w:type="spellEnd"/>
      <w:r w:rsidR="00C131F5" w:rsidRPr="008F26E4">
        <w:rPr>
          <w:rFonts w:ascii="Arial" w:hAnsi="Arial" w:cs="Arial"/>
          <w:sz w:val="20"/>
        </w:rPr>
        <w:fldChar w:fldCharType="end"/>
      </w:r>
      <w:r w:rsidR="00FF145A" w:rsidRPr="008F26E4">
        <w:rPr>
          <w:rFonts w:ascii="Arial" w:hAnsi="Arial" w:cs="Arial"/>
          <w:sz w:val="20"/>
        </w:rPr>
        <w:t>, настоящим отказываемся от</w:t>
      </w:r>
      <w:r w:rsidR="00223B71" w:rsidRPr="008F26E4">
        <w:rPr>
          <w:rFonts w:ascii="Arial" w:hAnsi="Arial" w:cs="Arial"/>
          <w:sz w:val="20"/>
        </w:rPr>
        <w:t xml:space="preserve"> </w:t>
      </w:r>
      <w:r w:rsidR="00FF145A" w:rsidRPr="008F26E4">
        <w:rPr>
          <w:rFonts w:ascii="Arial" w:hAnsi="Arial" w:cs="Arial"/>
          <w:sz w:val="20"/>
        </w:rPr>
        <w:t>Товара</w:t>
      </w:r>
      <w:r w:rsidR="00223B71" w:rsidRPr="008F26E4">
        <w:rPr>
          <w:rFonts w:ascii="Arial" w:hAnsi="Arial" w:cs="Arial"/>
          <w:sz w:val="20"/>
        </w:rPr>
        <w:t xml:space="preserve">, который был передан вам ранее на </w:t>
      </w:r>
      <w:r w:rsidR="00FF145A" w:rsidRPr="008F26E4">
        <w:rPr>
          <w:rFonts w:ascii="Arial" w:hAnsi="Arial" w:cs="Arial"/>
          <w:sz w:val="20"/>
        </w:rPr>
        <w:t>хранени</w:t>
      </w:r>
      <w:r w:rsidR="00223B71" w:rsidRPr="008F26E4">
        <w:rPr>
          <w:rFonts w:ascii="Arial" w:hAnsi="Arial" w:cs="Arial"/>
          <w:sz w:val="20"/>
        </w:rPr>
        <w:t>е,</w:t>
      </w:r>
      <w:r w:rsidR="00FF145A" w:rsidRPr="008F26E4">
        <w:rPr>
          <w:rFonts w:ascii="Arial" w:hAnsi="Arial" w:cs="Arial"/>
          <w:sz w:val="20"/>
        </w:rPr>
        <w:t xml:space="preserve"> в количестве __ тонн («Дефектный товар»). </w:t>
      </w:r>
    </w:p>
    <w:p w14:paraId="50FBA5CA" w14:textId="77777777" w:rsidR="00FF145A" w:rsidRPr="008F26E4" w:rsidRDefault="00FF145A" w:rsidP="00F320A7">
      <w:pPr>
        <w:widowControl w:val="0"/>
        <w:spacing w:after="80"/>
        <w:ind w:left="-426" w:hanging="2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Согласно нашему расчету, продажная цена Дефектного товара </w:t>
      </w:r>
      <w:r w:rsidR="00223B71" w:rsidRPr="008F26E4">
        <w:rPr>
          <w:rFonts w:ascii="Arial" w:hAnsi="Arial" w:cs="Arial"/>
          <w:sz w:val="20"/>
        </w:rPr>
        <w:t xml:space="preserve">за тонну будет отличаться от текущей рыночной цены не менее чем на </w:t>
      </w:r>
      <w:r w:rsidRPr="008F26E4">
        <w:rPr>
          <w:rFonts w:ascii="Arial" w:hAnsi="Arial" w:cs="Arial"/>
          <w:sz w:val="20"/>
        </w:rPr>
        <w:t>_ рублей, что</w:t>
      </w:r>
      <w:r w:rsidR="00223B71" w:rsidRPr="008F26E4">
        <w:rPr>
          <w:rFonts w:ascii="Arial" w:hAnsi="Arial" w:cs="Arial"/>
          <w:sz w:val="20"/>
        </w:rPr>
        <w:t xml:space="preserve"> для всего количества Дефектного товара составит __ рублей</w:t>
      </w:r>
      <w:r w:rsidR="001B09B1" w:rsidRPr="008F26E4">
        <w:rPr>
          <w:rFonts w:ascii="Arial" w:hAnsi="Arial" w:cs="Arial"/>
          <w:sz w:val="20"/>
        </w:rPr>
        <w:t xml:space="preserve"> («Сумма компенсации»</w:t>
      </w:r>
      <w:proofErr w:type="gramStart"/>
      <w:r w:rsidR="001B09B1" w:rsidRPr="008F26E4">
        <w:rPr>
          <w:rFonts w:ascii="Arial" w:hAnsi="Arial" w:cs="Arial"/>
          <w:sz w:val="20"/>
        </w:rPr>
        <w:t>)</w:t>
      </w:r>
      <w:r w:rsidR="00223B71" w:rsidRPr="008F26E4">
        <w:rPr>
          <w:rFonts w:ascii="Arial" w:hAnsi="Arial" w:cs="Arial"/>
          <w:sz w:val="20"/>
        </w:rPr>
        <w:t>.</w:t>
      </w:r>
      <w:r w:rsidR="00322AB0" w:rsidRPr="008F26E4">
        <w:rPr>
          <w:rFonts w:ascii="Arial" w:hAnsi="Arial" w:cs="Arial"/>
          <w:sz w:val="20"/>
        </w:rPr>
        <w:t>*</w:t>
      </w:r>
      <w:proofErr w:type="gramEnd"/>
    </w:p>
    <w:p w14:paraId="61140E92" w14:textId="27F60B90" w:rsidR="00223B71" w:rsidRPr="008F26E4" w:rsidRDefault="001B09B1" w:rsidP="00F320A7">
      <w:pPr>
        <w:widowControl w:val="0"/>
        <w:spacing w:after="80"/>
        <w:ind w:left="-426" w:hanging="2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Примите во внимание</w:t>
      </w:r>
      <w:r w:rsidR="00223B71" w:rsidRPr="008F26E4">
        <w:rPr>
          <w:rFonts w:ascii="Arial" w:hAnsi="Arial" w:cs="Arial"/>
          <w:sz w:val="20"/>
        </w:rPr>
        <w:t>, что в случае не</w:t>
      </w:r>
      <w:r w:rsidRPr="008F26E4">
        <w:rPr>
          <w:rFonts w:ascii="Arial" w:hAnsi="Arial" w:cs="Arial"/>
          <w:sz w:val="20"/>
        </w:rPr>
        <w:t>выполнения вами действий, указанных в (а) или (б) ниже</w:t>
      </w:r>
      <w:r w:rsidR="00851F30" w:rsidRPr="008F26E4">
        <w:rPr>
          <w:rFonts w:ascii="Arial" w:hAnsi="Arial" w:cs="Arial"/>
          <w:sz w:val="20"/>
        </w:rPr>
        <w:t xml:space="preserve"> до __ _202</w:t>
      </w:r>
      <w:r w:rsidR="00223B71" w:rsidRPr="008F26E4">
        <w:rPr>
          <w:rFonts w:ascii="Arial" w:hAnsi="Arial" w:cs="Arial"/>
          <w:sz w:val="20"/>
        </w:rPr>
        <w:t xml:space="preserve">_ </w:t>
      </w:r>
      <w:r w:rsidRPr="008F26E4">
        <w:rPr>
          <w:rFonts w:ascii="Arial" w:hAnsi="Arial" w:cs="Arial"/>
          <w:sz w:val="20"/>
        </w:rPr>
        <w:t xml:space="preserve">г. </w:t>
      </w:r>
      <w:r w:rsidR="00223B71" w:rsidRPr="008F26E4">
        <w:rPr>
          <w:rFonts w:ascii="Arial" w:hAnsi="Arial" w:cs="Arial"/>
          <w:sz w:val="20"/>
        </w:rPr>
        <w:t>включительно одним из указанных ниже способов, настоящий отказ от Дефектного товара следует считать окончательным, и по истечении указанного срока, мы будем вправе направить вам составленное в соответствии с п.</w:t>
      </w:r>
      <w:r w:rsidR="00C131F5" w:rsidRPr="008F26E4">
        <w:rPr>
          <w:rFonts w:ascii="Arial" w:hAnsi="Arial" w:cs="Arial"/>
          <w:sz w:val="20"/>
        </w:rPr>
        <w:fldChar w:fldCharType="begin"/>
      </w:r>
      <w:r w:rsidR="00C131F5" w:rsidRPr="008F26E4">
        <w:rPr>
          <w:rFonts w:ascii="Arial" w:hAnsi="Arial" w:cs="Arial"/>
          <w:sz w:val="20"/>
        </w:rPr>
        <w:instrText xml:space="preserve"> REF _Ref522123765 \r \h  \* MERGEFORMAT </w:instrText>
      </w:r>
      <w:r w:rsidR="00C131F5" w:rsidRPr="008F26E4">
        <w:rPr>
          <w:rFonts w:ascii="Arial" w:hAnsi="Arial" w:cs="Arial"/>
          <w:sz w:val="20"/>
        </w:rPr>
      </w:r>
      <w:r w:rsidR="00C131F5" w:rsidRPr="008F26E4">
        <w:rPr>
          <w:rFonts w:ascii="Arial" w:hAnsi="Arial" w:cs="Arial"/>
          <w:sz w:val="20"/>
        </w:rPr>
        <w:fldChar w:fldCharType="separate"/>
      </w:r>
      <w:r w:rsidR="00841F8A" w:rsidRPr="008F26E4">
        <w:rPr>
          <w:rFonts w:ascii="Arial" w:hAnsi="Arial" w:cs="Arial"/>
          <w:sz w:val="20"/>
        </w:rPr>
        <w:t>8.4</w:t>
      </w:r>
      <w:r w:rsidR="00C131F5" w:rsidRPr="008F26E4">
        <w:rPr>
          <w:rFonts w:ascii="Arial" w:hAnsi="Arial" w:cs="Arial"/>
          <w:sz w:val="20"/>
        </w:rPr>
        <w:fldChar w:fldCharType="end"/>
      </w:r>
      <w:r w:rsidR="00223B71" w:rsidRPr="008F26E4">
        <w:rPr>
          <w:rFonts w:ascii="Arial" w:hAnsi="Arial" w:cs="Arial"/>
          <w:sz w:val="20"/>
        </w:rPr>
        <w:t xml:space="preserve"> требование о возмещении убытков в размере продажной стоимости Дефектного товара</w:t>
      </w:r>
      <w:r w:rsidR="00DC29AC" w:rsidRPr="008F26E4">
        <w:rPr>
          <w:rFonts w:ascii="Arial" w:hAnsi="Arial" w:cs="Arial"/>
          <w:sz w:val="20"/>
        </w:rPr>
        <w:t xml:space="preserve">, рассчитанной </w:t>
      </w:r>
      <w:r w:rsidR="00754280" w:rsidRPr="008F26E4">
        <w:rPr>
          <w:rFonts w:ascii="Arial" w:hAnsi="Arial" w:cs="Arial"/>
          <w:sz w:val="20"/>
        </w:rPr>
        <w:t>на основе Рыночной цены</w:t>
      </w:r>
      <w:r w:rsidR="00E361B8" w:rsidRPr="008F26E4">
        <w:rPr>
          <w:rFonts w:ascii="Arial" w:hAnsi="Arial" w:cs="Arial"/>
          <w:sz w:val="20"/>
        </w:rPr>
        <w:t xml:space="preserve">. </w:t>
      </w:r>
    </w:p>
    <w:p w14:paraId="597FEF39" w14:textId="77777777" w:rsidR="001B09B1" w:rsidRPr="008F26E4" w:rsidRDefault="001B09B1" w:rsidP="00F320A7">
      <w:pPr>
        <w:widowControl w:val="0"/>
        <w:spacing w:after="80"/>
        <w:ind w:left="-426" w:hanging="2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У вас есть возможность устранить указанное в настоящем уведомлении («Уведомление») нарушение одним из следующих способов:</w:t>
      </w:r>
    </w:p>
    <w:p w14:paraId="1C094509" w14:textId="497EF928" w:rsidR="001B09B1" w:rsidRPr="008F26E4" w:rsidRDefault="001B09B1" w:rsidP="00F320A7">
      <w:pPr>
        <w:widowControl w:val="0"/>
        <w:spacing w:after="80"/>
        <w:ind w:left="-426" w:hanging="2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(а) заменить Дефектный товар иным товаром того же рода, качество которого будет соответствовать указанному в п.</w:t>
      </w:r>
      <w:r w:rsidR="00C131F5" w:rsidRPr="008F26E4">
        <w:rPr>
          <w:rFonts w:ascii="Arial" w:hAnsi="Arial" w:cs="Arial"/>
          <w:sz w:val="20"/>
        </w:rPr>
        <w:fldChar w:fldCharType="begin"/>
      </w:r>
      <w:r w:rsidR="00C131F5" w:rsidRPr="008F26E4">
        <w:rPr>
          <w:rFonts w:ascii="Arial" w:hAnsi="Arial" w:cs="Arial"/>
          <w:sz w:val="20"/>
        </w:rPr>
        <w:instrText xml:space="preserve"> REF _Ref522123714 \r \h  \* MERGEFORMAT </w:instrText>
      </w:r>
      <w:r w:rsidR="00C131F5" w:rsidRPr="008F26E4">
        <w:rPr>
          <w:rFonts w:ascii="Arial" w:hAnsi="Arial" w:cs="Arial"/>
          <w:sz w:val="20"/>
        </w:rPr>
      </w:r>
      <w:r w:rsidR="00C131F5" w:rsidRPr="008F26E4">
        <w:rPr>
          <w:rFonts w:ascii="Arial" w:hAnsi="Arial" w:cs="Arial"/>
          <w:sz w:val="20"/>
        </w:rPr>
        <w:fldChar w:fldCharType="separate"/>
      </w:r>
      <w:r w:rsidR="00841F8A" w:rsidRPr="008F26E4">
        <w:rPr>
          <w:rFonts w:ascii="Arial" w:hAnsi="Arial" w:cs="Arial"/>
          <w:sz w:val="20"/>
        </w:rPr>
        <w:t>8.5</w:t>
      </w:r>
      <w:r w:rsidR="00C131F5" w:rsidRPr="008F26E4">
        <w:rPr>
          <w:rFonts w:ascii="Arial" w:hAnsi="Arial" w:cs="Arial"/>
          <w:sz w:val="20"/>
        </w:rPr>
        <w:fldChar w:fldCharType="end"/>
      </w:r>
      <w:r w:rsidRPr="008F26E4">
        <w:rPr>
          <w:rFonts w:ascii="Arial" w:hAnsi="Arial" w:cs="Arial"/>
          <w:sz w:val="20"/>
        </w:rPr>
        <w:t xml:space="preserve">, предъявив его для качественного анализа и отгрузки со Склада или любого иного приемлемого для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 склада и в приемлемую для </w:t>
      </w:r>
      <w:r w:rsidR="00A12C5C" w:rsidRPr="008F26E4">
        <w:rPr>
          <w:rFonts w:ascii="Arial" w:hAnsi="Arial" w:cs="Arial"/>
          <w:sz w:val="20"/>
        </w:rPr>
        <w:t>«МИРОГРУПП РЕСУРСЫ»</w:t>
      </w:r>
      <w:r w:rsidRPr="008F26E4">
        <w:rPr>
          <w:rFonts w:ascii="Arial" w:hAnsi="Arial" w:cs="Arial"/>
          <w:sz w:val="20"/>
        </w:rPr>
        <w:t xml:space="preserve"> дату и время, в случае вашего намерения устранить указанное нарушение таким способом немедленно сообщите нам в письменном виде; </w:t>
      </w:r>
    </w:p>
    <w:p w14:paraId="2AAA3041" w14:textId="77777777" w:rsidR="001B09B1" w:rsidRPr="008F26E4" w:rsidRDefault="001B09B1" w:rsidP="00F320A7">
      <w:pPr>
        <w:widowControl w:val="0"/>
        <w:spacing w:after="80"/>
        <w:ind w:left="-426" w:hanging="2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(б) уплатить Сумм</w:t>
      </w:r>
      <w:r w:rsidR="00E361B8" w:rsidRPr="008F26E4">
        <w:rPr>
          <w:rFonts w:ascii="Arial" w:hAnsi="Arial" w:cs="Arial"/>
          <w:sz w:val="20"/>
        </w:rPr>
        <w:t>у компенсации перечислением на наш банковский счет, указанный в Договоре. В случае получения указанной суммы в полном объеме в указанный срок, мы заберем Дефектный товар в течение последующих 3 (трех) рабочих дней и возвратим вам соответствующую Квитанцию в свидетельство полного выполнения вами обязательств Хранителя в отношении Товара, принятого на хранение по такой Квитанции.</w:t>
      </w:r>
    </w:p>
    <w:p w14:paraId="5E09FA1D" w14:textId="77777777" w:rsidR="00E361B8" w:rsidRPr="008F26E4" w:rsidRDefault="00E361B8" w:rsidP="00F320A7">
      <w:pPr>
        <w:widowControl w:val="0"/>
        <w:spacing w:after="80"/>
        <w:ind w:left="-426" w:hanging="2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В случае если предъявленный нам на замену товар окажется дефектным, как будет следовать из данных соответствующего Отчета, указанное в (а) выше действие будет считаться невыполненным, и мы будем вправе направить вам указанное требование о возмещении убытков без выполнения каких-либо дополнительных условий.  </w:t>
      </w:r>
    </w:p>
    <w:p w14:paraId="3FCD15D5" w14:textId="77777777" w:rsidR="00625E98" w:rsidRPr="008F26E4" w:rsidRDefault="00625E98" w:rsidP="00F320A7">
      <w:pPr>
        <w:widowControl w:val="0"/>
        <w:spacing w:after="80"/>
        <w:ind w:left="-426" w:hanging="2"/>
        <w:jc w:val="both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Термины, использованные в </w:t>
      </w:r>
      <w:r w:rsidR="00223B71" w:rsidRPr="008F26E4">
        <w:rPr>
          <w:rFonts w:ascii="Arial" w:hAnsi="Arial" w:cs="Arial"/>
          <w:sz w:val="20"/>
        </w:rPr>
        <w:t xml:space="preserve">настоящем </w:t>
      </w:r>
      <w:r w:rsidRPr="008F26E4">
        <w:rPr>
          <w:rFonts w:ascii="Arial" w:hAnsi="Arial" w:cs="Arial"/>
          <w:sz w:val="20"/>
        </w:rPr>
        <w:t>уведомлении без определения, имеют значение, приданное им в Договоре.</w:t>
      </w:r>
      <w:r w:rsidR="00223B71" w:rsidRPr="008F26E4">
        <w:rPr>
          <w:rFonts w:ascii="Arial" w:hAnsi="Arial" w:cs="Arial"/>
          <w:sz w:val="20"/>
        </w:rPr>
        <w:t xml:space="preserve"> Все ссылки на пункты и приложения в настоящем уведомлении являются ссылками на пункты Договора и приложения к Договору.</w:t>
      </w:r>
    </w:p>
    <w:p w14:paraId="4BBE3CC6" w14:textId="6032659D" w:rsidR="005B5538" w:rsidRPr="008F26E4" w:rsidRDefault="00625E98" w:rsidP="00F320A7">
      <w:pPr>
        <w:widowControl w:val="0"/>
        <w:ind w:left="-426" w:hanging="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__________</w:t>
      </w:r>
      <w:r w:rsidR="00F70EF2" w:rsidRPr="008F26E4">
        <w:rPr>
          <w:rFonts w:ascii="Arial" w:hAnsi="Arial" w:cs="Arial"/>
          <w:sz w:val="20"/>
        </w:rPr>
        <w:t xml:space="preserve"> </w:t>
      </w:r>
      <w:r w:rsidR="00F70EF2" w:rsidRPr="008F26E4">
        <w:rPr>
          <w:rFonts w:ascii="Arial" w:hAnsi="Arial" w:cs="Arial"/>
          <w:sz w:val="20"/>
        </w:rPr>
        <w:tab/>
      </w:r>
      <w:r w:rsidR="00F70EF2"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>Ф.И.О.  уполномоченного лица</w:t>
      </w:r>
    </w:p>
    <w:p w14:paraId="2553C8A4" w14:textId="77777777" w:rsidR="00E017DE" w:rsidRPr="008F26E4" w:rsidRDefault="00E017DE" w:rsidP="00E017DE">
      <w:pPr>
        <w:rPr>
          <w:rFonts w:ascii="Arial" w:hAnsi="Arial" w:cs="Arial"/>
          <w:b/>
          <w:sz w:val="20"/>
          <w:szCs w:val="20"/>
        </w:rPr>
      </w:pPr>
      <w:r w:rsidRPr="008F26E4">
        <w:rPr>
          <w:rFonts w:ascii="Arial" w:hAnsi="Arial" w:cs="Arial"/>
          <w:b/>
          <w:sz w:val="20"/>
          <w:szCs w:val="20"/>
        </w:rPr>
        <w:t xml:space="preserve">Образец утвержден: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4962"/>
      </w:tblGrid>
      <w:tr w:rsidR="00DC34C8" w:rsidRPr="008F26E4" w14:paraId="76B70975" w14:textId="77777777" w:rsidTr="00731E34">
        <w:trPr>
          <w:trHeight w:val="124"/>
        </w:trPr>
        <w:tc>
          <w:tcPr>
            <w:tcW w:w="4644" w:type="dxa"/>
          </w:tcPr>
          <w:p w14:paraId="77B1C08C" w14:textId="77777777" w:rsidR="00DC34C8" w:rsidRPr="008F26E4" w:rsidRDefault="00DC34C8" w:rsidP="00731E34">
            <w:pPr>
              <w:pStyle w:val="af7"/>
              <w:rPr>
                <w:rFonts w:ascii="Arial" w:hAnsi="Arial" w:cs="Arial"/>
                <w:b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Хранитель</w:t>
            </w:r>
          </w:p>
        </w:tc>
        <w:tc>
          <w:tcPr>
            <w:tcW w:w="4962" w:type="dxa"/>
          </w:tcPr>
          <w:p w14:paraId="7934B956" w14:textId="77777777" w:rsidR="00DC34C8" w:rsidRPr="008F26E4" w:rsidRDefault="00DC34C8" w:rsidP="00731E34">
            <w:pPr>
              <w:pStyle w:val="af7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F26E4">
              <w:rPr>
                <w:rFonts w:ascii="Arial" w:hAnsi="Arial" w:cs="Arial"/>
                <w:sz w:val="20"/>
                <w:szCs w:val="20"/>
              </w:rPr>
              <w:t>Поклажедатель</w:t>
            </w:r>
            <w:proofErr w:type="spellEnd"/>
          </w:p>
        </w:tc>
      </w:tr>
      <w:tr w:rsidR="00DC34C8" w:rsidRPr="008F26E4" w14:paraId="77BBB0A3" w14:textId="77777777" w:rsidTr="00731E34">
        <w:tc>
          <w:tcPr>
            <w:tcW w:w="4644" w:type="dxa"/>
          </w:tcPr>
          <w:p w14:paraId="66F2B906" w14:textId="77777777" w:rsidR="00DC34C8" w:rsidRPr="008F26E4" w:rsidRDefault="00DC34C8" w:rsidP="00731E34">
            <w:pPr>
              <w:pStyle w:val="ConsNonformat"/>
              <w:widowControl/>
              <w:pBdr>
                <w:bottom w:val="single" w:sz="12" w:space="1" w:color="auto"/>
              </w:pBdr>
              <w:jc w:val="both"/>
              <w:rPr>
                <w:rFonts w:ascii="Arial" w:eastAsiaTheme="minorHAnsi" w:hAnsi="Arial" w:cs="Arial"/>
                <w:lang w:eastAsia="en-US"/>
              </w:rPr>
            </w:pPr>
          </w:p>
          <w:p w14:paraId="08B10E33" w14:textId="77777777" w:rsidR="00DC34C8" w:rsidRPr="008F26E4" w:rsidRDefault="00DC34C8" w:rsidP="00731E34">
            <w:pPr>
              <w:pStyle w:val="ConsNonformat"/>
              <w:widowControl/>
              <w:jc w:val="both"/>
              <w:rPr>
                <w:rFonts w:ascii="Arial" w:eastAsiaTheme="minorHAnsi" w:hAnsi="Arial" w:cs="Arial"/>
                <w:lang w:eastAsia="en-US"/>
              </w:rPr>
            </w:pPr>
          </w:p>
          <w:p w14:paraId="0B7A670A" w14:textId="77777777" w:rsidR="00DC34C8" w:rsidRPr="008F26E4" w:rsidRDefault="00DC34C8" w:rsidP="00731E34">
            <w:pPr>
              <w:pStyle w:val="ConsNonformat"/>
              <w:widowControl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8F26E4">
              <w:rPr>
                <w:rFonts w:ascii="Arial" w:eastAsiaTheme="minorHAnsi" w:hAnsi="Arial" w:cs="Arial"/>
                <w:lang w:eastAsia="en-US"/>
              </w:rPr>
              <w:t>_____________</w:t>
            </w:r>
          </w:p>
          <w:p w14:paraId="71CF9A0F" w14:textId="77777777" w:rsidR="00DC34C8" w:rsidRPr="008F26E4" w:rsidRDefault="00DC34C8" w:rsidP="00731E34">
            <w:pPr>
              <w:pStyle w:val="ConsNonformat"/>
              <w:widowControl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8F26E4">
              <w:rPr>
                <w:rFonts w:ascii="Arial" w:eastAsiaTheme="minorHAnsi" w:hAnsi="Arial" w:cs="Arial"/>
                <w:lang w:eastAsia="en-US"/>
              </w:rPr>
              <w:t>_________________ /_________________</w:t>
            </w:r>
          </w:p>
          <w:p w14:paraId="445630D4" w14:textId="77777777" w:rsidR="00DC34C8" w:rsidRPr="008F26E4" w:rsidRDefault="00DC34C8" w:rsidP="00731E34">
            <w:pPr>
              <w:tabs>
                <w:tab w:val="left" w:pos="250"/>
              </w:tabs>
              <w:spacing w:line="20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8F26E4">
              <w:rPr>
                <w:rFonts w:ascii="Arial" w:hAnsi="Arial" w:cs="Arial"/>
              </w:rPr>
              <w:t>м.п</w:t>
            </w:r>
            <w:proofErr w:type="spellEnd"/>
            <w:r w:rsidRPr="008F26E4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</w:tcPr>
          <w:p w14:paraId="399C06C3" w14:textId="77777777" w:rsidR="00DC34C8" w:rsidRPr="008F26E4" w:rsidRDefault="00DC34C8" w:rsidP="00731E34">
            <w:pPr>
              <w:shd w:val="clear" w:color="auto" w:fill="FFFFFF"/>
              <w:tabs>
                <w:tab w:val="left" w:pos="0"/>
                <w:tab w:val="left" w:pos="250"/>
              </w:tabs>
              <w:spacing w:line="2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</w:rPr>
              <w:t>ООО «</w:t>
            </w:r>
            <w:proofErr w:type="spellStart"/>
            <w:r w:rsidRPr="008F26E4">
              <w:rPr>
                <w:rFonts w:ascii="Arial" w:hAnsi="Arial" w:cs="Arial"/>
                <w:sz w:val="20"/>
              </w:rPr>
              <w:t>Мирогрупп</w:t>
            </w:r>
            <w:proofErr w:type="spellEnd"/>
            <w:r w:rsidRPr="008F26E4">
              <w:rPr>
                <w:rFonts w:ascii="Arial" w:hAnsi="Arial" w:cs="Arial"/>
                <w:sz w:val="20"/>
              </w:rPr>
              <w:t xml:space="preserve"> Ресурсы».</w:t>
            </w:r>
          </w:p>
          <w:p w14:paraId="31BC4733" w14:textId="77777777" w:rsidR="00DC34C8" w:rsidRPr="008F26E4" w:rsidRDefault="00DC34C8" w:rsidP="00731E34">
            <w:pPr>
              <w:shd w:val="clear" w:color="auto" w:fill="FFFFFF"/>
              <w:tabs>
                <w:tab w:val="left" w:pos="0"/>
                <w:tab w:val="left" w:pos="250"/>
              </w:tabs>
              <w:spacing w:line="2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Генеральный директор</w:t>
            </w:r>
          </w:p>
          <w:p w14:paraId="1F0439A2" w14:textId="77777777" w:rsidR="00DC34C8" w:rsidRPr="008F26E4" w:rsidRDefault="00DC34C8" w:rsidP="00731E34">
            <w:pPr>
              <w:shd w:val="clear" w:color="auto" w:fill="FFFFFF"/>
              <w:tabs>
                <w:tab w:val="left" w:pos="0"/>
                <w:tab w:val="left" w:pos="250"/>
              </w:tabs>
              <w:spacing w:line="2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____________________ /Мельников В.В./</w:t>
            </w:r>
          </w:p>
          <w:p w14:paraId="0023C7FC" w14:textId="77777777" w:rsidR="00DC34C8" w:rsidRPr="008F26E4" w:rsidRDefault="00DC34C8" w:rsidP="00731E34">
            <w:pPr>
              <w:shd w:val="clear" w:color="auto" w:fill="FFFFFF"/>
              <w:tabs>
                <w:tab w:val="left" w:pos="0"/>
                <w:tab w:val="left" w:pos="250"/>
              </w:tabs>
              <w:spacing w:line="20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8F26E4">
              <w:rPr>
                <w:rFonts w:ascii="Arial" w:hAnsi="Arial" w:cs="Arial"/>
                <w:sz w:val="20"/>
                <w:szCs w:val="20"/>
              </w:rPr>
              <w:t>м.п</w:t>
            </w:r>
            <w:proofErr w:type="spellEnd"/>
            <w:r w:rsidRPr="008F26E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087127FB" w14:textId="77777777" w:rsidR="00E017DE" w:rsidRPr="008F26E4" w:rsidRDefault="00E017DE" w:rsidP="0046548A">
      <w:pPr>
        <w:widowControl w:val="0"/>
        <w:ind w:left="142"/>
        <w:rPr>
          <w:rFonts w:ascii="Arial" w:hAnsi="Arial" w:cs="Arial"/>
          <w:sz w:val="20"/>
        </w:rPr>
      </w:pPr>
    </w:p>
    <w:p w14:paraId="5C2E50B8" w14:textId="63850DE3" w:rsidR="005B5538" w:rsidRPr="008F26E4" w:rsidRDefault="003D4E79" w:rsidP="0046548A">
      <w:pPr>
        <w:widowControl w:val="0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* </w:t>
      </w:r>
      <w:r w:rsidRPr="008F26E4">
        <w:rPr>
          <w:rFonts w:ascii="Arial" w:hAnsi="Arial" w:cs="Arial"/>
          <w:i/>
          <w:sz w:val="20"/>
        </w:rPr>
        <w:t xml:space="preserve">в случае если по мнению </w:t>
      </w:r>
      <w:r w:rsidR="00A12C5C" w:rsidRPr="008F26E4">
        <w:rPr>
          <w:rFonts w:ascii="Arial" w:hAnsi="Arial" w:cs="Arial"/>
          <w:i/>
          <w:sz w:val="20"/>
        </w:rPr>
        <w:t>«МИРОГРУПП РЕСУРСЫ»</w:t>
      </w:r>
      <w:r w:rsidRPr="008F26E4">
        <w:rPr>
          <w:rFonts w:ascii="Arial" w:hAnsi="Arial" w:cs="Arial"/>
          <w:i/>
          <w:sz w:val="20"/>
        </w:rPr>
        <w:t xml:space="preserve"> реализация Дефектного товара может оказаться затруднительной по любой цене, в уведомлении</w:t>
      </w:r>
      <w:r w:rsidR="00322AB0" w:rsidRPr="008F26E4">
        <w:rPr>
          <w:rFonts w:ascii="Arial" w:hAnsi="Arial" w:cs="Arial"/>
          <w:i/>
          <w:sz w:val="20"/>
        </w:rPr>
        <w:t xml:space="preserve"> данный параграф, а также параграф (б) ниже могут быть опущены</w:t>
      </w:r>
      <w:r w:rsidR="005B5538" w:rsidRPr="008F26E4">
        <w:rPr>
          <w:rFonts w:ascii="Arial" w:hAnsi="Arial" w:cs="Arial"/>
          <w:sz w:val="20"/>
        </w:rPr>
        <w:br w:type="page"/>
      </w:r>
    </w:p>
    <w:p w14:paraId="4B246BC2" w14:textId="0DCC212A" w:rsidR="009E0CEE" w:rsidRPr="008F26E4" w:rsidRDefault="009E0CEE" w:rsidP="0046548A">
      <w:pPr>
        <w:widowControl w:val="0"/>
        <w:ind w:left="142"/>
        <w:jc w:val="center"/>
        <w:rPr>
          <w:rFonts w:ascii="Arial" w:hAnsi="Arial" w:cs="Arial"/>
          <w:b/>
          <w:sz w:val="20"/>
          <w:szCs w:val="20"/>
        </w:rPr>
      </w:pPr>
      <w:r w:rsidRPr="008F26E4">
        <w:rPr>
          <w:rFonts w:ascii="Arial" w:hAnsi="Arial" w:cs="Arial"/>
          <w:b/>
          <w:sz w:val="20"/>
        </w:rPr>
        <w:lastRenderedPageBreak/>
        <w:t>Приложение</w:t>
      </w:r>
      <w:r w:rsidRPr="008F26E4">
        <w:rPr>
          <w:rFonts w:ascii="Arial" w:hAnsi="Arial" w:cs="Arial"/>
          <w:sz w:val="20"/>
        </w:rPr>
        <w:t xml:space="preserve"> </w:t>
      </w:r>
      <w:r w:rsidRPr="008F26E4">
        <w:rPr>
          <w:rFonts w:ascii="Arial" w:hAnsi="Arial" w:cs="Arial"/>
          <w:b/>
          <w:sz w:val="20"/>
          <w:szCs w:val="20"/>
        </w:rPr>
        <w:t>№ 7</w:t>
      </w:r>
    </w:p>
    <w:p w14:paraId="4F46DBCD" w14:textId="169D6AC3" w:rsidR="009E0CEE" w:rsidRPr="008F26E4" w:rsidRDefault="009E0CEE" w:rsidP="0046548A">
      <w:pPr>
        <w:widowControl w:val="0"/>
        <w:ind w:left="142"/>
        <w:jc w:val="center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к Договору хранения от __ ____ 20</w:t>
      </w:r>
      <w:r w:rsidR="00F320A7" w:rsidRPr="008F26E4">
        <w:rPr>
          <w:rFonts w:ascii="Arial" w:hAnsi="Arial" w:cs="Arial"/>
          <w:sz w:val="20"/>
        </w:rPr>
        <w:t>2_</w:t>
      </w:r>
      <w:r w:rsidRPr="008F26E4">
        <w:rPr>
          <w:rFonts w:ascii="Arial" w:hAnsi="Arial" w:cs="Arial"/>
          <w:sz w:val="20"/>
        </w:rPr>
        <w:t xml:space="preserve"> г.</w:t>
      </w:r>
    </w:p>
    <w:p w14:paraId="0E946E8A" w14:textId="44624CC5" w:rsidR="009E0CEE" w:rsidRPr="008F26E4" w:rsidRDefault="00F320A7" w:rsidP="0046548A">
      <w:pPr>
        <w:widowControl w:val="0"/>
        <w:jc w:val="center"/>
        <w:rPr>
          <w:rFonts w:ascii="Arial" w:hAnsi="Arial" w:cs="Arial"/>
          <w:bCs/>
          <w:sz w:val="20"/>
          <w:szCs w:val="20"/>
        </w:rPr>
      </w:pPr>
      <w:r w:rsidRPr="008F26E4">
        <w:rPr>
          <w:rFonts w:ascii="Arial" w:hAnsi="Arial" w:cs="Arial"/>
          <w:iCs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0A27FE2E" wp14:editId="3B4EF1AB">
                <wp:simplePos x="0" y="0"/>
                <wp:positionH relativeFrom="margin">
                  <wp:posOffset>0</wp:posOffset>
                </wp:positionH>
                <wp:positionV relativeFrom="margin">
                  <wp:posOffset>1929130</wp:posOffset>
                </wp:positionV>
                <wp:extent cx="5865495" cy="2513965"/>
                <wp:effectExtent l="0" t="1410970" r="0" b="1009015"/>
                <wp:wrapNone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5865495" cy="251396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17DC12" w14:textId="77777777" w:rsidR="003D22C8" w:rsidRDefault="003D22C8" w:rsidP="00F320A7">
                            <w:pPr>
                              <w:pStyle w:val="af7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Ansi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ОБРАЗЕЦ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27FE2E" id="_x0000_s1032" type="#_x0000_t202" style="position:absolute;left:0;text-align:left;margin-left:0;margin-top:151.9pt;width:461.85pt;height:197.95pt;rotation:-45;z-index:-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" o:allowincell="f" filled="f" stroked="f">
                <v:stroke joinstyle="round"/>
                <o:lock v:ext="edit" shapetype="t"/>
                <v:textbox style="mso-fit-shape-to-text:t">
                  <w:txbxContent>
                    <w:p w14:paraId="0E17DC12" w14:textId="77777777" w:rsidR="003D22C8" w:rsidRDefault="003D22C8" w:rsidP="00F320A7">
                      <w:pPr>
                        <w:pStyle w:val="af7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alibri" w:hAnsi="Calibri"/>
                          <w:color w:val="C0C0C0"/>
                          <w:sz w:val="72"/>
                          <w:szCs w:val="72"/>
                          <w14:textFill>
                            <w14:solidFill>
                              <w14:srgbClr w14:val="C0C0C0">
                                <w14:alpha w14:val="50000"/>
                              </w14:srgbClr>
                            </w14:solidFill>
                          </w14:textFill>
                        </w:rPr>
                        <w:t>ОБРАЗЕЦ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7D37F23B" w14:textId="379FF55B" w:rsidR="009E0CEE" w:rsidRPr="008F26E4" w:rsidRDefault="009E0CEE" w:rsidP="0046548A">
      <w:pPr>
        <w:widowControl w:val="0"/>
        <w:jc w:val="center"/>
        <w:rPr>
          <w:rFonts w:ascii="Arial" w:hAnsi="Arial" w:cs="Arial"/>
          <w:bCs/>
          <w:sz w:val="20"/>
          <w:szCs w:val="20"/>
        </w:rPr>
      </w:pPr>
      <w:r w:rsidRPr="008F26E4">
        <w:rPr>
          <w:rFonts w:ascii="Arial" w:hAnsi="Arial" w:cs="Arial"/>
          <w:bCs/>
          <w:sz w:val="20"/>
          <w:szCs w:val="20"/>
        </w:rPr>
        <w:t>АКТ СВЕРКИ</w:t>
      </w:r>
    </w:p>
    <w:p w14:paraId="0CA73329" w14:textId="4B7CE2D5" w:rsidR="009E0CEE" w:rsidRPr="008F26E4" w:rsidRDefault="00474FE2" w:rsidP="0046548A">
      <w:pPr>
        <w:pStyle w:val="af"/>
        <w:widowControl w:val="0"/>
        <w:jc w:val="both"/>
        <w:rPr>
          <w:rFonts w:ascii="Arial" w:hAnsi="Arial" w:cs="Arial"/>
          <w:sz w:val="20"/>
          <w:szCs w:val="20"/>
        </w:rPr>
      </w:pPr>
      <w:r w:rsidRPr="008F26E4">
        <w:rPr>
          <w:rFonts w:ascii="Arial" w:hAnsi="Arial" w:cs="Arial"/>
          <w:sz w:val="20"/>
          <w:szCs w:val="20"/>
        </w:rPr>
        <w:t xml:space="preserve">Ниже указаны </w:t>
      </w:r>
      <w:r w:rsidR="00F16BBC" w:rsidRPr="008F26E4">
        <w:rPr>
          <w:rFonts w:ascii="Arial" w:hAnsi="Arial" w:cs="Arial"/>
          <w:sz w:val="20"/>
          <w:szCs w:val="20"/>
        </w:rPr>
        <w:t>данные о</w:t>
      </w:r>
      <w:r w:rsidRPr="008F26E4">
        <w:rPr>
          <w:rFonts w:ascii="Arial" w:hAnsi="Arial" w:cs="Arial"/>
          <w:sz w:val="20"/>
          <w:szCs w:val="20"/>
        </w:rPr>
        <w:t xml:space="preserve"> количествах с/х культур, которые по имеющимся у соответствующей Стороны документам, </w:t>
      </w:r>
      <w:r w:rsidR="009E0CEE" w:rsidRPr="008F26E4">
        <w:rPr>
          <w:rFonts w:ascii="Arial" w:hAnsi="Arial" w:cs="Arial"/>
          <w:sz w:val="20"/>
          <w:szCs w:val="20"/>
        </w:rPr>
        <w:t>наход</w:t>
      </w:r>
      <w:r w:rsidR="006B1532" w:rsidRPr="008F26E4">
        <w:rPr>
          <w:rFonts w:ascii="Arial" w:hAnsi="Arial" w:cs="Arial"/>
          <w:sz w:val="20"/>
          <w:szCs w:val="20"/>
        </w:rPr>
        <w:t>я</w:t>
      </w:r>
      <w:r w:rsidRPr="008F26E4">
        <w:rPr>
          <w:rFonts w:ascii="Arial" w:hAnsi="Arial" w:cs="Arial"/>
          <w:sz w:val="20"/>
          <w:szCs w:val="20"/>
        </w:rPr>
        <w:t>тся</w:t>
      </w:r>
      <w:r w:rsidR="009E0CEE" w:rsidRPr="008F26E4">
        <w:rPr>
          <w:rFonts w:ascii="Arial" w:hAnsi="Arial" w:cs="Arial"/>
          <w:sz w:val="20"/>
          <w:szCs w:val="20"/>
        </w:rPr>
        <w:t xml:space="preserve"> на хранении по </w:t>
      </w:r>
      <w:r w:rsidR="009E0CEE" w:rsidRPr="008F26E4">
        <w:rPr>
          <w:rFonts w:ascii="Arial" w:hAnsi="Arial" w:cs="Arial"/>
          <w:iCs/>
          <w:sz w:val="20"/>
          <w:szCs w:val="20"/>
        </w:rPr>
        <w:t xml:space="preserve">Договору </w:t>
      </w:r>
      <w:r w:rsidR="009E0CEE" w:rsidRPr="008F26E4">
        <w:rPr>
          <w:rFonts w:ascii="Arial" w:hAnsi="Arial" w:cs="Arial"/>
          <w:bCs/>
          <w:iCs/>
          <w:sz w:val="20"/>
          <w:szCs w:val="20"/>
        </w:rPr>
        <w:t>оказания услуг по приемке, сушке, хранению и отгрузке сельскохозяйственных культур</w:t>
      </w:r>
      <w:r w:rsidR="009E0CEE" w:rsidRPr="008F26E4" w:rsidDel="00862F8B">
        <w:rPr>
          <w:rFonts w:ascii="Arial" w:hAnsi="Arial" w:cs="Arial"/>
          <w:iCs/>
          <w:sz w:val="20"/>
          <w:szCs w:val="20"/>
        </w:rPr>
        <w:t xml:space="preserve"> </w:t>
      </w:r>
      <w:r w:rsidR="009E0CEE" w:rsidRPr="008F26E4">
        <w:rPr>
          <w:rFonts w:ascii="Arial" w:hAnsi="Arial" w:cs="Arial"/>
          <w:iCs/>
          <w:sz w:val="20"/>
          <w:szCs w:val="20"/>
        </w:rPr>
        <w:t>№____ от __.__.20</w:t>
      </w:r>
      <w:r w:rsidR="00F320A7" w:rsidRPr="008F26E4">
        <w:rPr>
          <w:rFonts w:ascii="Arial" w:hAnsi="Arial" w:cs="Arial"/>
          <w:iCs/>
          <w:sz w:val="20"/>
          <w:szCs w:val="20"/>
        </w:rPr>
        <w:t>2</w:t>
      </w:r>
      <w:r w:rsidR="009E0CEE" w:rsidRPr="008F26E4">
        <w:rPr>
          <w:rFonts w:ascii="Arial" w:hAnsi="Arial" w:cs="Arial"/>
          <w:iCs/>
          <w:sz w:val="20"/>
          <w:szCs w:val="20"/>
        </w:rPr>
        <w:t>__ г.</w:t>
      </w:r>
      <w:r w:rsidR="009E0CEE" w:rsidRPr="008F26E4">
        <w:rPr>
          <w:rFonts w:ascii="Arial" w:hAnsi="Arial" w:cs="Arial"/>
          <w:sz w:val="20"/>
          <w:szCs w:val="20"/>
        </w:rPr>
        <w:t xml:space="preserve">, по состоянию на </w:t>
      </w:r>
      <w:r w:rsidRPr="008F26E4">
        <w:rPr>
          <w:rFonts w:ascii="Arial" w:hAnsi="Arial" w:cs="Arial"/>
          <w:sz w:val="20"/>
          <w:szCs w:val="20"/>
        </w:rPr>
        <w:t xml:space="preserve">конец рабочего дня (19 часов по местному времени Стороны) </w:t>
      </w:r>
      <w:r w:rsidR="009E0CEE" w:rsidRPr="008F26E4">
        <w:rPr>
          <w:rFonts w:ascii="Arial" w:hAnsi="Arial" w:cs="Arial"/>
          <w:sz w:val="20"/>
          <w:szCs w:val="20"/>
        </w:rPr>
        <w:t>«__»_______ 20</w:t>
      </w:r>
      <w:r w:rsidR="00F320A7" w:rsidRPr="008F26E4">
        <w:rPr>
          <w:rFonts w:ascii="Arial" w:hAnsi="Arial" w:cs="Arial"/>
          <w:sz w:val="20"/>
          <w:szCs w:val="20"/>
        </w:rPr>
        <w:t>2</w:t>
      </w:r>
      <w:r w:rsidR="009E0CEE" w:rsidRPr="008F26E4">
        <w:rPr>
          <w:rFonts w:ascii="Arial" w:hAnsi="Arial" w:cs="Arial"/>
          <w:sz w:val="20"/>
          <w:szCs w:val="20"/>
        </w:rPr>
        <w:t>__ года.</w:t>
      </w:r>
    </w:p>
    <w:p w14:paraId="05626AEA" w14:textId="77777777" w:rsidR="009E0CEE" w:rsidRPr="008F26E4" w:rsidRDefault="009E0CEE" w:rsidP="0046548A">
      <w:pPr>
        <w:widowControl w:val="0"/>
        <w:rPr>
          <w:rFonts w:ascii="Arial" w:hAnsi="Arial" w:cs="Arial"/>
          <w:bCs/>
          <w:sz w:val="20"/>
          <w:szCs w:val="20"/>
        </w:rPr>
      </w:pPr>
    </w:p>
    <w:tbl>
      <w:tblPr>
        <w:tblW w:w="96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18"/>
        <w:gridCol w:w="3218"/>
        <w:gridCol w:w="3218"/>
      </w:tblGrid>
      <w:tr w:rsidR="009E0CEE" w:rsidRPr="008F26E4" w14:paraId="168E438C" w14:textId="77777777" w:rsidTr="00EE0122">
        <w:trPr>
          <w:trHeight w:val="502"/>
        </w:trPr>
        <w:tc>
          <w:tcPr>
            <w:tcW w:w="3218" w:type="dxa"/>
          </w:tcPr>
          <w:p w14:paraId="2BAC3D45" w14:textId="77777777" w:rsidR="009E0CEE" w:rsidRPr="008F26E4" w:rsidRDefault="009E0CEE" w:rsidP="0046548A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26E4">
              <w:rPr>
                <w:rFonts w:ascii="Arial" w:hAnsi="Arial" w:cs="Arial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218" w:type="dxa"/>
          </w:tcPr>
          <w:p w14:paraId="09B744A1" w14:textId="77777777" w:rsidR="009E0CEE" w:rsidRPr="008F26E4" w:rsidRDefault="009E0CEE" w:rsidP="0046548A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26E4">
              <w:rPr>
                <w:rFonts w:ascii="Arial" w:hAnsi="Arial" w:cs="Arial"/>
                <w:b/>
                <w:sz w:val="20"/>
                <w:szCs w:val="20"/>
              </w:rPr>
              <w:t xml:space="preserve">Количество по данным </w:t>
            </w:r>
          </w:p>
          <w:p w14:paraId="6A79EBFB" w14:textId="02729AC1" w:rsidR="009E0CEE" w:rsidRPr="008F26E4" w:rsidRDefault="00A12C5C" w:rsidP="0046548A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26E4">
              <w:rPr>
                <w:rFonts w:ascii="Arial" w:hAnsi="Arial" w:cs="Arial"/>
                <w:b/>
                <w:sz w:val="20"/>
                <w:szCs w:val="20"/>
              </w:rPr>
              <w:t>«МИРОГРУПП РЕСУРСЫ»</w:t>
            </w:r>
          </w:p>
          <w:p w14:paraId="56D08FAE" w14:textId="2867E9B4" w:rsidR="00F16BBC" w:rsidRPr="008F26E4" w:rsidRDefault="00F16BBC" w:rsidP="0046548A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26E4">
              <w:rPr>
                <w:rFonts w:ascii="Arial" w:hAnsi="Arial" w:cs="Arial"/>
                <w:b/>
                <w:sz w:val="20"/>
                <w:szCs w:val="20"/>
              </w:rPr>
              <w:t xml:space="preserve">(Колонка А) </w:t>
            </w:r>
          </w:p>
        </w:tc>
        <w:tc>
          <w:tcPr>
            <w:tcW w:w="3218" w:type="dxa"/>
          </w:tcPr>
          <w:p w14:paraId="03A4A103" w14:textId="77777777" w:rsidR="009E0CEE" w:rsidRPr="008F26E4" w:rsidRDefault="009E0CEE" w:rsidP="0046548A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26E4">
              <w:rPr>
                <w:rFonts w:ascii="Arial" w:hAnsi="Arial" w:cs="Arial"/>
                <w:b/>
                <w:sz w:val="20"/>
                <w:szCs w:val="20"/>
              </w:rPr>
              <w:t>Количество по данным Хранителя</w:t>
            </w:r>
          </w:p>
          <w:p w14:paraId="1A24F316" w14:textId="49E2FF2B" w:rsidR="00F16BBC" w:rsidRPr="008F26E4" w:rsidRDefault="00F16BBC" w:rsidP="0046548A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26E4">
              <w:rPr>
                <w:rFonts w:ascii="Arial" w:hAnsi="Arial" w:cs="Arial"/>
                <w:b/>
                <w:sz w:val="20"/>
                <w:szCs w:val="20"/>
              </w:rPr>
              <w:t>(Колонка Б)</w:t>
            </w:r>
          </w:p>
        </w:tc>
      </w:tr>
      <w:tr w:rsidR="009E0CEE" w:rsidRPr="008F26E4" w14:paraId="11554F47" w14:textId="77777777" w:rsidTr="00EE0122">
        <w:trPr>
          <w:trHeight w:val="230"/>
        </w:trPr>
        <w:tc>
          <w:tcPr>
            <w:tcW w:w="3218" w:type="dxa"/>
          </w:tcPr>
          <w:p w14:paraId="6AC2204F" w14:textId="77777777" w:rsidR="009E0CEE" w:rsidRPr="008F26E4" w:rsidRDefault="009E0CEE" w:rsidP="0046548A">
            <w:pPr>
              <w:pStyle w:val="2"/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218" w:type="dxa"/>
          </w:tcPr>
          <w:p w14:paraId="345E575C" w14:textId="77777777" w:rsidR="009E0CEE" w:rsidRPr="008F26E4" w:rsidRDefault="009E0CEE" w:rsidP="0046548A">
            <w:pPr>
              <w:widowControl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18" w:type="dxa"/>
          </w:tcPr>
          <w:p w14:paraId="224A240A" w14:textId="77777777" w:rsidR="009E0CEE" w:rsidRPr="008F26E4" w:rsidRDefault="009E0CEE" w:rsidP="0046548A">
            <w:pPr>
              <w:widowControl w:val="0"/>
              <w:ind w:left="161" w:hanging="16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E0CEE" w:rsidRPr="008F26E4" w14:paraId="7A8B53D9" w14:textId="77777777" w:rsidTr="00EE0122">
        <w:trPr>
          <w:trHeight w:val="288"/>
        </w:trPr>
        <w:tc>
          <w:tcPr>
            <w:tcW w:w="3218" w:type="dxa"/>
          </w:tcPr>
          <w:p w14:paraId="10CF20C0" w14:textId="77777777" w:rsidR="009E0CEE" w:rsidRPr="008F26E4" w:rsidRDefault="009E0CEE" w:rsidP="0046548A">
            <w:pPr>
              <w:pStyle w:val="2"/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218" w:type="dxa"/>
          </w:tcPr>
          <w:p w14:paraId="752823F0" w14:textId="77777777" w:rsidR="009E0CEE" w:rsidRPr="008F26E4" w:rsidRDefault="009E0CEE" w:rsidP="0046548A">
            <w:pPr>
              <w:widowControl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18" w:type="dxa"/>
          </w:tcPr>
          <w:p w14:paraId="1FF7A540" w14:textId="77777777" w:rsidR="009E0CEE" w:rsidRPr="008F26E4" w:rsidRDefault="009E0CEE" w:rsidP="0046548A">
            <w:pPr>
              <w:widowControl w:val="0"/>
              <w:ind w:left="161" w:hanging="16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E0CEE" w:rsidRPr="008F26E4" w14:paraId="4B96CC5E" w14:textId="77777777" w:rsidTr="00EE0122">
        <w:trPr>
          <w:trHeight w:val="321"/>
        </w:trPr>
        <w:tc>
          <w:tcPr>
            <w:tcW w:w="3218" w:type="dxa"/>
          </w:tcPr>
          <w:p w14:paraId="4E1CB699" w14:textId="77777777" w:rsidR="009E0CEE" w:rsidRPr="008F26E4" w:rsidRDefault="009E0CEE" w:rsidP="0046548A">
            <w:pPr>
              <w:pStyle w:val="2"/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218" w:type="dxa"/>
          </w:tcPr>
          <w:p w14:paraId="3E95F4B5" w14:textId="77777777" w:rsidR="009E0CEE" w:rsidRPr="008F26E4" w:rsidRDefault="009E0CEE" w:rsidP="0046548A">
            <w:pPr>
              <w:widowControl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18" w:type="dxa"/>
          </w:tcPr>
          <w:p w14:paraId="19D99787" w14:textId="77777777" w:rsidR="009E0CEE" w:rsidRPr="008F26E4" w:rsidRDefault="009E0CEE" w:rsidP="0046548A">
            <w:pPr>
              <w:widowControl w:val="0"/>
              <w:ind w:left="161" w:hanging="16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53AEAF25" w14:textId="06F262B6" w:rsidR="009E0CEE" w:rsidRPr="008F26E4" w:rsidRDefault="00F16BBC" w:rsidP="0046548A">
      <w:pPr>
        <w:pStyle w:val="1"/>
        <w:keepNext w:val="0"/>
        <w:keepLines w:val="0"/>
        <w:widowControl w:val="0"/>
        <w:ind w:left="720" w:hanging="720"/>
        <w:rPr>
          <w:rFonts w:ascii="Arial" w:hAnsi="Arial" w:cs="Arial"/>
          <w:bCs/>
          <w:color w:val="auto"/>
          <w:sz w:val="20"/>
        </w:rPr>
      </w:pPr>
      <w:r w:rsidRPr="008F26E4">
        <w:rPr>
          <w:rFonts w:ascii="Arial" w:hAnsi="Arial" w:cs="Arial"/>
          <w:bCs/>
          <w:color w:val="auto"/>
          <w:sz w:val="20"/>
        </w:rPr>
        <w:t>Подтверждаю в отношении данных в Колонке Б</w:t>
      </w:r>
    </w:p>
    <w:p w14:paraId="48F37870" w14:textId="77777777" w:rsidR="009E0CEE" w:rsidRPr="008F26E4" w:rsidRDefault="009E0CEE" w:rsidP="0046548A">
      <w:pPr>
        <w:pStyle w:val="ab"/>
        <w:widowControl w:val="0"/>
        <w:rPr>
          <w:rFonts w:ascii="Arial" w:hAnsi="Arial" w:cs="Arial"/>
          <w:bCs/>
          <w:sz w:val="20"/>
        </w:rPr>
      </w:pPr>
    </w:p>
    <w:p w14:paraId="3F604F5B" w14:textId="77777777" w:rsidR="009E0CEE" w:rsidRPr="008F26E4" w:rsidRDefault="009E0CEE" w:rsidP="0046548A">
      <w:pPr>
        <w:widowControl w:val="0"/>
        <w:rPr>
          <w:rFonts w:ascii="Arial" w:hAnsi="Arial" w:cs="Arial"/>
          <w:bCs/>
          <w:sz w:val="20"/>
          <w:szCs w:val="20"/>
        </w:rPr>
      </w:pPr>
      <w:r w:rsidRPr="008F26E4">
        <w:rPr>
          <w:rFonts w:ascii="Arial" w:hAnsi="Arial" w:cs="Arial"/>
          <w:bCs/>
          <w:sz w:val="20"/>
          <w:szCs w:val="20"/>
        </w:rPr>
        <w:t>Главный бухгалтер Хранителя</w:t>
      </w:r>
    </w:p>
    <w:p w14:paraId="6CD13AC3" w14:textId="77777777" w:rsidR="009E0CEE" w:rsidRPr="008F26E4" w:rsidRDefault="009E0CEE" w:rsidP="0046548A">
      <w:pPr>
        <w:widowControl w:val="0"/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50"/>
      </w:tblGrid>
      <w:tr w:rsidR="009E0CEE" w:rsidRPr="008F26E4" w14:paraId="66EBF0AE" w14:textId="77777777" w:rsidTr="00EE0122">
        <w:trPr>
          <w:trHeight w:val="467"/>
        </w:trPr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8297A" w14:textId="77777777" w:rsidR="009E0CEE" w:rsidRPr="008F26E4" w:rsidRDefault="009E0CEE" w:rsidP="0046548A">
            <w:pPr>
              <w:widowContro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8F26E4">
              <w:rPr>
                <w:rFonts w:ascii="Arial" w:hAnsi="Arial" w:cs="Arial"/>
                <w:bCs/>
                <w:sz w:val="20"/>
                <w:szCs w:val="20"/>
              </w:rPr>
              <w:t>ФИО, подпись</w:t>
            </w:r>
          </w:p>
        </w:tc>
      </w:tr>
    </w:tbl>
    <w:p w14:paraId="2B0B4379" w14:textId="77777777" w:rsidR="009E0CEE" w:rsidRPr="008F26E4" w:rsidRDefault="009E0CEE" w:rsidP="0046548A">
      <w:pPr>
        <w:widowControl w:val="0"/>
        <w:rPr>
          <w:rFonts w:ascii="Arial" w:hAnsi="Arial" w:cs="Arial"/>
          <w:bCs/>
          <w:sz w:val="20"/>
          <w:szCs w:val="20"/>
        </w:rPr>
      </w:pPr>
    </w:p>
    <w:p w14:paraId="5C8D8D12" w14:textId="77777777" w:rsidR="009E0CEE" w:rsidRPr="008F26E4" w:rsidRDefault="009E0CEE" w:rsidP="0046548A">
      <w:pPr>
        <w:widowControl w:val="0"/>
        <w:ind w:left="4248" w:firstLine="708"/>
        <w:rPr>
          <w:rFonts w:ascii="Arial" w:hAnsi="Arial" w:cs="Arial"/>
          <w:sz w:val="20"/>
          <w:szCs w:val="20"/>
        </w:rPr>
      </w:pPr>
      <w:r w:rsidRPr="008F26E4">
        <w:rPr>
          <w:rFonts w:ascii="Arial" w:hAnsi="Arial" w:cs="Arial"/>
          <w:sz w:val="20"/>
          <w:szCs w:val="20"/>
        </w:rPr>
        <w:t>М.П.</w:t>
      </w:r>
    </w:p>
    <w:p w14:paraId="3D69D7D0" w14:textId="77777777" w:rsidR="009E0CEE" w:rsidRPr="008F26E4" w:rsidRDefault="009E0CEE" w:rsidP="0046548A">
      <w:pPr>
        <w:pStyle w:val="ab"/>
        <w:widowControl w:val="0"/>
        <w:rPr>
          <w:rFonts w:ascii="Arial" w:hAnsi="Arial" w:cs="Arial"/>
          <w:bCs/>
          <w:sz w:val="20"/>
        </w:rPr>
      </w:pPr>
    </w:p>
    <w:p w14:paraId="24C59FF2" w14:textId="3C6D39DF" w:rsidR="00F16BBC" w:rsidRPr="008F26E4" w:rsidRDefault="00F16BBC" w:rsidP="0046548A">
      <w:pPr>
        <w:widowControl w:val="0"/>
        <w:rPr>
          <w:rFonts w:ascii="Arial" w:hAnsi="Arial" w:cs="Arial"/>
          <w:bCs/>
          <w:sz w:val="20"/>
          <w:szCs w:val="20"/>
        </w:rPr>
      </w:pPr>
      <w:r w:rsidRPr="008F26E4">
        <w:rPr>
          <w:rFonts w:ascii="Arial" w:hAnsi="Arial" w:cs="Arial"/>
          <w:bCs/>
          <w:sz w:val="20"/>
          <w:szCs w:val="20"/>
        </w:rPr>
        <w:t>Подтверждаю в отношении данных в Колонке А</w:t>
      </w:r>
    </w:p>
    <w:p w14:paraId="20890C19" w14:textId="01A79710" w:rsidR="009E0CEE" w:rsidRPr="008F26E4" w:rsidRDefault="009E0CEE" w:rsidP="0046548A">
      <w:pPr>
        <w:widowControl w:val="0"/>
        <w:rPr>
          <w:rFonts w:ascii="Arial" w:hAnsi="Arial" w:cs="Arial"/>
          <w:bCs/>
          <w:sz w:val="20"/>
          <w:szCs w:val="20"/>
        </w:rPr>
      </w:pPr>
      <w:r w:rsidRPr="008F26E4">
        <w:rPr>
          <w:rFonts w:ascii="Arial" w:hAnsi="Arial" w:cs="Arial"/>
          <w:bCs/>
          <w:sz w:val="20"/>
          <w:szCs w:val="20"/>
        </w:rPr>
        <w:t xml:space="preserve">Главный бухгалтер </w:t>
      </w:r>
      <w:r w:rsidR="00A12C5C" w:rsidRPr="008F26E4">
        <w:rPr>
          <w:rFonts w:ascii="Arial" w:hAnsi="Arial" w:cs="Arial"/>
          <w:bCs/>
          <w:sz w:val="20"/>
          <w:szCs w:val="20"/>
        </w:rPr>
        <w:t>«МИРОГРУПП РЕСУРСЫ»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50"/>
      </w:tblGrid>
      <w:tr w:rsidR="009E0CEE" w:rsidRPr="008F26E4" w14:paraId="25476EAA" w14:textId="77777777" w:rsidTr="00EE0122">
        <w:trPr>
          <w:trHeight w:val="467"/>
        </w:trPr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9F061" w14:textId="77777777" w:rsidR="009E0CEE" w:rsidRPr="008F26E4" w:rsidRDefault="009E0CEE" w:rsidP="0046548A">
            <w:pPr>
              <w:widowContro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8F26E4">
              <w:rPr>
                <w:rFonts w:ascii="Arial" w:hAnsi="Arial" w:cs="Arial"/>
                <w:bCs/>
                <w:sz w:val="20"/>
                <w:szCs w:val="20"/>
              </w:rPr>
              <w:t>ФИО, подпись</w:t>
            </w:r>
          </w:p>
        </w:tc>
      </w:tr>
    </w:tbl>
    <w:p w14:paraId="31BFA98A" w14:textId="77777777" w:rsidR="00F320A7" w:rsidRPr="008F26E4" w:rsidRDefault="00F320A7" w:rsidP="00F320A7">
      <w:pPr>
        <w:rPr>
          <w:rFonts w:ascii="Arial" w:hAnsi="Arial" w:cs="Arial"/>
          <w:b/>
          <w:sz w:val="20"/>
          <w:szCs w:val="20"/>
        </w:rPr>
      </w:pPr>
      <w:r w:rsidRPr="008F26E4">
        <w:rPr>
          <w:rFonts w:ascii="Arial" w:hAnsi="Arial" w:cs="Arial"/>
          <w:b/>
          <w:sz w:val="20"/>
          <w:szCs w:val="20"/>
        </w:rPr>
        <w:t xml:space="preserve">Образец утвержден: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4962"/>
      </w:tblGrid>
      <w:tr w:rsidR="00DC34C8" w:rsidRPr="008F26E4" w14:paraId="145DEDEC" w14:textId="77777777" w:rsidTr="00731E34">
        <w:trPr>
          <w:trHeight w:val="124"/>
        </w:trPr>
        <w:tc>
          <w:tcPr>
            <w:tcW w:w="4644" w:type="dxa"/>
          </w:tcPr>
          <w:p w14:paraId="76744FDB" w14:textId="77777777" w:rsidR="00DC34C8" w:rsidRPr="008F26E4" w:rsidRDefault="00DC34C8" w:rsidP="00731E34">
            <w:pPr>
              <w:pStyle w:val="af7"/>
              <w:rPr>
                <w:rFonts w:ascii="Arial" w:hAnsi="Arial" w:cs="Arial"/>
                <w:b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Хранитель</w:t>
            </w:r>
          </w:p>
        </w:tc>
        <w:tc>
          <w:tcPr>
            <w:tcW w:w="4962" w:type="dxa"/>
          </w:tcPr>
          <w:p w14:paraId="67286956" w14:textId="77777777" w:rsidR="00DC34C8" w:rsidRPr="008F26E4" w:rsidRDefault="00DC34C8" w:rsidP="00731E34">
            <w:pPr>
              <w:pStyle w:val="af7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F26E4">
              <w:rPr>
                <w:rFonts w:ascii="Arial" w:hAnsi="Arial" w:cs="Arial"/>
                <w:sz w:val="20"/>
                <w:szCs w:val="20"/>
              </w:rPr>
              <w:t>Поклажедатель</w:t>
            </w:r>
            <w:proofErr w:type="spellEnd"/>
          </w:p>
        </w:tc>
      </w:tr>
      <w:tr w:rsidR="00DC34C8" w:rsidRPr="008F26E4" w14:paraId="21C4163C" w14:textId="77777777" w:rsidTr="00731E34">
        <w:tc>
          <w:tcPr>
            <w:tcW w:w="4644" w:type="dxa"/>
          </w:tcPr>
          <w:p w14:paraId="727D3CDD" w14:textId="77777777" w:rsidR="00DC34C8" w:rsidRPr="008F26E4" w:rsidRDefault="00DC34C8" w:rsidP="00731E34">
            <w:pPr>
              <w:pStyle w:val="ConsNonformat"/>
              <w:widowControl/>
              <w:pBdr>
                <w:bottom w:val="single" w:sz="12" w:space="1" w:color="auto"/>
              </w:pBdr>
              <w:jc w:val="both"/>
              <w:rPr>
                <w:rFonts w:ascii="Arial" w:eastAsiaTheme="minorHAnsi" w:hAnsi="Arial" w:cs="Arial"/>
                <w:lang w:eastAsia="en-US"/>
              </w:rPr>
            </w:pPr>
          </w:p>
          <w:p w14:paraId="4994EB16" w14:textId="77777777" w:rsidR="00DC34C8" w:rsidRPr="008F26E4" w:rsidRDefault="00DC34C8" w:rsidP="00731E34">
            <w:pPr>
              <w:pStyle w:val="ConsNonformat"/>
              <w:widowControl/>
              <w:jc w:val="both"/>
              <w:rPr>
                <w:rFonts w:ascii="Arial" w:eastAsiaTheme="minorHAnsi" w:hAnsi="Arial" w:cs="Arial"/>
                <w:lang w:eastAsia="en-US"/>
              </w:rPr>
            </w:pPr>
          </w:p>
          <w:p w14:paraId="710B8E1F" w14:textId="77777777" w:rsidR="00DC34C8" w:rsidRPr="008F26E4" w:rsidRDefault="00DC34C8" w:rsidP="00731E34">
            <w:pPr>
              <w:pStyle w:val="ConsNonformat"/>
              <w:widowControl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8F26E4">
              <w:rPr>
                <w:rFonts w:ascii="Arial" w:eastAsiaTheme="minorHAnsi" w:hAnsi="Arial" w:cs="Arial"/>
                <w:lang w:eastAsia="en-US"/>
              </w:rPr>
              <w:t>_____________</w:t>
            </w:r>
          </w:p>
          <w:p w14:paraId="63582103" w14:textId="77777777" w:rsidR="00DC34C8" w:rsidRPr="008F26E4" w:rsidRDefault="00DC34C8" w:rsidP="00731E34">
            <w:pPr>
              <w:pStyle w:val="ConsNonformat"/>
              <w:widowControl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8F26E4">
              <w:rPr>
                <w:rFonts w:ascii="Arial" w:eastAsiaTheme="minorHAnsi" w:hAnsi="Arial" w:cs="Arial"/>
                <w:lang w:eastAsia="en-US"/>
              </w:rPr>
              <w:t>_________________ /_________________</w:t>
            </w:r>
          </w:p>
          <w:p w14:paraId="46F763B4" w14:textId="77777777" w:rsidR="00DC34C8" w:rsidRPr="008F26E4" w:rsidRDefault="00DC34C8" w:rsidP="00731E34">
            <w:pPr>
              <w:tabs>
                <w:tab w:val="left" w:pos="250"/>
              </w:tabs>
              <w:spacing w:line="20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8F26E4">
              <w:rPr>
                <w:rFonts w:ascii="Arial" w:hAnsi="Arial" w:cs="Arial"/>
              </w:rPr>
              <w:t>м.п</w:t>
            </w:r>
            <w:proofErr w:type="spellEnd"/>
            <w:r w:rsidRPr="008F26E4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</w:tcPr>
          <w:p w14:paraId="1BB8D4A6" w14:textId="77777777" w:rsidR="00DC34C8" w:rsidRPr="008F26E4" w:rsidRDefault="00DC34C8" w:rsidP="00731E34">
            <w:pPr>
              <w:shd w:val="clear" w:color="auto" w:fill="FFFFFF"/>
              <w:tabs>
                <w:tab w:val="left" w:pos="0"/>
                <w:tab w:val="left" w:pos="250"/>
              </w:tabs>
              <w:spacing w:line="2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</w:rPr>
              <w:t>ООО «</w:t>
            </w:r>
            <w:proofErr w:type="spellStart"/>
            <w:r w:rsidRPr="008F26E4">
              <w:rPr>
                <w:rFonts w:ascii="Arial" w:hAnsi="Arial" w:cs="Arial"/>
                <w:sz w:val="20"/>
              </w:rPr>
              <w:t>Мирогрупп</w:t>
            </w:r>
            <w:proofErr w:type="spellEnd"/>
            <w:r w:rsidRPr="008F26E4">
              <w:rPr>
                <w:rFonts w:ascii="Arial" w:hAnsi="Arial" w:cs="Arial"/>
                <w:sz w:val="20"/>
              </w:rPr>
              <w:t xml:space="preserve"> Ресурсы».</w:t>
            </w:r>
          </w:p>
          <w:p w14:paraId="1CC29922" w14:textId="77777777" w:rsidR="00DC34C8" w:rsidRPr="008F26E4" w:rsidRDefault="00DC34C8" w:rsidP="00731E34">
            <w:pPr>
              <w:shd w:val="clear" w:color="auto" w:fill="FFFFFF"/>
              <w:tabs>
                <w:tab w:val="left" w:pos="0"/>
                <w:tab w:val="left" w:pos="250"/>
              </w:tabs>
              <w:spacing w:line="2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Генеральный директор</w:t>
            </w:r>
          </w:p>
          <w:p w14:paraId="707962FF" w14:textId="77777777" w:rsidR="00DC34C8" w:rsidRPr="008F26E4" w:rsidRDefault="00DC34C8" w:rsidP="00731E34">
            <w:pPr>
              <w:shd w:val="clear" w:color="auto" w:fill="FFFFFF"/>
              <w:tabs>
                <w:tab w:val="left" w:pos="0"/>
                <w:tab w:val="left" w:pos="250"/>
              </w:tabs>
              <w:spacing w:line="2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____________________ /Мельников В.В./</w:t>
            </w:r>
          </w:p>
          <w:p w14:paraId="7BD7D2EF" w14:textId="77777777" w:rsidR="00DC34C8" w:rsidRPr="008F26E4" w:rsidRDefault="00DC34C8" w:rsidP="00731E34">
            <w:pPr>
              <w:shd w:val="clear" w:color="auto" w:fill="FFFFFF"/>
              <w:tabs>
                <w:tab w:val="left" w:pos="0"/>
                <w:tab w:val="left" w:pos="250"/>
              </w:tabs>
              <w:spacing w:line="20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8F26E4">
              <w:rPr>
                <w:rFonts w:ascii="Arial" w:hAnsi="Arial" w:cs="Arial"/>
                <w:sz w:val="20"/>
                <w:szCs w:val="20"/>
              </w:rPr>
              <w:t>м.п</w:t>
            </w:r>
            <w:proofErr w:type="spellEnd"/>
            <w:r w:rsidRPr="008F26E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2C9C5FC7" w14:textId="77777777" w:rsidR="00DC5130" w:rsidRPr="008F26E4" w:rsidRDefault="00DC5130" w:rsidP="0046548A">
      <w:pPr>
        <w:pStyle w:val="af4"/>
        <w:widowControl w:val="0"/>
        <w:jc w:val="center"/>
        <w:rPr>
          <w:rFonts w:ascii="Arial" w:hAnsi="Arial" w:cs="Arial"/>
          <w:b/>
          <w:i w:val="0"/>
          <w:color w:val="auto"/>
          <w:sz w:val="20"/>
          <w:szCs w:val="20"/>
        </w:rPr>
      </w:pPr>
    </w:p>
    <w:p w14:paraId="2571E627" w14:textId="77777777" w:rsidR="00DC5130" w:rsidRPr="008F26E4" w:rsidRDefault="00DC5130" w:rsidP="0046548A">
      <w:pPr>
        <w:widowControl w:val="0"/>
        <w:rPr>
          <w:rFonts w:ascii="Arial" w:hAnsi="Arial" w:cs="Arial"/>
          <w:b/>
          <w:iCs/>
          <w:sz w:val="20"/>
          <w:szCs w:val="20"/>
        </w:rPr>
      </w:pPr>
      <w:r w:rsidRPr="008F26E4">
        <w:rPr>
          <w:rFonts w:ascii="Arial" w:hAnsi="Arial" w:cs="Arial"/>
          <w:b/>
          <w:i/>
          <w:sz w:val="20"/>
          <w:szCs w:val="20"/>
        </w:rPr>
        <w:br w:type="page"/>
      </w:r>
    </w:p>
    <w:p w14:paraId="50837237" w14:textId="0613174F" w:rsidR="00D866E1" w:rsidRPr="008F26E4" w:rsidRDefault="00D866E1" w:rsidP="0046548A">
      <w:pPr>
        <w:pStyle w:val="af4"/>
        <w:widowControl w:val="0"/>
        <w:jc w:val="center"/>
        <w:rPr>
          <w:rFonts w:ascii="Arial" w:hAnsi="Arial" w:cs="Arial"/>
          <w:b/>
          <w:i w:val="0"/>
          <w:color w:val="auto"/>
          <w:sz w:val="20"/>
          <w:szCs w:val="20"/>
        </w:rPr>
      </w:pPr>
      <w:r w:rsidRPr="008F26E4">
        <w:rPr>
          <w:rFonts w:ascii="Arial" w:hAnsi="Arial" w:cs="Arial"/>
          <w:b/>
          <w:i w:val="0"/>
          <w:color w:val="auto"/>
          <w:sz w:val="20"/>
          <w:szCs w:val="20"/>
        </w:rPr>
        <w:lastRenderedPageBreak/>
        <w:t>Приложение № 8</w:t>
      </w:r>
    </w:p>
    <w:p w14:paraId="5DC17E85" w14:textId="09875E92" w:rsidR="00D866E1" w:rsidRPr="008F26E4" w:rsidRDefault="00D866E1" w:rsidP="0046548A">
      <w:pPr>
        <w:widowControl w:val="0"/>
        <w:ind w:left="142"/>
        <w:jc w:val="center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>к Договору хранения от __ ____ 20</w:t>
      </w:r>
      <w:r w:rsidR="00F320A7" w:rsidRPr="008F26E4">
        <w:rPr>
          <w:rFonts w:ascii="Arial" w:hAnsi="Arial" w:cs="Arial"/>
          <w:sz w:val="20"/>
        </w:rPr>
        <w:t>2_</w:t>
      </w:r>
      <w:r w:rsidRPr="008F26E4">
        <w:rPr>
          <w:rFonts w:ascii="Arial" w:hAnsi="Arial" w:cs="Arial"/>
          <w:sz w:val="20"/>
        </w:rPr>
        <w:t xml:space="preserve"> г.</w:t>
      </w:r>
    </w:p>
    <w:p w14:paraId="77DB860C" w14:textId="6C0E029A" w:rsidR="002E7BE3" w:rsidRPr="008F26E4" w:rsidRDefault="00D866E1" w:rsidP="0046548A">
      <w:pPr>
        <w:widowControl w:val="0"/>
        <w:rPr>
          <w:rFonts w:ascii="Arial" w:hAnsi="Arial" w:cs="Arial"/>
          <w:lang w:val="en-US"/>
        </w:rPr>
      </w:pPr>
      <w:r w:rsidRPr="008F26E4">
        <w:rPr>
          <w:rFonts w:ascii="Arial" w:hAnsi="Arial" w:cs="Arial"/>
          <w:sz w:val="20"/>
        </w:rPr>
        <w:t xml:space="preserve">г. </w:t>
      </w:r>
      <w:r w:rsidR="00695220" w:rsidRPr="008F26E4">
        <w:rPr>
          <w:rFonts w:ascii="Arial" w:hAnsi="Arial" w:cs="Arial"/>
          <w:sz w:val="20"/>
        </w:rPr>
        <w:t>Краснодар</w:t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</w:r>
      <w:r w:rsidRPr="008F26E4">
        <w:rPr>
          <w:rFonts w:ascii="Arial" w:hAnsi="Arial" w:cs="Arial"/>
          <w:sz w:val="20"/>
        </w:rPr>
        <w:tab/>
        <w:t xml:space="preserve">                                  __ ___ 20</w:t>
      </w:r>
      <w:r w:rsidR="00F320A7" w:rsidRPr="008F26E4">
        <w:rPr>
          <w:rFonts w:ascii="Arial" w:hAnsi="Arial" w:cs="Arial"/>
          <w:sz w:val="20"/>
          <w:lang w:val="en-US"/>
        </w:rPr>
        <w:t>2_</w:t>
      </w:r>
    </w:p>
    <w:p w14:paraId="5F92DD49" w14:textId="4A75B753" w:rsidR="00D866E1" w:rsidRPr="008F26E4" w:rsidRDefault="00DC5130" w:rsidP="00F052CD">
      <w:pPr>
        <w:widowControl w:val="0"/>
        <w:numPr>
          <w:ilvl w:val="0"/>
          <w:numId w:val="14"/>
        </w:numPr>
        <w:tabs>
          <w:tab w:val="clear" w:pos="360"/>
          <w:tab w:val="num" w:pos="0"/>
          <w:tab w:val="num" w:pos="1080"/>
        </w:tabs>
        <w:spacing w:after="0" w:line="240" w:lineRule="auto"/>
        <w:ind w:left="0" w:firstLine="540"/>
        <w:jc w:val="both"/>
        <w:rPr>
          <w:rFonts w:ascii="Arial" w:hAnsi="Arial" w:cs="Arial"/>
          <w:bCs/>
          <w:sz w:val="20"/>
          <w:szCs w:val="20"/>
        </w:rPr>
      </w:pPr>
      <w:r w:rsidRPr="008F26E4">
        <w:rPr>
          <w:rFonts w:ascii="Arial" w:hAnsi="Arial" w:cs="Arial"/>
          <w:bCs/>
          <w:sz w:val="20"/>
          <w:szCs w:val="20"/>
        </w:rPr>
        <w:t>Расценки на</w:t>
      </w:r>
      <w:r w:rsidR="00D866E1" w:rsidRPr="008F26E4">
        <w:rPr>
          <w:rFonts w:ascii="Arial" w:hAnsi="Arial" w:cs="Arial"/>
          <w:bCs/>
          <w:sz w:val="20"/>
          <w:szCs w:val="20"/>
        </w:rPr>
        <w:t xml:space="preserve"> услуг</w:t>
      </w:r>
      <w:r w:rsidRPr="008F26E4">
        <w:rPr>
          <w:rFonts w:ascii="Arial" w:hAnsi="Arial" w:cs="Arial"/>
          <w:bCs/>
          <w:sz w:val="20"/>
          <w:szCs w:val="20"/>
        </w:rPr>
        <w:t>и Хранителя</w:t>
      </w:r>
      <w:r w:rsidR="00D866E1" w:rsidRPr="008F26E4">
        <w:rPr>
          <w:rFonts w:ascii="Arial" w:hAnsi="Arial" w:cs="Arial"/>
          <w:bCs/>
          <w:sz w:val="20"/>
          <w:szCs w:val="20"/>
        </w:rPr>
        <w:t>, включая НДС</w:t>
      </w:r>
      <w:r w:rsidRPr="008F26E4">
        <w:rPr>
          <w:rFonts w:ascii="Arial" w:hAnsi="Arial" w:cs="Arial"/>
          <w:bCs/>
          <w:sz w:val="20"/>
          <w:szCs w:val="20"/>
        </w:rPr>
        <w:t xml:space="preserve"> 20</w:t>
      </w:r>
      <w:r w:rsidR="00D866E1" w:rsidRPr="008F26E4">
        <w:rPr>
          <w:rFonts w:ascii="Arial" w:hAnsi="Arial" w:cs="Arial"/>
          <w:bCs/>
          <w:sz w:val="20"/>
          <w:szCs w:val="20"/>
        </w:rPr>
        <w:t xml:space="preserve"> %</w:t>
      </w:r>
      <w:r w:rsidRPr="008F26E4">
        <w:rPr>
          <w:rFonts w:ascii="Arial" w:hAnsi="Arial" w:cs="Arial"/>
          <w:bCs/>
          <w:sz w:val="20"/>
          <w:szCs w:val="20"/>
        </w:rPr>
        <w:t xml:space="preserve"> в расчете на 1 тонну в рублях</w:t>
      </w:r>
      <w:r w:rsidR="00D866E1" w:rsidRPr="008F26E4">
        <w:rPr>
          <w:rFonts w:ascii="Arial" w:hAnsi="Arial" w:cs="Arial"/>
          <w:bCs/>
          <w:sz w:val="20"/>
          <w:szCs w:val="20"/>
        </w:rPr>
        <w:t>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22"/>
        <w:gridCol w:w="1166"/>
        <w:gridCol w:w="72"/>
        <w:gridCol w:w="1080"/>
        <w:gridCol w:w="64"/>
        <w:gridCol w:w="1288"/>
        <w:gridCol w:w="851"/>
        <w:gridCol w:w="1037"/>
        <w:gridCol w:w="1656"/>
      </w:tblGrid>
      <w:tr w:rsidR="00D866E1" w:rsidRPr="008F26E4" w14:paraId="495BD022" w14:textId="77777777" w:rsidTr="00ED6C26">
        <w:tc>
          <w:tcPr>
            <w:tcW w:w="83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0226C" w14:textId="5F1ADADC" w:rsidR="00D866E1" w:rsidRPr="008F26E4" w:rsidRDefault="00D866E1" w:rsidP="0046548A">
            <w:pPr>
              <w:widowControl w:val="0"/>
              <w:tabs>
                <w:tab w:val="num" w:pos="108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26E4">
              <w:rPr>
                <w:rFonts w:ascii="Arial" w:hAnsi="Arial" w:cs="Arial"/>
                <w:bCs/>
                <w:sz w:val="20"/>
                <w:szCs w:val="20"/>
              </w:rPr>
              <w:t>Зерновые культуры</w:t>
            </w:r>
          </w:p>
          <w:p w14:paraId="57754819" w14:textId="77777777" w:rsidR="00D866E1" w:rsidRPr="008F26E4" w:rsidRDefault="00D866E1" w:rsidP="0046548A">
            <w:pPr>
              <w:widowControl w:val="0"/>
              <w:tabs>
                <w:tab w:val="num" w:pos="108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866E1" w:rsidRPr="008F26E4" w14:paraId="63E68B46" w14:textId="77777777" w:rsidTr="00ED6C26">
        <w:tc>
          <w:tcPr>
            <w:tcW w:w="47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C7527" w14:textId="44F4CC3B" w:rsidR="00D866E1" w:rsidRPr="008F26E4" w:rsidRDefault="00D866E1" w:rsidP="0046548A">
            <w:pPr>
              <w:widowControl w:val="0"/>
              <w:tabs>
                <w:tab w:val="num" w:pos="108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739FA" w14:textId="643AAB02" w:rsidR="00D866E1" w:rsidRPr="008F26E4" w:rsidRDefault="00DC5130" w:rsidP="0046548A">
            <w:pPr>
              <w:widowControl w:val="0"/>
              <w:tabs>
                <w:tab w:val="num" w:pos="108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26E4">
              <w:rPr>
                <w:rFonts w:ascii="Arial" w:hAnsi="Arial" w:cs="Arial"/>
                <w:bCs/>
                <w:sz w:val="20"/>
                <w:szCs w:val="20"/>
              </w:rPr>
              <w:t>Погрузка/</w:t>
            </w:r>
            <w:r w:rsidR="00D866E1" w:rsidRPr="008F26E4">
              <w:rPr>
                <w:rFonts w:ascii="Arial" w:hAnsi="Arial" w:cs="Arial"/>
                <w:bCs/>
                <w:sz w:val="20"/>
                <w:szCs w:val="20"/>
              </w:rPr>
              <w:t>Отгрузка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7F960" w14:textId="4D5FB644" w:rsidR="00D866E1" w:rsidRPr="008F26E4" w:rsidRDefault="00D866E1" w:rsidP="0046548A">
            <w:pPr>
              <w:widowControl w:val="0"/>
              <w:tabs>
                <w:tab w:val="num" w:pos="108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26E4">
              <w:rPr>
                <w:rFonts w:ascii="Arial" w:hAnsi="Arial" w:cs="Arial"/>
                <w:bCs/>
                <w:sz w:val="20"/>
                <w:szCs w:val="20"/>
              </w:rPr>
              <w:t>Переоформление</w:t>
            </w:r>
            <w:r w:rsidR="004C695B" w:rsidRPr="008F26E4">
              <w:rPr>
                <w:rFonts w:ascii="Arial" w:hAnsi="Arial" w:cs="Arial"/>
                <w:bCs/>
                <w:sz w:val="20"/>
                <w:szCs w:val="20"/>
              </w:rPr>
              <w:t xml:space="preserve"> (за партию)</w:t>
            </w:r>
          </w:p>
        </w:tc>
      </w:tr>
      <w:tr w:rsidR="00D866E1" w:rsidRPr="008F26E4" w14:paraId="3DC46BFA" w14:textId="77777777" w:rsidTr="00ED6C26"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ED80" w14:textId="77777777" w:rsidR="00D866E1" w:rsidRPr="008F26E4" w:rsidRDefault="00D866E1" w:rsidP="0046548A">
            <w:pPr>
              <w:widowControl w:val="0"/>
              <w:tabs>
                <w:tab w:val="num" w:pos="108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26E4">
              <w:rPr>
                <w:rFonts w:ascii="Arial" w:hAnsi="Arial" w:cs="Arial"/>
                <w:bCs/>
                <w:sz w:val="20"/>
                <w:szCs w:val="20"/>
              </w:rPr>
              <w:t>Приемка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8FEA6" w14:textId="77777777" w:rsidR="00D866E1" w:rsidRPr="008F26E4" w:rsidRDefault="00D866E1" w:rsidP="0046548A">
            <w:pPr>
              <w:widowControl w:val="0"/>
              <w:tabs>
                <w:tab w:val="num" w:pos="108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26E4">
              <w:rPr>
                <w:rFonts w:ascii="Arial" w:hAnsi="Arial" w:cs="Arial"/>
                <w:bCs/>
                <w:sz w:val="20"/>
                <w:szCs w:val="20"/>
              </w:rPr>
              <w:t>Сушка</w:t>
            </w:r>
          </w:p>
          <w:p w14:paraId="766DF427" w14:textId="4F42D981" w:rsidR="00D866E1" w:rsidRPr="008F26E4" w:rsidRDefault="00D866E1" w:rsidP="0046548A">
            <w:pPr>
              <w:widowControl w:val="0"/>
              <w:tabs>
                <w:tab w:val="num" w:pos="108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26E4">
              <w:rPr>
                <w:rFonts w:ascii="Arial" w:hAnsi="Arial" w:cs="Arial"/>
                <w:bCs/>
                <w:sz w:val="20"/>
                <w:szCs w:val="20"/>
              </w:rPr>
              <w:t xml:space="preserve">на </w:t>
            </w:r>
            <w:r w:rsidR="004064AE" w:rsidRPr="008F26E4">
              <w:rPr>
                <w:rFonts w:ascii="Arial" w:hAnsi="Arial" w:cs="Arial"/>
                <w:bCs/>
                <w:sz w:val="20"/>
                <w:szCs w:val="20"/>
              </w:rPr>
              <w:t>1тн/%</w:t>
            </w:r>
          </w:p>
        </w:tc>
        <w:tc>
          <w:tcPr>
            <w:tcW w:w="1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C71CD" w14:textId="529F0EB7" w:rsidR="00D866E1" w:rsidRPr="008F26E4" w:rsidRDefault="00D866E1" w:rsidP="0046548A">
            <w:pPr>
              <w:widowControl w:val="0"/>
              <w:tabs>
                <w:tab w:val="num" w:pos="108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26E4">
              <w:rPr>
                <w:rFonts w:ascii="Arial" w:hAnsi="Arial" w:cs="Arial"/>
                <w:bCs/>
                <w:sz w:val="20"/>
                <w:szCs w:val="20"/>
              </w:rPr>
              <w:t xml:space="preserve">Очистка на </w:t>
            </w:r>
            <w:r w:rsidR="004064AE" w:rsidRPr="008F26E4">
              <w:rPr>
                <w:rFonts w:ascii="Arial" w:hAnsi="Arial" w:cs="Arial"/>
                <w:bCs/>
                <w:sz w:val="20"/>
                <w:szCs w:val="20"/>
              </w:rPr>
              <w:t>1тн/%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6CC91" w14:textId="6B4CDA91" w:rsidR="00D866E1" w:rsidRPr="008F26E4" w:rsidRDefault="00D866E1" w:rsidP="0046548A">
            <w:pPr>
              <w:widowControl w:val="0"/>
              <w:tabs>
                <w:tab w:val="num" w:pos="108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26E4">
              <w:rPr>
                <w:rFonts w:ascii="Arial" w:hAnsi="Arial" w:cs="Arial"/>
                <w:bCs/>
                <w:sz w:val="20"/>
                <w:szCs w:val="20"/>
              </w:rPr>
              <w:t xml:space="preserve">Хранение, </w:t>
            </w:r>
            <w:r w:rsidR="00924EC9" w:rsidRPr="008F26E4">
              <w:rPr>
                <w:rFonts w:ascii="Arial" w:hAnsi="Arial" w:cs="Arial"/>
                <w:bCs/>
                <w:sz w:val="20"/>
                <w:szCs w:val="20"/>
              </w:rPr>
              <w:t>мес</w:t>
            </w:r>
            <w:r w:rsidRPr="008F26E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2C3B2" w14:textId="0F3C5584" w:rsidR="00D866E1" w:rsidRPr="008F26E4" w:rsidRDefault="00D866E1" w:rsidP="0046548A">
            <w:pPr>
              <w:widowControl w:val="0"/>
              <w:tabs>
                <w:tab w:val="num" w:pos="108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26E4">
              <w:rPr>
                <w:rFonts w:ascii="Arial" w:hAnsi="Arial" w:cs="Arial"/>
                <w:bCs/>
                <w:sz w:val="20"/>
                <w:szCs w:val="20"/>
              </w:rPr>
              <w:t xml:space="preserve">Авто 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A6897" w14:textId="18A95038" w:rsidR="00D866E1" w:rsidRPr="008F26E4" w:rsidRDefault="00D866E1" w:rsidP="0046548A">
            <w:pPr>
              <w:widowControl w:val="0"/>
              <w:tabs>
                <w:tab w:val="num" w:pos="108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26E4">
              <w:rPr>
                <w:rFonts w:ascii="Arial" w:hAnsi="Arial" w:cs="Arial"/>
                <w:bCs/>
                <w:sz w:val="20"/>
                <w:szCs w:val="20"/>
              </w:rPr>
              <w:t xml:space="preserve">Ж/д вагоны </w:t>
            </w:r>
          </w:p>
        </w:tc>
        <w:tc>
          <w:tcPr>
            <w:tcW w:w="1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B5C64" w14:textId="77777777" w:rsidR="00D866E1" w:rsidRPr="008F26E4" w:rsidRDefault="00D866E1" w:rsidP="0046548A">
            <w:pPr>
              <w:widowContro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866E1" w:rsidRPr="008F26E4" w14:paraId="79CC3993" w14:textId="77777777" w:rsidTr="00ED6C26">
        <w:trPr>
          <w:trHeight w:val="431"/>
        </w:trPr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F3535" w14:textId="1816F9C6" w:rsidR="00D866E1" w:rsidRPr="008F26E4" w:rsidRDefault="00924EC9" w:rsidP="0046548A">
            <w:pPr>
              <w:widowControl w:val="0"/>
              <w:tabs>
                <w:tab w:val="num" w:pos="108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26E4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8EE7F" w14:textId="6B2BA36F" w:rsidR="00D866E1" w:rsidRPr="008F26E4" w:rsidRDefault="00924EC9" w:rsidP="0046548A">
            <w:pPr>
              <w:widowControl w:val="0"/>
              <w:tabs>
                <w:tab w:val="num" w:pos="108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26E4">
              <w:rPr>
                <w:rFonts w:ascii="Arial" w:hAnsi="Arial" w:cs="Arial"/>
                <w:bCs/>
                <w:sz w:val="20"/>
                <w:szCs w:val="20"/>
              </w:rPr>
              <w:t>90</w:t>
            </w:r>
          </w:p>
        </w:tc>
        <w:tc>
          <w:tcPr>
            <w:tcW w:w="1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2597A" w14:textId="50AE0E47" w:rsidR="00D866E1" w:rsidRPr="008F26E4" w:rsidRDefault="00924EC9" w:rsidP="0046548A">
            <w:pPr>
              <w:widowControl w:val="0"/>
              <w:tabs>
                <w:tab w:val="num" w:pos="108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26E4">
              <w:rPr>
                <w:rFonts w:ascii="Arial" w:hAnsi="Arial" w:cs="Arial"/>
                <w:bCs/>
                <w:sz w:val="20"/>
                <w:szCs w:val="20"/>
              </w:rPr>
              <w:t>30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F60E7" w14:textId="3AEF9760" w:rsidR="00D866E1" w:rsidRPr="008F26E4" w:rsidRDefault="00924EC9" w:rsidP="0046548A">
            <w:pPr>
              <w:widowControl w:val="0"/>
              <w:tabs>
                <w:tab w:val="num" w:pos="108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26E4">
              <w:rPr>
                <w:rFonts w:ascii="Arial" w:hAnsi="Arial" w:cs="Arial"/>
                <w:bCs/>
                <w:sz w:val="20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577F9" w14:textId="7E69ECBA" w:rsidR="00D866E1" w:rsidRPr="008F26E4" w:rsidRDefault="00924EC9" w:rsidP="0046548A">
            <w:pPr>
              <w:widowControl w:val="0"/>
              <w:tabs>
                <w:tab w:val="num" w:pos="108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26E4"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88789" w14:textId="40724D5A" w:rsidR="00D866E1" w:rsidRPr="008F26E4" w:rsidRDefault="00924EC9" w:rsidP="0046548A">
            <w:pPr>
              <w:widowControl w:val="0"/>
              <w:tabs>
                <w:tab w:val="num" w:pos="108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26E4">
              <w:rPr>
                <w:rFonts w:ascii="Arial" w:hAnsi="Arial" w:cs="Arial"/>
                <w:bCs/>
                <w:sz w:val="20"/>
                <w:szCs w:val="20"/>
              </w:rPr>
              <w:t>550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48B2F" w14:textId="4A649456" w:rsidR="00D866E1" w:rsidRPr="008F26E4" w:rsidRDefault="00924EC9" w:rsidP="0046548A">
            <w:pPr>
              <w:widowControl w:val="0"/>
              <w:tabs>
                <w:tab w:val="num" w:pos="108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26E4"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</w:tr>
      <w:tr w:rsidR="00D866E1" w:rsidRPr="008F26E4" w14:paraId="19410D74" w14:textId="77777777" w:rsidTr="00ED6C26">
        <w:trPr>
          <w:trHeight w:val="431"/>
        </w:trPr>
        <w:tc>
          <w:tcPr>
            <w:tcW w:w="83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9C2C0" w14:textId="77777777" w:rsidR="00D866E1" w:rsidRPr="008F26E4" w:rsidRDefault="00D866E1" w:rsidP="0046548A">
            <w:pPr>
              <w:widowControl w:val="0"/>
              <w:tabs>
                <w:tab w:val="num" w:pos="108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26E4">
              <w:rPr>
                <w:rFonts w:ascii="Arial" w:hAnsi="Arial" w:cs="Arial"/>
                <w:bCs/>
                <w:sz w:val="20"/>
                <w:szCs w:val="20"/>
              </w:rPr>
              <w:t>Масличные культуры</w:t>
            </w:r>
          </w:p>
        </w:tc>
      </w:tr>
      <w:tr w:rsidR="00D866E1" w:rsidRPr="008F26E4" w14:paraId="263A1974" w14:textId="77777777" w:rsidTr="00ED6C26">
        <w:trPr>
          <w:trHeight w:val="43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DDC7A" w14:textId="77777777" w:rsidR="00D866E1" w:rsidRPr="008F26E4" w:rsidRDefault="00D866E1" w:rsidP="0046548A">
            <w:pPr>
              <w:widowControl w:val="0"/>
              <w:tabs>
                <w:tab w:val="num" w:pos="108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26E4">
              <w:rPr>
                <w:rFonts w:ascii="Arial" w:hAnsi="Arial" w:cs="Arial"/>
                <w:bCs/>
                <w:sz w:val="20"/>
                <w:szCs w:val="20"/>
              </w:rPr>
              <w:t>Приемка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01D24" w14:textId="77777777" w:rsidR="00D866E1" w:rsidRPr="008F26E4" w:rsidRDefault="00D866E1" w:rsidP="0046548A">
            <w:pPr>
              <w:widowControl w:val="0"/>
              <w:tabs>
                <w:tab w:val="num" w:pos="108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26E4">
              <w:rPr>
                <w:rFonts w:ascii="Arial" w:hAnsi="Arial" w:cs="Arial"/>
                <w:bCs/>
                <w:sz w:val="20"/>
                <w:szCs w:val="20"/>
              </w:rPr>
              <w:t>Сушка</w:t>
            </w:r>
          </w:p>
          <w:p w14:paraId="459AF2C7" w14:textId="77777777" w:rsidR="00D866E1" w:rsidRPr="008F26E4" w:rsidRDefault="00D866E1" w:rsidP="0046548A">
            <w:pPr>
              <w:widowControl w:val="0"/>
              <w:tabs>
                <w:tab w:val="num" w:pos="108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26E4">
              <w:rPr>
                <w:rFonts w:ascii="Arial" w:hAnsi="Arial" w:cs="Arial"/>
                <w:bCs/>
                <w:sz w:val="20"/>
                <w:szCs w:val="20"/>
              </w:rPr>
              <w:t>на 1тн/%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08A24" w14:textId="0485B20B" w:rsidR="00D866E1" w:rsidRPr="008F26E4" w:rsidRDefault="00D866E1" w:rsidP="0046548A">
            <w:pPr>
              <w:widowControl w:val="0"/>
              <w:tabs>
                <w:tab w:val="num" w:pos="108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26E4">
              <w:rPr>
                <w:rFonts w:ascii="Arial" w:hAnsi="Arial" w:cs="Arial"/>
                <w:bCs/>
                <w:sz w:val="20"/>
                <w:szCs w:val="20"/>
              </w:rPr>
              <w:t>Очистка на 1тн/%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07CB7" w14:textId="3B046F0D" w:rsidR="00D866E1" w:rsidRPr="008F26E4" w:rsidRDefault="00D866E1" w:rsidP="0046548A">
            <w:pPr>
              <w:widowControl w:val="0"/>
              <w:tabs>
                <w:tab w:val="num" w:pos="108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26E4">
              <w:rPr>
                <w:rFonts w:ascii="Arial" w:hAnsi="Arial" w:cs="Arial"/>
                <w:bCs/>
                <w:sz w:val="20"/>
                <w:szCs w:val="20"/>
              </w:rPr>
              <w:t xml:space="preserve">Хранение, </w:t>
            </w:r>
            <w:proofErr w:type="spellStart"/>
            <w:r w:rsidR="004064AE" w:rsidRPr="008F26E4">
              <w:rPr>
                <w:rFonts w:ascii="Arial" w:hAnsi="Arial" w:cs="Arial"/>
                <w:bCs/>
                <w:sz w:val="20"/>
                <w:szCs w:val="20"/>
              </w:rPr>
              <w:t>сут</w:t>
            </w:r>
            <w:proofErr w:type="spellEnd"/>
            <w:r w:rsidRPr="008F26E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D5910" w14:textId="32772EB7" w:rsidR="00D866E1" w:rsidRPr="008F26E4" w:rsidRDefault="00D866E1" w:rsidP="0046548A">
            <w:pPr>
              <w:widowControl w:val="0"/>
              <w:tabs>
                <w:tab w:val="num" w:pos="108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26E4">
              <w:rPr>
                <w:rFonts w:ascii="Arial" w:hAnsi="Arial" w:cs="Arial"/>
                <w:bCs/>
                <w:sz w:val="20"/>
                <w:szCs w:val="20"/>
              </w:rPr>
              <w:t xml:space="preserve">Авто 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E99D3" w14:textId="2147E911" w:rsidR="00D866E1" w:rsidRPr="008F26E4" w:rsidRDefault="00D866E1" w:rsidP="0046548A">
            <w:pPr>
              <w:widowControl w:val="0"/>
              <w:tabs>
                <w:tab w:val="num" w:pos="108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26E4">
              <w:rPr>
                <w:rFonts w:ascii="Arial" w:hAnsi="Arial" w:cs="Arial"/>
                <w:bCs/>
                <w:sz w:val="20"/>
                <w:szCs w:val="20"/>
              </w:rPr>
              <w:t xml:space="preserve">Ж/д вагоны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FF36A" w14:textId="5A0F6698" w:rsidR="00D866E1" w:rsidRPr="008F26E4" w:rsidRDefault="00D866E1" w:rsidP="0046548A">
            <w:pPr>
              <w:widowControl w:val="0"/>
              <w:tabs>
                <w:tab w:val="num" w:pos="108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26E4">
              <w:rPr>
                <w:rFonts w:ascii="Arial" w:hAnsi="Arial" w:cs="Arial"/>
                <w:bCs/>
                <w:sz w:val="20"/>
                <w:szCs w:val="20"/>
              </w:rPr>
              <w:t>Переоформление</w:t>
            </w:r>
            <w:r w:rsidR="004C695B" w:rsidRPr="008F26E4">
              <w:rPr>
                <w:rFonts w:ascii="Arial" w:hAnsi="Arial" w:cs="Arial"/>
                <w:bCs/>
                <w:sz w:val="20"/>
                <w:szCs w:val="20"/>
              </w:rPr>
              <w:t xml:space="preserve"> (за партию)</w:t>
            </w:r>
          </w:p>
        </w:tc>
      </w:tr>
      <w:tr w:rsidR="00D866E1" w:rsidRPr="008F26E4" w14:paraId="75F89D1F" w14:textId="77777777" w:rsidTr="00ED6C26">
        <w:trPr>
          <w:trHeight w:val="43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F38DB" w14:textId="0F9B73D2" w:rsidR="00D866E1" w:rsidRPr="008F26E4" w:rsidRDefault="00924EC9" w:rsidP="0046548A">
            <w:pPr>
              <w:widowControl w:val="0"/>
              <w:tabs>
                <w:tab w:val="num" w:pos="108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26E4"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4E87F" w14:textId="59B70B31" w:rsidR="00D866E1" w:rsidRPr="008F26E4" w:rsidRDefault="00924EC9" w:rsidP="0046548A">
            <w:pPr>
              <w:widowControl w:val="0"/>
              <w:tabs>
                <w:tab w:val="num" w:pos="108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26E4"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84028" w14:textId="5E3530B7" w:rsidR="00D866E1" w:rsidRPr="008F26E4" w:rsidRDefault="00924EC9" w:rsidP="0046548A">
            <w:pPr>
              <w:widowControl w:val="0"/>
              <w:tabs>
                <w:tab w:val="num" w:pos="108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26E4"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20749" w14:textId="399AB51F" w:rsidR="00D866E1" w:rsidRPr="008F26E4" w:rsidRDefault="00924EC9" w:rsidP="0046548A">
            <w:pPr>
              <w:widowControl w:val="0"/>
              <w:tabs>
                <w:tab w:val="num" w:pos="108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26E4"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E63AC" w14:textId="7F233B87" w:rsidR="00D866E1" w:rsidRPr="008F26E4" w:rsidRDefault="00924EC9" w:rsidP="0046548A">
            <w:pPr>
              <w:widowControl w:val="0"/>
              <w:tabs>
                <w:tab w:val="num" w:pos="108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26E4"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28364" w14:textId="05AF9F03" w:rsidR="00D866E1" w:rsidRPr="008F26E4" w:rsidRDefault="00924EC9" w:rsidP="0046548A">
            <w:pPr>
              <w:widowControl w:val="0"/>
              <w:tabs>
                <w:tab w:val="num" w:pos="1080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26E4"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77F39" w14:textId="3D73D808" w:rsidR="00D866E1" w:rsidRPr="008F26E4" w:rsidRDefault="00924EC9" w:rsidP="0046548A">
            <w:pPr>
              <w:pStyle w:val="af2"/>
              <w:widowControl w:val="0"/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  <w:r w:rsidRPr="008F26E4"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</w:tr>
    </w:tbl>
    <w:p w14:paraId="3BB26715" w14:textId="3A6C184A" w:rsidR="004836D4" w:rsidRPr="008F26E4" w:rsidRDefault="004836D4" w:rsidP="0046548A">
      <w:pPr>
        <w:widowControl w:val="0"/>
        <w:ind w:left="142"/>
        <w:rPr>
          <w:rFonts w:ascii="Arial" w:hAnsi="Arial" w:cs="Arial"/>
          <w:sz w:val="20"/>
        </w:rPr>
      </w:pPr>
    </w:p>
    <w:p w14:paraId="5FECADF7" w14:textId="79BFBA6F" w:rsidR="004C695B" w:rsidRPr="008F26E4" w:rsidRDefault="004C695B" w:rsidP="0046548A">
      <w:pPr>
        <w:widowControl w:val="0"/>
        <w:ind w:left="142"/>
        <w:rPr>
          <w:rFonts w:ascii="Arial" w:hAnsi="Arial" w:cs="Arial"/>
          <w:sz w:val="20"/>
        </w:rPr>
      </w:pPr>
      <w:r w:rsidRPr="008F26E4">
        <w:rPr>
          <w:rFonts w:ascii="Arial" w:hAnsi="Arial" w:cs="Arial"/>
          <w:sz w:val="20"/>
        </w:rPr>
        <w:t xml:space="preserve">В указанные расценки включены все расходы Хранителя, связанные с оформлением </w:t>
      </w:r>
      <w:r w:rsidR="00AE56B5" w:rsidRPr="008F26E4">
        <w:rPr>
          <w:rFonts w:ascii="Arial" w:hAnsi="Arial" w:cs="Arial"/>
          <w:sz w:val="20"/>
        </w:rPr>
        <w:t xml:space="preserve">сопутствующей </w:t>
      </w:r>
      <w:r w:rsidRPr="008F26E4">
        <w:rPr>
          <w:rFonts w:ascii="Arial" w:hAnsi="Arial" w:cs="Arial"/>
          <w:sz w:val="20"/>
        </w:rPr>
        <w:t>документации</w:t>
      </w:r>
      <w:r w:rsidR="00AE56B5" w:rsidRPr="008F26E4">
        <w:rPr>
          <w:rFonts w:ascii="Arial" w:hAnsi="Arial" w:cs="Arial"/>
          <w:sz w:val="20"/>
        </w:rPr>
        <w:t>, а также проведением измерений, отбором и анализом проб в лаборатории Хранителя.</w:t>
      </w:r>
    </w:p>
    <w:p w14:paraId="4B602FF5" w14:textId="08B373AA" w:rsidR="00045F8D" w:rsidRPr="008F26E4" w:rsidRDefault="00045F8D" w:rsidP="0046548A">
      <w:pPr>
        <w:widowControl w:val="0"/>
        <w:ind w:left="142"/>
        <w:rPr>
          <w:rFonts w:ascii="Arial" w:hAnsi="Arial" w:cs="Arial"/>
          <w:sz w:val="20"/>
        </w:rPr>
      </w:pPr>
    </w:p>
    <w:p w14:paraId="6768E5C6" w14:textId="2E971144" w:rsidR="00F320A7" w:rsidRPr="008F26E4" w:rsidRDefault="00F320A7" w:rsidP="0046548A">
      <w:pPr>
        <w:widowControl w:val="0"/>
        <w:ind w:left="142"/>
        <w:rPr>
          <w:rFonts w:ascii="Arial" w:hAnsi="Arial" w:cs="Arial"/>
          <w:sz w:val="20"/>
        </w:rPr>
      </w:pPr>
    </w:p>
    <w:p w14:paraId="747E1C44" w14:textId="77777777" w:rsidR="00F320A7" w:rsidRPr="008F26E4" w:rsidRDefault="00F320A7" w:rsidP="0046548A">
      <w:pPr>
        <w:widowControl w:val="0"/>
        <w:ind w:left="142"/>
        <w:rPr>
          <w:rFonts w:ascii="Arial" w:hAnsi="Arial" w:cs="Arial"/>
          <w:sz w:val="20"/>
        </w:rPr>
      </w:pPr>
    </w:p>
    <w:p w14:paraId="64E74271" w14:textId="77777777" w:rsidR="00F320A7" w:rsidRPr="008F26E4" w:rsidRDefault="00F320A7" w:rsidP="00F320A7">
      <w:pPr>
        <w:tabs>
          <w:tab w:val="num" w:pos="720"/>
          <w:tab w:val="left" w:pos="1080"/>
        </w:tabs>
        <w:ind w:left="720" w:hanging="360"/>
        <w:jc w:val="center"/>
        <w:rPr>
          <w:rFonts w:ascii="Arial" w:hAnsi="Arial" w:cs="Arial"/>
          <w:sz w:val="20"/>
          <w:szCs w:val="20"/>
        </w:rPr>
      </w:pPr>
      <w:r w:rsidRPr="008F26E4">
        <w:rPr>
          <w:rFonts w:ascii="Arial" w:hAnsi="Arial" w:cs="Arial"/>
          <w:sz w:val="20"/>
          <w:szCs w:val="20"/>
        </w:rPr>
        <w:t>Подписи сторон:</w:t>
      </w:r>
      <w:r w:rsidRPr="008F26E4" w:rsidDel="00301B90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4962"/>
      </w:tblGrid>
      <w:tr w:rsidR="00DC34C8" w:rsidRPr="008F26E4" w14:paraId="6A1697CC" w14:textId="77777777" w:rsidTr="00731E34">
        <w:trPr>
          <w:trHeight w:val="124"/>
        </w:trPr>
        <w:tc>
          <w:tcPr>
            <w:tcW w:w="4644" w:type="dxa"/>
          </w:tcPr>
          <w:p w14:paraId="7A95B590" w14:textId="77777777" w:rsidR="00DC34C8" w:rsidRPr="008F26E4" w:rsidRDefault="00DC34C8" w:rsidP="00731E34">
            <w:pPr>
              <w:pStyle w:val="af7"/>
              <w:rPr>
                <w:rFonts w:ascii="Arial" w:hAnsi="Arial" w:cs="Arial"/>
                <w:b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Хранитель</w:t>
            </w:r>
          </w:p>
        </w:tc>
        <w:tc>
          <w:tcPr>
            <w:tcW w:w="4962" w:type="dxa"/>
          </w:tcPr>
          <w:p w14:paraId="5C63573D" w14:textId="77777777" w:rsidR="00DC34C8" w:rsidRPr="008F26E4" w:rsidRDefault="00DC34C8" w:rsidP="00731E34">
            <w:pPr>
              <w:pStyle w:val="af7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F26E4">
              <w:rPr>
                <w:rFonts w:ascii="Arial" w:hAnsi="Arial" w:cs="Arial"/>
                <w:sz w:val="20"/>
                <w:szCs w:val="20"/>
              </w:rPr>
              <w:t>Поклажедатель</w:t>
            </w:r>
            <w:proofErr w:type="spellEnd"/>
          </w:p>
        </w:tc>
      </w:tr>
      <w:tr w:rsidR="00DC34C8" w:rsidRPr="008F26E4" w14:paraId="02FD28AA" w14:textId="77777777" w:rsidTr="00731E34">
        <w:tc>
          <w:tcPr>
            <w:tcW w:w="4644" w:type="dxa"/>
          </w:tcPr>
          <w:p w14:paraId="7FCA68BD" w14:textId="77777777" w:rsidR="00DC34C8" w:rsidRPr="008F26E4" w:rsidRDefault="00DC34C8" w:rsidP="00731E34">
            <w:pPr>
              <w:pStyle w:val="ConsNonformat"/>
              <w:widowControl/>
              <w:pBdr>
                <w:bottom w:val="single" w:sz="12" w:space="1" w:color="auto"/>
              </w:pBdr>
              <w:jc w:val="both"/>
              <w:rPr>
                <w:rFonts w:ascii="Arial" w:eastAsiaTheme="minorHAnsi" w:hAnsi="Arial" w:cs="Arial"/>
                <w:lang w:eastAsia="en-US"/>
              </w:rPr>
            </w:pPr>
          </w:p>
          <w:p w14:paraId="13210FA0" w14:textId="77777777" w:rsidR="00DC34C8" w:rsidRPr="008F26E4" w:rsidRDefault="00DC34C8" w:rsidP="00731E34">
            <w:pPr>
              <w:pStyle w:val="ConsNonformat"/>
              <w:widowControl/>
              <w:jc w:val="both"/>
              <w:rPr>
                <w:rFonts w:ascii="Arial" w:eastAsiaTheme="minorHAnsi" w:hAnsi="Arial" w:cs="Arial"/>
                <w:lang w:eastAsia="en-US"/>
              </w:rPr>
            </w:pPr>
          </w:p>
          <w:p w14:paraId="7661356E" w14:textId="77777777" w:rsidR="00DC34C8" w:rsidRPr="008F26E4" w:rsidRDefault="00DC34C8" w:rsidP="00731E34">
            <w:pPr>
              <w:pStyle w:val="ConsNonformat"/>
              <w:widowControl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8F26E4">
              <w:rPr>
                <w:rFonts w:ascii="Arial" w:eastAsiaTheme="minorHAnsi" w:hAnsi="Arial" w:cs="Arial"/>
                <w:lang w:eastAsia="en-US"/>
              </w:rPr>
              <w:t>_____________</w:t>
            </w:r>
          </w:p>
          <w:p w14:paraId="0A4BA1AB" w14:textId="77777777" w:rsidR="00DC34C8" w:rsidRPr="008F26E4" w:rsidRDefault="00DC34C8" w:rsidP="00731E34">
            <w:pPr>
              <w:pStyle w:val="ConsNonformat"/>
              <w:widowControl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8F26E4">
              <w:rPr>
                <w:rFonts w:ascii="Arial" w:eastAsiaTheme="minorHAnsi" w:hAnsi="Arial" w:cs="Arial"/>
                <w:lang w:eastAsia="en-US"/>
              </w:rPr>
              <w:t>_________________ /_________________</w:t>
            </w:r>
          </w:p>
          <w:p w14:paraId="1285D565" w14:textId="77777777" w:rsidR="00DC34C8" w:rsidRPr="008F26E4" w:rsidRDefault="00DC34C8" w:rsidP="00731E34">
            <w:pPr>
              <w:tabs>
                <w:tab w:val="left" w:pos="250"/>
              </w:tabs>
              <w:spacing w:line="20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8F26E4">
              <w:rPr>
                <w:rFonts w:ascii="Arial" w:hAnsi="Arial" w:cs="Arial"/>
              </w:rPr>
              <w:t>м.п</w:t>
            </w:r>
            <w:proofErr w:type="spellEnd"/>
            <w:r w:rsidRPr="008F26E4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</w:tcPr>
          <w:p w14:paraId="335846FA" w14:textId="77777777" w:rsidR="00DC34C8" w:rsidRPr="008F26E4" w:rsidRDefault="00DC34C8" w:rsidP="00731E34">
            <w:pPr>
              <w:shd w:val="clear" w:color="auto" w:fill="FFFFFF"/>
              <w:tabs>
                <w:tab w:val="left" w:pos="0"/>
                <w:tab w:val="left" w:pos="250"/>
              </w:tabs>
              <w:spacing w:line="2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</w:rPr>
              <w:t>ООО «</w:t>
            </w:r>
            <w:proofErr w:type="spellStart"/>
            <w:r w:rsidRPr="008F26E4">
              <w:rPr>
                <w:rFonts w:ascii="Arial" w:hAnsi="Arial" w:cs="Arial"/>
                <w:sz w:val="20"/>
              </w:rPr>
              <w:t>Мирогрупп</w:t>
            </w:r>
            <w:proofErr w:type="spellEnd"/>
            <w:r w:rsidRPr="008F26E4">
              <w:rPr>
                <w:rFonts w:ascii="Arial" w:hAnsi="Arial" w:cs="Arial"/>
                <w:sz w:val="20"/>
              </w:rPr>
              <w:t xml:space="preserve"> Ресурсы».</w:t>
            </w:r>
          </w:p>
          <w:p w14:paraId="5CA7C301" w14:textId="77777777" w:rsidR="00DC34C8" w:rsidRPr="008F26E4" w:rsidRDefault="00DC34C8" w:rsidP="00731E34">
            <w:pPr>
              <w:shd w:val="clear" w:color="auto" w:fill="FFFFFF"/>
              <w:tabs>
                <w:tab w:val="left" w:pos="0"/>
                <w:tab w:val="left" w:pos="250"/>
              </w:tabs>
              <w:spacing w:line="2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Генеральный директор</w:t>
            </w:r>
          </w:p>
          <w:p w14:paraId="2AF0E391" w14:textId="77777777" w:rsidR="00DC34C8" w:rsidRPr="008F26E4" w:rsidRDefault="00DC34C8" w:rsidP="00731E34">
            <w:pPr>
              <w:shd w:val="clear" w:color="auto" w:fill="FFFFFF"/>
              <w:tabs>
                <w:tab w:val="left" w:pos="0"/>
                <w:tab w:val="left" w:pos="250"/>
              </w:tabs>
              <w:spacing w:line="2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____________________ /Мельников В.В./</w:t>
            </w:r>
          </w:p>
          <w:p w14:paraId="76570239" w14:textId="77777777" w:rsidR="00DC34C8" w:rsidRPr="008F26E4" w:rsidRDefault="00DC34C8" w:rsidP="00731E34">
            <w:pPr>
              <w:shd w:val="clear" w:color="auto" w:fill="FFFFFF"/>
              <w:tabs>
                <w:tab w:val="left" w:pos="0"/>
                <w:tab w:val="left" w:pos="250"/>
              </w:tabs>
              <w:spacing w:line="20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8F26E4">
              <w:rPr>
                <w:rFonts w:ascii="Arial" w:hAnsi="Arial" w:cs="Arial"/>
                <w:sz w:val="20"/>
                <w:szCs w:val="20"/>
              </w:rPr>
              <w:t>м.п</w:t>
            </w:r>
            <w:proofErr w:type="spellEnd"/>
            <w:r w:rsidRPr="008F26E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20ED908B" w14:textId="584B608E" w:rsidR="00045F8D" w:rsidRPr="008F26E4" w:rsidRDefault="00045F8D" w:rsidP="0046548A">
      <w:pPr>
        <w:widowControl w:val="0"/>
        <w:ind w:left="142"/>
        <w:rPr>
          <w:rFonts w:ascii="Arial" w:hAnsi="Arial" w:cs="Arial"/>
          <w:sz w:val="20"/>
        </w:rPr>
      </w:pPr>
    </w:p>
    <w:p w14:paraId="5EC40C83" w14:textId="0213C8BE" w:rsidR="00045F8D" w:rsidRPr="008F26E4" w:rsidRDefault="00045F8D" w:rsidP="0046548A">
      <w:pPr>
        <w:widowControl w:val="0"/>
        <w:ind w:left="142"/>
        <w:rPr>
          <w:rFonts w:ascii="Arial" w:hAnsi="Arial" w:cs="Arial"/>
          <w:sz w:val="20"/>
        </w:rPr>
      </w:pPr>
    </w:p>
    <w:p w14:paraId="4C08D64C" w14:textId="30775F44" w:rsidR="00045F8D" w:rsidRPr="008F26E4" w:rsidRDefault="00045F8D" w:rsidP="0046548A">
      <w:pPr>
        <w:widowControl w:val="0"/>
        <w:ind w:left="142"/>
        <w:rPr>
          <w:rFonts w:ascii="Arial" w:hAnsi="Arial" w:cs="Arial"/>
          <w:sz w:val="20"/>
        </w:rPr>
      </w:pPr>
    </w:p>
    <w:p w14:paraId="6E8E788F" w14:textId="6FA99E47" w:rsidR="00045F8D" w:rsidRPr="008F26E4" w:rsidRDefault="00045F8D" w:rsidP="0046548A">
      <w:pPr>
        <w:widowControl w:val="0"/>
        <w:ind w:left="142"/>
        <w:rPr>
          <w:rFonts w:ascii="Arial" w:hAnsi="Arial" w:cs="Arial"/>
          <w:sz w:val="20"/>
        </w:rPr>
      </w:pPr>
    </w:p>
    <w:p w14:paraId="592A0EA4" w14:textId="57BD7C0B" w:rsidR="00045F8D" w:rsidRPr="008F26E4" w:rsidRDefault="00045F8D" w:rsidP="0046548A">
      <w:pPr>
        <w:widowControl w:val="0"/>
        <w:ind w:left="142"/>
        <w:rPr>
          <w:rFonts w:ascii="Arial" w:hAnsi="Arial" w:cs="Arial"/>
          <w:sz w:val="20"/>
        </w:rPr>
      </w:pPr>
    </w:p>
    <w:p w14:paraId="1B4C89F7" w14:textId="22D951B6" w:rsidR="00045F8D" w:rsidRPr="008F26E4" w:rsidRDefault="00045F8D" w:rsidP="0046548A">
      <w:pPr>
        <w:widowControl w:val="0"/>
        <w:ind w:left="142"/>
        <w:rPr>
          <w:rFonts w:ascii="Arial" w:hAnsi="Arial" w:cs="Arial"/>
          <w:sz w:val="20"/>
        </w:rPr>
      </w:pPr>
    </w:p>
    <w:p w14:paraId="06208A30" w14:textId="12D6CCE3" w:rsidR="00045F8D" w:rsidRPr="008F26E4" w:rsidRDefault="00045F8D" w:rsidP="0046548A">
      <w:pPr>
        <w:widowControl w:val="0"/>
        <w:ind w:left="142"/>
        <w:rPr>
          <w:rFonts w:ascii="Arial" w:hAnsi="Arial" w:cs="Arial"/>
          <w:sz w:val="20"/>
        </w:rPr>
      </w:pPr>
    </w:p>
    <w:p w14:paraId="450DC139" w14:textId="77777777" w:rsidR="00DC34C8" w:rsidRPr="008F26E4" w:rsidRDefault="00DC34C8" w:rsidP="0046548A">
      <w:pPr>
        <w:widowControl w:val="0"/>
        <w:ind w:left="142"/>
        <w:rPr>
          <w:rFonts w:ascii="Arial" w:hAnsi="Arial" w:cs="Arial"/>
          <w:sz w:val="20"/>
        </w:rPr>
      </w:pPr>
    </w:p>
    <w:p w14:paraId="3BBA7BC8" w14:textId="77777777" w:rsidR="00DC34C8" w:rsidRPr="008F26E4" w:rsidRDefault="00DC34C8" w:rsidP="0046548A">
      <w:pPr>
        <w:widowControl w:val="0"/>
        <w:ind w:left="142"/>
        <w:rPr>
          <w:rFonts w:ascii="Arial" w:hAnsi="Arial" w:cs="Arial"/>
          <w:sz w:val="20"/>
        </w:rPr>
      </w:pPr>
    </w:p>
    <w:p w14:paraId="557ED510" w14:textId="44575A59" w:rsidR="00045F8D" w:rsidRPr="008F26E4" w:rsidRDefault="00045F8D" w:rsidP="0046548A">
      <w:pPr>
        <w:widowControl w:val="0"/>
        <w:ind w:left="142"/>
        <w:rPr>
          <w:rFonts w:ascii="Arial" w:hAnsi="Arial" w:cs="Arial"/>
          <w:sz w:val="20"/>
        </w:rPr>
      </w:pPr>
    </w:p>
    <w:p w14:paraId="639271A7" w14:textId="425C9DE6" w:rsidR="00045F8D" w:rsidRPr="008F26E4" w:rsidRDefault="00045F8D" w:rsidP="0046548A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r w:rsidRPr="008F26E4">
        <w:rPr>
          <w:rFonts w:ascii="Arial" w:hAnsi="Arial" w:cs="Arial"/>
          <w:b/>
          <w:sz w:val="20"/>
          <w:szCs w:val="20"/>
        </w:rPr>
        <w:lastRenderedPageBreak/>
        <w:t>Приложение № 9</w:t>
      </w:r>
    </w:p>
    <w:p w14:paraId="041F044A" w14:textId="05D89FAD" w:rsidR="00045F8D" w:rsidRPr="008F26E4" w:rsidRDefault="00045F8D" w:rsidP="0046548A">
      <w:pPr>
        <w:widowControl w:val="0"/>
        <w:jc w:val="center"/>
        <w:rPr>
          <w:rFonts w:ascii="Arial" w:hAnsi="Arial" w:cs="Arial"/>
          <w:sz w:val="20"/>
          <w:szCs w:val="20"/>
        </w:rPr>
      </w:pPr>
      <w:r w:rsidRPr="008F26E4">
        <w:rPr>
          <w:rFonts w:ascii="Arial" w:hAnsi="Arial" w:cs="Arial"/>
          <w:sz w:val="20"/>
          <w:szCs w:val="20"/>
        </w:rPr>
        <w:t>к Д</w:t>
      </w:r>
      <w:r w:rsidR="00F320A7" w:rsidRPr="008F26E4">
        <w:rPr>
          <w:rFonts w:ascii="Arial" w:hAnsi="Arial" w:cs="Arial"/>
          <w:sz w:val="20"/>
          <w:szCs w:val="20"/>
        </w:rPr>
        <w:t>оговору хранения от __ ____ 202_</w:t>
      </w:r>
      <w:r w:rsidRPr="008F26E4">
        <w:rPr>
          <w:rFonts w:ascii="Arial" w:hAnsi="Arial" w:cs="Arial"/>
          <w:sz w:val="20"/>
          <w:szCs w:val="20"/>
        </w:rPr>
        <w:t xml:space="preserve"> г.</w:t>
      </w:r>
    </w:p>
    <w:p w14:paraId="34F43E96" w14:textId="3F550186" w:rsidR="00045F8D" w:rsidRPr="008F26E4" w:rsidRDefault="00045F8D" w:rsidP="0046548A">
      <w:pPr>
        <w:widowControl w:val="0"/>
        <w:jc w:val="center"/>
        <w:rPr>
          <w:rFonts w:ascii="Arial" w:hAnsi="Arial" w:cs="Arial"/>
          <w:sz w:val="20"/>
          <w:szCs w:val="20"/>
        </w:rPr>
      </w:pPr>
      <w:r w:rsidRPr="008F26E4">
        <w:rPr>
          <w:rFonts w:ascii="Arial" w:hAnsi="Arial" w:cs="Arial"/>
          <w:sz w:val="20"/>
          <w:szCs w:val="20"/>
        </w:rPr>
        <w:t xml:space="preserve">г. </w:t>
      </w:r>
      <w:r w:rsidR="00695220" w:rsidRPr="008F26E4">
        <w:rPr>
          <w:rFonts w:ascii="Arial" w:hAnsi="Arial" w:cs="Arial"/>
          <w:sz w:val="20"/>
          <w:szCs w:val="20"/>
        </w:rPr>
        <w:t>Краснодар</w:t>
      </w:r>
      <w:r w:rsidRPr="008F26E4">
        <w:rPr>
          <w:rFonts w:ascii="Arial" w:hAnsi="Arial" w:cs="Arial"/>
          <w:sz w:val="20"/>
          <w:szCs w:val="20"/>
        </w:rPr>
        <w:tab/>
      </w:r>
      <w:r w:rsidRPr="008F26E4">
        <w:rPr>
          <w:rFonts w:ascii="Arial" w:hAnsi="Arial" w:cs="Arial"/>
          <w:sz w:val="20"/>
          <w:szCs w:val="20"/>
        </w:rPr>
        <w:tab/>
      </w:r>
      <w:r w:rsidRPr="008F26E4">
        <w:rPr>
          <w:rFonts w:ascii="Arial" w:hAnsi="Arial" w:cs="Arial"/>
          <w:sz w:val="20"/>
          <w:szCs w:val="20"/>
        </w:rPr>
        <w:tab/>
      </w:r>
      <w:r w:rsidRPr="008F26E4">
        <w:rPr>
          <w:rFonts w:ascii="Arial" w:hAnsi="Arial" w:cs="Arial"/>
          <w:sz w:val="20"/>
          <w:szCs w:val="20"/>
        </w:rPr>
        <w:tab/>
      </w:r>
      <w:r w:rsidRPr="008F26E4">
        <w:rPr>
          <w:rFonts w:ascii="Arial" w:hAnsi="Arial" w:cs="Arial"/>
          <w:sz w:val="20"/>
          <w:szCs w:val="20"/>
        </w:rPr>
        <w:tab/>
      </w:r>
      <w:r w:rsidRPr="008F26E4">
        <w:rPr>
          <w:rFonts w:ascii="Arial" w:hAnsi="Arial" w:cs="Arial"/>
          <w:sz w:val="20"/>
          <w:szCs w:val="20"/>
        </w:rPr>
        <w:tab/>
      </w:r>
      <w:r w:rsidRPr="008F26E4">
        <w:rPr>
          <w:rFonts w:ascii="Arial" w:hAnsi="Arial" w:cs="Arial"/>
          <w:sz w:val="20"/>
          <w:szCs w:val="20"/>
        </w:rPr>
        <w:tab/>
        <w:t xml:space="preserve">                                  </w:t>
      </w:r>
      <w:r w:rsidR="00F320A7" w:rsidRPr="008F26E4">
        <w:rPr>
          <w:rFonts w:ascii="Arial" w:hAnsi="Arial" w:cs="Arial"/>
          <w:sz w:val="20"/>
          <w:szCs w:val="20"/>
        </w:rPr>
        <w:t>__ ___ 202_</w:t>
      </w:r>
      <w:r w:rsidRPr="008F26E4">
        <w:rPr>
          <w:rFonts w:ascii="Arial" w:hAnsi="Arial" w:cs="Arial"/>
          <w:sz w:val="20"/>
          <w:szCs w:val="20"/>
        </w:rPr>
        <w:t xml:space="preserve"> г.</w:t>
      </w:r>
    </w:p>
    <w:p w14:paraId="591AACC7" w14:textId="77777777" w:rsidR="00045F8D" w:rsidRPr="008F26E4" w:rsidRDefault="00045F8D" w:rsidP="00F052CD">
      <w:pPr>
        <w:pStyle w:val="af2"/>
        <w:widowControl w:val="0"/>
        <w:numPr>
          <w:ilvl w:val="0"/>
          <w:numId w:val="15"/>
        </w:numPr>
        <w:tabs>
          <w:tab w:val="left" w:pos="142"/>
          <w:tab w:val="left" w:pos="284"/>
        </w:tabs>
        <w:jc w:val="both"/>
        <w:rPr>
          <w:rFonts w:ascii="Arial" w:hAnsi="Arial" w:cs="Arial"/>
          <w:sz w:val="20"/>
          <w:szCs w:val="20"/>
        </w:rPr>
      </w:pPr>
      <w:r w:rsidRPr="008F26E4">
        <w:rPr>
          <w:rFonts w:ascii="Arial" w:hAnsi="Arial" w:cs="Arial"/>
          <w:sz w:val="20"/>
          <w:szCs w:val="20"/>
        </w:rPr>
        <w:t>Таблица допустимых показателей влажности и сорности</w:t>
      </w:r>
    </w:p>
    <w:p w14:paraId="6F634401" w14:textId="77777777" w:rsidR="00045F8D" w:rsidRPr="008F26E4" w:rsidRDefault="00045F8D" w:rsidP="0046548A">
      <w:pPr>
        <w:pStyle w:val="af2"/>
        <w:widowControl w:val="0"/>
        <w:tabs>
          <w:tab w:val="left" w:pos="142"/>
          <w:tab w:val="left" w:pos="284"/>
        </w:tabs>
        <w:ind w:left="502"/>
        <w:jc w:val="both"/>
        <w:rPr>
          <w:rFonts w:ascii="Arial" w:hAnsi="Arial" w:cs="Arial"/>
          <w:sz w:val="20"/>
          <w:szCs w:val="20"/>
        </w:rPr>
      </w:pPr>
    </w:p>
    <w:p w14:paraId="4E34C1EA" w14:textId="77777777" w:rsidR="00045F8D" w:rsidRPr="008F26E4" w:rsidRDefault="00045F8D" w:rsidP="0046548A">
      <w:pPr>
        <w:widowControl w:val="0"/>
        <w:tabs>
          <w:tab w:val="left" w:pos="142"/>
          <w:tab w:val="left" w:pos="284"/>
        </w:tabs>
        <w:ind w:left="142"/>
        <w:jc w:val="both"/>
        <w:rPr>
          <w:rFonts w:ascii="Arial" w:hAnsi="Arial" w:cs="Arial"/>
          <w:sz w:val="20"/>
          <w:szCs w:val="20"/>
        </w:rPr>
      </w:pPr>
      <w:r w:rsidRPr="008F26E4">
        <w:rPr>
          <w:rFonts w:ascii="Arial" w:hAnsi="Arial" w:cs="Arial"/>
          <w:sz w:val="20"/>
          <w:szCs w:val="20"/>
        </w:rPr>
        <w:t>В таблице ниже приведены предельные уровни показателей массовой доли влаги (влажность) и сорной примеси (сорность) Товара по каждой с/х культуре для обеспечения его сохранности и предельно допустимые ограничительные кондиции при приемке Товара:</w:t>
      </w:r>
    </w:p>
    <w:tbl>
      <w:tblPr>
        <w:tblW w:w="981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722"/>
        <w:gridCol w:w="1701"/>
        <w:gridCol w:w="1701"/>
        <w:gridCol w:w="1560"/>
        <w:gridCol w:w="1560"/>
      </w:tblGrid>
      <w:tr w:rsidR="00045F8D" w:rsidRPr="008F26E4" w14:paraId="17896F30" w14:textId="77777777" w:rsidTr="00944A92">
        <w:trPr>
          <w:cantSplit/>
          <w:trHeight w:val="33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5900090B" w14:textId="77777777" w:rsidR="00045F8D" w:rsidRPr="008F26E4" w:rsidRDefault="00045F8D" w:rsidP="0046548A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26E4">
              <w:rPr>
                <w:rFonts w:ascii="Arial" w:hAnsi="Arial" w:cs="Arial"/>
                <w:b/>
                <w:sz w:val="20"/>
                <w:szCs w:val="20"/>
              </w:rPr>
              <w:t>№</w:t>
            </w:r>
          </w:p>
          <w:p w14:paraId="7167DF6F" w14:textId="77777777" w:rsidR="00045F8D" w:rsidRPr="008F26E4" w:rsidRDefault="00045F8D" w:rsidP="0046548A">
            <w:pPr>
              <w:pStyle w:val="af2"/>
              <w:widowControl w:val="0"/>
              <w:tabs>
                <w:tab w:val="left" w:pos="360"/>
              </w:tabs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38F38981" w14:textId="77777777" w:rsidR="00045F8D" w:rsidRPr="008F26E4" w:rsidRDefault="00045F8D" w:rsidP="0046548A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26E4">
              <w:rPr>
                <w:rFonts w:ascii="Arial" w:hAnsi="Arial" w:cs="Arial"/>
                <w:b/>
                <w:sz w:val="20"/>
                <w:szCs w:val="20"/>
              </w:rPr>
              <w:t>Наименование с/х культур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EEE28" w14:textId="64D534FF" w:rsidR="00045F8D" w:rsidRPr="008F26E4" w:rsidRDefault="00045F8D" w:rsidP="0046548A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26E4">
              <w:rPr>
                <w:rFonts w:ascii="Arial" w:hAnsi="Arial" w:cs="Arial"/>
                <w:b/>
                <w:sz w:val="20"/>
                <w:szCs w:val="20"/>
              </w:rPr>
              <w:t>Предельные уровни показателей, обеспечивающие сохранность</w:t>
            </w:r>
            <w:r w:rsidR="00056F85" w:rsidRPr="008F26E4">
              <w:rPr>
                <w:rFonts w:ascii="Arial" w:hAnsi="Arial" w:cs="Arial"/>
                <w:b/>
                <w:sz w:val="20"/>
                <w:szCs w:val="20"/>
              </w:rPr>
              <w:t xml:space="preserve"> Товара при хранении</w:t>
            </w:r>
            <w:r w:rsidRPr="008F26E4">
              <w:rPr>
                <w:rFonts w:ascii="Arial" w:hAnsi="Arial" w:cs="Arial"/>
                <w:b/>
                <w:sz w:val="20"/>
                <w:szCs w:val="20"/>
              </w:rPr>
              <w:t xml:space="preserve">, не более </w:t>
            </w:r>
          </w:p>
          <w:p w14:paraId="76335BA1" w14:textId="77777777" w:rsidR="00045F8D" w:rsidRPr="008F26E4" w:rsidRDefault="00045F8D" w:rsidP="0046548A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F2D4B" w14:textId="0205EEC6" w:rsidR="00045F8D" w:rsidRPr="008F26E4" w:rsidRDefault="00045F8D" w:rsidP="0046548A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26E4">
              <w:rPr>
                <w:rFonts w:ascii="Arial" w:hAnsi="Arial" w:cs="Arial"/>
                <w:b/>
                <w:sz w:val="20"/>
                <w:szCs w:val="20"/>
              </w:rPr>
              <w:t xml:space="preserve">Предельные </w:t>
            </w:r>
            <w:r w:rsidR="00056F85" w:rsidRPr="008F26E4">
              <w:rPr>
                <w:rFonts w:ascii="Arial" w:hAnsi="Arial" w:cs="Arial"/>
                <w:b/>
                <w:sz w:val="20"/>
                <w:szCs w:val="20"/>
              </w:rPr>
              <w:t>уровни показателей (ограничительные кондиции) при приеме Товара на хранение</w:t>
            </w:r>
            <w:r w:rsidRPr="008F26E4">
              <w:rPr>
                <w:rFonts w:ascii="Arial" w:hAnsi="Arial" w:cs="Arial"/>
                <w:b/>
                <w:sz w:val="20"/>
                <w:szCs w:val="20"/>
              </w:rPr>
              <w:t>, не более</w:t>
            </w:r>
          </w:p>
        </w:tc>
      </w:tr>
      <w:tr w:rsidR="00045F8D" w:rsidRPr="008F26E4" w14:paraId="2C5A57F9" w14:textId="77777777" w:rsidTr="0094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7B4F38" w14:textId="77777777" w:rsidR="00045F8D" w:rsidRPr="008F26E4" w:rsidRDefault="00045F8D" w:rsidP="0046548A">
            <w:pPr>
              <w:pStyle w:val="af2"/>
              <w:widowControl w:val="0"/>
              <w:tabs>
                <w:tab w:val="left" w:pos="3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2" w:type="dxa"/>
            <w:vMerge/>
            <w:tcBorders>
              <w:left w:val="single" w:sz="4" w:space="0" w:color="000000"/>
            </w:tcBorders>
          </w:tcPr>
          <w:p w14:paraId="2B9AD576" w14:textId="77777777" w:rsidR="00045F8D" w:rsidRPr="008F26E4" w:rsidRDefault="00045F8D" w:rsidP="0046548A">
            <w:pPr>
              <w:pStyle w:val="af2"/>
              <w:widowControl w:val="0"/>
              <w:tabs>
                <w:tab w:val="left" w:pos="0"/>
                <w:tab w:val="left" w:pos="360"/>
              </w:tabs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DFBD998" w14:textId="77777777" w:rsidR="00045F8D" w:rsidRPr="008F26E4" w:rsidRDefault="00045F8D" w:rsidP="0046548A">
            <w:pPr>
              <w:pStyle w:val="af2"/>
              <w:widowControl w:val="0"/>
              <w:tabs>
                <w:tab w:val="left" w:pos="3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</w:rPr>
              <w:t>Влажность, %</w:t>
            </w:r>
          </w:p>
        </w:tc>
        <w:tc>
          <w:tcPr>
            <w:tcW w:w="1701" w:type="dxa"/>
          </w:tcPr>
          <w:p w14:paraId="71D7923A" w14:textId="77777777" w:rsidR="00045F8D" w:rsidRPr="008F26E4" w:rsidRDefault="00045F8D" w:rsidP="0046548A">
            <w:pPr>
              <w:pStyle w:val="af2"/>
              <w:widowControl w:val="0"/>
              <w:tabs>
                <w:tab w:val="left" w:pos="3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</w:rPr>
              <w:t>Сорность, %</w:t>
            </w:r>
          </w:p>
        </w:tc>
        <w:tc>
          <w:tcPr>
            <w:tcW w:w="1560" w:type="dxa"/>
          </w:tcPr>
          <w:p w14:paraId="7611BE91" w14:textId="77777777" w:rsidR="00045F8D" w:rsidRPr="008F26E4" w:rsidRDefault="00045F8D" w:rsidP="0046548A">
            <w:pPr>
              <w:pStyle w:val="af2"/>
              <w:widowControl w:val="0"/>
              <w:tabs>
                <w:tab w:val="left" w:pos="3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</w:rPr>
              <w:t>Влажность, %</w:t>
            </w:r>
          </w:p>
        </w:tc>
        <w:tc>
          <w:tcPr>
            <w:tcW w:w="1560" w:type="dxa"/>
          </w:tcPr>
          <w:p w14:paraId="21C8B87D" w14:textId="77777777" w:rsidR="00045F8D" w:rsidRPr="008F26E4" w:rsidRDefault="00045F8D" w:rsidP="0046548A">
            <w:pPr>
              <w:pStyle w:val="af2"/>
              <w:widowControl w:val="0"/>
              <w:tabs>
                <w:tab w:val="left" w:pos="3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</w:rPr>
              <w:t>Сорность, %</w:t>
            </w:r>
          </w:p>
        </w:tc>
      </w:tr>
      <w:tr w:rsidR="00045F8D" w:rsidRPr="008F26E4" w14:paraId="7FAE0D7E" w14:textId="77777777" w:rsidTr="0094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567" w:type="dxa"/>
          </w:tcPr>
          <w:p w14:paraId="20EDA6A7" w14:textId="77777777" w:rsidR="00045F8D" w:rsidRPr="008F26E4" w:rsidRDefault="00045F8D" w:rsidP="0046548A">
            <w:pPr>
              <w:pStyle w:val="af2"/>
              <w:widowControl w:val="0"/>
              <w:tabs>
                <w:tab w:val="left" w:pos="3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722" w:type="dxa"/>
          </w:tcPr>
          <w:p w14:paraId="581F1B2D" w14:textId="397EB712" w:rsidR="00045F8D" w:rsidRPr="008F26E4" w:rsidRDefault="00924EC9" w:rsidP="0046548A">
            <w:pPr>
              <w:pStyle w:val="af2"/>
              <w:widowControl w:val="0"/>
              <w:tabs>
                <w:tab w:val="left" w:pos="0"/>
                <w:tab w:val="left" w:pos="360"/>
              </w:tabs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Пшеница</w:t>
            </w:r>
          </w:p>
        </w:tc>
        <w:tc>
          <w:tcPr>
            <w:tcW w:w="1701" w:type="dxa"/>
          </w:tcPr>
          <w:p w14:paraId="3C626444" w14:textId="77777777" w:rsidR="00045F8D" w:rsidRPr="008F26E4" w:rsidRDefault="00045F8D" w:rsidP="0046548A">
            <w:pPr>
              <w:pStyle w:val="af2"/>
              <w:widowControl w:val="0"/>
              <w:tabs>
                <w:tab w:val="left" w:pos="3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5AD5328" w14:textId="77777777" w:rsidR="00045F8D" w:rsidRPr="008F26E4" w:rsidRDefault="00045F8D" w:rsidP="0046548A">
            <w:pPr>
              <w:pStyle w:val="af2"/>
              <w:widowControl w:val="0"/>
              <w:tabs>
                <w:tab w:val="left" w:pos="3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55BDFD4" w14:textId="77777777" w:rsidR="00045F8D" w:rsidRPr="008F26E4" w:rsidRDefault="00045F8D" w:rsidP="0046548A">
            <w:pPr>
              <w:pStyle w:val="af2"/>
              <w:widowControl w:val="0"/>
              <w:tabs>
                <w:tab w:val="left" w:pos="3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0A687A2" w14:textId="77777777" w:rsidR="00045F8D" w:rsidRPr="008F26E4" w:rsidRDefault="00045F8D" w:rsidP="0046548A">
            <w:pPr>
              <w:pStyle w:val="af2"/>
              <w:widowControl w:val="0"/>
              <w:tabs>
                <w:tab w:val="left" w:pos="3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5F8D" w:rsidRPr="008F26E4" w14:paraId="62EE6CD2" w14:textId="77777777" w:rsidTr="0094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567" w:type="dxa"/>
          </w:tcPr>
          <w:p w14:paraId="53488B17" w14:textId="77777777" w:rsidR="00045F8D" w:rsidRPr="008F26E4" w:rsidRDefault="00045F8D" w:rsidP="0046548A">
            <w:pPr>
              <w:pStyle w:val="af2"/>
              <w:widowControl w:val="0"/>
              <w:tabs>
                <w:tab w:val="left" w:pos="3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722" w:type="dxa"/>
          </w:tcPr>
          <w:p w14:paraId="210CD5FD" w14:textId="77777777" w:rsidR="00045F8D" w:rsidRPr="008F26E4" w:rsidRDefault="00045F8D" w:rsidP="0046548A">
            <w:pPr>
              <w:pStyle w:val="af2"/>
              <w:widowControl w:val="0"/>
              <w:tabs>
                <w:tab w:val="left" w:pos="0"/>
                <w:tab w:val="left" w:pos="360"/>
              </w:tabs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479FC38" w14:textId="77777777" w:rsidR="00045F8D" w:rsidRPr="008F26E4" w:rsidRDefault="00045F8D" w:rsidP="0046548A">
            <w:pPr>
              <w:pStyle w:val="af2"/>
              <w:widowControl w:val="0"/>
              <w:tabs>
                <w:tab w:val="left" w:pos="3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6CD9163" w14:textId="77777777" w:rsidR="00045F8D" w:rsidRPr="008F26E4" w:rsidRDefault="00045F8D" w:rsidP="0046548A">
            <w:pPr>
              <w:pStyle w:val="af2"/>
              <w:widowControl w:val="0"/>
              <w:tabs>
                <w:tab w:val="left" w:pos="3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74F60C7" w14:textId="77777777" w:rsidR="00045F8D" w:rsidRPr="008F26E4" w:rsidRDefault="00045F8D" w:rsidP="0046548A">
            <w:pPr>
              <w:pStyle w:val="af2"/>
              <w:widowControl w:val="0"/>
              <w:tabs>
                <w:tab w:val="left" w:pos="3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B4075A8" w14:textId="77777777" w:rsidR="00045F8D" w:rsidRPr="008F26E4" w:rsidRDefault="00045F8D" w:rsidP="0046548A">
            <w:pPr>
              <w:pStyle w:val="af2"/>
              <w:widowControl w:val="0"/>
              <w:tabs>
                <w:tab w:val="left" w:pos="3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20A7" w:rsidRPr="008F26E4" w14:paraId="2018C1D6" w14:textId="77777777" w:rsidTr="00944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567" w:type="dxa"/>
          </w:tcPr>
          <w:p w14:paraId="24B3675F" w14:textId="33915449" w:rsidR="00F320A7" w:rsidRPr="008F26E4" w:rsidRDefault="00F320A7" w:rsidP="0046548A">
            <w:pPr>
              <w:pStyle w:val="af2"/>
              <w:widowControl w:val="0"/>
              <w:tabs>
                <w:tab w:val="left" w:pos="3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F26E4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2722" w:type="dxa"/>
          </w:tcPr>
          <w:p w14:paraId="119179A3" w14:textId="77777777" w:rsidR="00F320A7" w:rsidRPr="008F26E4" w:rsidRDefault="00F320A7" w:rsidP="0046548A">
            <w:pPr>
              <w:pStyle w:val="af2"/>
              <w:widowControl w:val="0"/>
              <w:tabs>
                <w:tab w:val="left" w:pos="0"/>
                <w:tab w:val="left" w:pos="360"/>
              </w:tabs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4F418B1" w14:textId="77777777" w:rsidR="00F320A7" w:rsidRPr="008F26E4" w:rsidRDefault="00F320A7" w:rsidP="0046548A">
            <w:pPr>
              <w:pStyle w:val="af2"/>
              <w:widowControl w:val="0"/>
              <w:tabs>
                <w:tab w:val="left" w:pos="3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363F3CC" w14:textId="77777777" w:rsidR="00F320A7" w:rsidRPr="008F26E4" w:rsidRDefault="00F320A7" w:rsidP="0046548A">
            <w:pPr>
              <w:pStyle w:val="af2"/>
              <w:widowControl w:val="0"/>
              <w:tabs>
                <w:tab w:val="left" w:pos="3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C8CCD79" w14:textId="77777777" w:rsidR="00F320A7" w:rsidRPr="008F26E4" w:rsidRDefault="00F320A7" w:rsidP="0046548A">
            <w:pPr>
              <w:pStyle w:val="af2"/>
              <w:widowControl w:val="0"/>
              <w:tabs>
                <w:tab w:val="left" w:pos="3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0B3783F" w14:textId="77777777" w:rsidR="00F320A7" w:rsidRPr="008F26E4" w:rsidRDefault="00F320A7" w:rsidP="0046548A">
            <w:pPr>
              <w:pStyle w:val="af2"/>
              <w:widowControl w:val="0"/>
              <w:tabs>
                <w:tab w:val="left" w:pos="36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D1965E" w14:textId="77777777" w:rsidR="00045F8D" w:rsidRPr="008F26E4" w:rsidRDefault="00045F8D" w:rsidP="0046548A">
      <w:pPr>
        <w:widowControl w:val="0"/>
        <w:tabs>
          <w:tab w:val="left" w:pos="0"/>
          <w:tab w:val="left" w:pos="851"/>
        </w:tabs>
        <w:ind w:left="360"/>
        <w:contextualSpacing/>
        <w:jc w:val="both"/>
        <w:rPr>
          <w:rFonts w:ascii="Arial" w:hAnsi="Arial" w:cs="Arial"/>
          <w:sz w:val="20"/>
          <w:szCs w:val="20"/>
        </w:rPr>
      </w:pPr>
    </w:p>
    <w:p w14:paraId="56828B6F" w14:textId="77777777" w:rsidR="00045F8D" w:rsidRPr="008F26E4" w:rsidRDefault="00045F8D" w:rsidP="00F052CD">
      <w:pPr>
        <w:pStyle w:val="af2"/>
        <w:widowControl w:val="0"/>
        <w:numPr>
          <w:ilvl w:val="0"/>
          <w:numId w:val="15"/>
        </w:numPr>
        <w:tabs>
          <w:tab w:val="left" w:pos="0"/>
          <w:tab w:val="left" w:pos="851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8F26E4">
        <w:rPr>
          <w:rFonts w:ascii="Arial" w:hAnsi="Arial" w:cs="Arial"/>
          <w:sz w:val="20"/>
          <w:szCs w:val="20"/>
        </w:rPr>
        <w:t>Таблица суточных норм приемки Товара по каждой с/х культуре</w:t>
      </w:r>
    </w:p>
    <w:tbl>
      <w:tblPr>
        <w:tblW w:w="9781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3402"/>
        <w:gridCol w:w="3402"/>
      </w:tblGrid>
      <w:tr w:rsidR="00045F8D" w:rsidRPr="008F26E4" w14:paraId="734CA41B" w14:textId="77777777" w:rsidTr="0096336D">
        <w:trPr>
          <w:trHeight w:val="5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4C408C" w14:textId="77777777" w:rsidR="00045F8D" w:rsidRPr="008F26E4" w:rsidRDefault="00045F8D" w:rsidP="0046548A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26E4">
              <w:rPr>
                <w:rFonts w:ascii="Arial" w:hAnsi="Arial" w:cs="Arial"/>
                <w:b/>
                <w:sz w:val="20"/>
                <w:szCs w:val="20"/>
              </w:rPr>
              <w:t>№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55293C" w14:textId="77777777" w:rsidR="00045F8D" w:rsidRPr="008F26E4" w:rsidRDefault="00045F8D" w:rsidP="0046548A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26E4">
              <w:rPr>
                <w:rFonts w:ascii="Arial" w:hAnsi="Arial" w:cs="Arial"/>
                <w:b/>
                <w:sz w:val="20"/>
                <w:szCs w:val="20"/>
              </w:rPr>
              <w:t>Вид культуры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44A75" w14:textId="3BB3023E" w:rsidR="00045F8D" w:rsidRPr="008F26E4" w:rsidRDefault="00045F8D" w:rsidP="0096336D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26E4">
              <w:rPr>
                <w:rFonts w:ascii="Arial" w:hAnsi="Arial" w:cs="Arial"/>
                <w:b/>
                <w:sz w:val="20"/>
                <w:szCs w:val="20"/>
              </w:rPr>
              <w:t>Приемка товара, разгружаемого из ж/д вагонов, не менее</w:t>
            </w:r>
            <w:r w:rsidR="0096336D" w:rsidRPr="008F26E4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Pr="008F26E4">
              <w:rPr>
                <w:rFonts w:ascii="Arial" w:hAnsi="Arial" w:cs="Arial"/>
                <w:b/>
                <w:sz w:val="20"/>
                <w:szCs w:val="20"/>
              </w:rPr>
              <w:t>мт</w:t>
            </w:r>
            <w:proofErr w:type="spellEnd"/>
            <w:r w:rsidRPr="008F26E4">
              <w:rPr>
                <w:rFonts w:ascii="Arial" w:hAnsi="Arial" w:cs="Arial"/>
                <w:b/>
                <w:sz w:val="20"/>
                <w:szCs w:val="20"/>
              </w:rPr>
              <w:t xml:space="preserve"> / сутки*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9610A" w14:textId="77777777" w:rsidR="00045F8D" w:rsidRPr="008F26E4" w:rsidRDefault="00045F8D" w:rsidP="0046548A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26E4">
              <w:rPr>
                <w:rFonts w:ascii="Arial" w:hAnsi="Arial" w:cs="Arial"/>
                <w:b/>
                <w:sz w:val="20"/>
                <w:szCs w:val="20"/>
              </w:rPr>
              <w:t xml:space="preserve">Приемка товара, разгружаемого из автотранспорта, не менее </w:t>
            </w:r>
            <w:proofErr w:type="spellStart"/>
            <w:r w:rsidRPr="008F26E4">
              <w:rPr>
                <w:rFonts w:ascii="Arial" w:hAnsi="Arial" w:cs="Arial"/>
                <w:b/>
                <w:sz w:val="20"/>
                <w:szCs w:val="20"/>
              </w:rPr>
              <w:t>мт</w:t>
            </w:r>
            <w:proofErr w:type="spellEnd"/>
            <w:r w:rsidRPr="008F26E4">
              <w:rPr>
                <w:rFonts w:ascii="Arial" w:hAnsi="Arial" w:cs="Arial"/>
                <w:b/>
                <w:sz w:val="20"/>
                <w:szCs w:val="20"/>
              </w:rPr>
              <w:t xml:space="preserve"> / сутки*</w:t>
            </w:r>
          </w:p>
        </w:tc>
      </w:tr>
      <w:tr w:rsidR="00045F8D" w:rsidRPr="008F26E4" w14:paraId="51BB6FD0" w14:textId="77777777" w:rsidTr="0096336D">
        <w:trPr>
          <w:trHeight w:val="2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409A17" w14:textId="77777777" w:rsidR="00045F8D" w:rsidRPr="008F26E4" w:rsidRDefault="00045F8D" w:rsidP="0046548A">
            <w:pPr>
              <w:widowControl w:val="0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644EFA" w14:textId="77777777" w:rsidR="00045F8D" w:rsidRPr="008F26E4" w:rsidRDefault="00045F8D" w:rsidP="0046548A">
            <w:pPr>
              <w:widowControl w:val="0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6B8DD" w14:textId="77777777" w:rsidR="00045F8D" w:rsidRPr="008F26E4" w:rsidRDefault="00045F8D" w:rsidP="0046548A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EF3CB" w14:textId="77777777" w:rsidR="00045F8D" w:rsidRPr="008F26E4" w:rsidRDefault="00045F8D" w:rsidP="0046548A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5F8D" w:rsidRPr="008F26E4" w14:paraId="4DCAE7CC" w14:textId="77777777" w:rsidTr="0096336D">
        <w:trPr>
          <w:trHeight w:val="2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BD59D4" w14:textId="77777777" w:rsidR="00045F8D" w:rsidRPr="008F26E4" w:rsidRDefault="00045F8D" w:rsidP="0046548A">
            <w:pPr>
              <w:widowControl w:val="0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2BD6A2" w14:textId="77777777" w:rsidR="00045F8D" w:rsidRPr="008F26E4" w:rsidRDefault="00045F8D" w:rsidP="0046548A">
            <w:pPr>
              <w:widowControl w:val="0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5DCAA" w14:textId="77777777" w:rsidR="00045F8D" w:rsidRPr="008F26E4" w:rsidRDefault="00045F8D" w:rsidP="0046548A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F6177" w14:textId="77777777" w:rsidR="00045F8D" w:rsidRPr="008F26E4" w:rsidRDefault="00045F8D" w:rsidP="0046548A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5F8D" w:rsidRPr="008F26E4" w14:paraId="4F0CD400" w14:textId="77777777" w:rsidTr="0096336D">
        <w:trPr>
          <w:trHeight w:val="2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2B6794" w14:textId="77777777" w:rsidR="00045F8D" w:rsidRPr="008F26E4" w:rsidRDefault="00045F8D" w:rsidP="0046548A">
            <w:pPr>
              <w:widowControl w:val="0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319D3E" w14:textId="77777777" w:rsidR="00045F8D" w:rsidRPr="008F26E4" w:rsidRDefault="00045F8D" w:rsidP="0046548A">
            <w:pPr>
              <w:widowControl w:val="0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A0C66" w14:textId="77777777" w:rsidR="00045F8D" w:rsidRPr="008F26E4" w:rsidRDefault="00045F8D" w:rsidP="0046548A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A535D" w14:textId="77777777" w:rsidR="00045F8D" w:rsidRPr="008F26E4" w:rsidRDefault="00045F8D" w:rsidP="0046548A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A0C677" w14:textId="4B0C843D" w:rsidR="00045F8D" w:rsidRPr="008F26E4" w:rsidRDefault="00045F8D" w:rsidP="0096336D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8F26E4">
        <w:rPr>
          <w:rFonts w:ascii="Arial" w:hAnsi="Arial" w:cs="Arial"/>
          <w:sz w:val="20"/>
          <w:szCs w:val="20"/>
        </w:rPr>
        <w:t>*включая субботы, воскресенья и праздничные дни.</w:t>
      </w:r>
    </w:p>
    <w:p w14:paraId="3A39FB37" w14:textId="7B70B3F3" w:rsidR="0096336D" w:rsidRPr="008F26E4" w:rsidRDefault="0096336D" w:rsidP="00F052CD">
      <w:pPr>
        <w:pStyle w:val="af2"/>
        <w:widowControl w:val="0"/>
        <w:numPr>
          <w:ilvl w:val="0"/>
          <w:numId w:val="15"/>
        </w:numPr>
        <w:tabs>
          <w:tab w:val="left" w:pos="900"/>
        </w:tabs>
        <w:jc w:val="both"/>
        <w:rPr>
          <w:rFonts w:ascii="Arial" w:hAnsi="Arial" w:cs="Arial"/>
          <w:sz w:val="20"/>
          <w:szCs w:val="20"/>
        </w:rPr>
      </w:pPr>
      <w:r w:rsidRPr="008F26E4">
        <w:rPr>
          <w:rFonts w:ascii="Arial" w:hAnsi="Arial" w:cs="Arial"/>
          <w:sz w:val="20"/>
          <w:szCs w:val="20"/>
        </w:rPr>
        <w:t>Таблица суточных норм отгрузки Товара по каждой с/х культуре</w:t>
      </w:r>
    </w:p>
    <w:tbl>
      <w:tblPr>
        <w:tblpPr w:leftFromText="180" w:rightFromText="180" w:vertAnchor="text" w:horzAnchor="margin" w:tblpX="137" w:tblpY="134"/>
        <w:tblW w:w="9781" w:type="dxa"/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3402"/>
        <w:gridCol w:w="3402"/>
      </w:tblGrid>
      <w:tr w:rsidR="0096336D" w:rsidRPr="008F26E4" w14:paraId="7385897E" w14:textId="77777777" w:rsidTr="0096336D">
        <w:trPr>
          <w:trHeight w:val="5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C1D345" w14:textId="77777777" w:rsidR="0096336D" w:rsidRPr="008F26E4" w:rsidRDefault="0096336D" w:rsidP="0096336D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26E4">
              <w:rPr>
                <w:rFonts w:ascii="Arial" w:hAnsi="Arial" w:cs="Arial"/>
                <w:b/>
                <w:sz w:val="20"/>
                <w:szCs w:val="20"/>
              </w:rPr>
              <w:t>№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D2FF19" w14:textId="77777777" w:rsidR="0096336D" w:rsidRPr="008F26E4" w:rsidRDefault="0096336D" w:rsidP="0096336D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26E4">
              <w:rPr>
                <w:rFonts w:ascii="Arial" w:hAnsi="Arial" w:cs="Arial"/>
                <w:b/>
                <w:sz w:val="20"/>
                <w:szCs w:val="20"/>
              </w:rPr>
              <w:t>Вид культуры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10D78" w14:textId="77777777" w:rsidR="0096336D" w:rsidRPr="008F26E4" w:rsidRDefault="0096336D" w:rsidP="0096336D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26E4">
              <w:rPr>
                <w:rFonts w:ascii="Arial" w:hAnsi="Arial" w:cs="Arial"/>
                <w:b/>
                <w:sz w:val="20"/>
                <w:szCs w:val="20"/>
              </w:rPr>
              <w:t xml:space="preserve">Отгрузка товара </w:t>
            </w:r>
            <w:proofErr w:type="gramStart"/>
            <w:r w:rsidRPr="008F26E4">
              <w:rPr>
                <w:rFonts w:ascii="Arial" w:hAnsi="Arial" w:cs="Arial"/>
                <w:b/>
                <w:sz w:val="20"/>
                <w:szCs w:val="20"/>
              </w:rPr>
              <w:t>в  ж</w:t>
            </w:r>
            <w:proofErr w:type="gramEnd"/>
            <w:r w:rsidRPr="008F26E4">
              <w:rPr>
                <w:rFonts w:ascii="Arial" w:hAnsi="Arial" w:cs="Arial"/>
                <w:b/>
                <w:sz w:val="20"/>
                <w:szCs w:val="20"/>
              </w:rPr>
              <w:t>/д вагоны, не менее</w:t>
            </w:r>
          </w:p>
          <w:p w14:paraId="1CBE6E97" w14:textId="77777777" w:rsidR="0096336D" w:rsidRPr="008F26E4" w:rsidRDefault="0096336D" w:rsidP="0096336D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8F26E4">
              <w:rPr>
                <w:rFonts w:ascii="Arial" w:hAnsi="Arial" w:cs="Arial"/>
                <w:b/>
                <w:sz w:val="20"/>
                <w:szCs w:val="20"/>
              </w:rPr>
              <w:t>мт</w:t>
            </w:r>
            <w:proofErr w:type="spellEnd"/>
            <w:r w:rsidRPr="008F26E4">
              <w:rPr>
                <w:rFonts w:ascii="Arial" w:hAnsi="Arial" w:cs="Arial"/>
                <w:b/>
                <w:sz w:val="20"/>
                <w:szCs w:val="20"/>
              </w:rPr>
              <w:t xml:space="preserve"> / сутки*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560F5" w14:textId="77777777" w:rsidR="0096336D" w:rsidRPr="008F26E4" w:rsidRDefault="0096336D" w:rsidP="0096336D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26E4">
              <w:rPr>
                <w:rFonts w:ascii="Arial" w:hAnsi="Arial" w:cs="Arial"/>
                <w:b/>
                <w:sz w:val="20"/>
                <w:szCs w:val="20"/>
              </w:rPr>
              <w:t xml:space="preserve">Отгрузка товара в автотранспорт, не менее </w:t>
            </w:r>
            <w:proofErr w:type="spellStart"/>
            <w:r w:rsidRPr="008F26E4">
              <w:rPr>
                <w:rFonts w:ascii="Arial" w:hAnsi="Arial" w:cs="Arial"/>
                <w:b/>
                <w:sz w:val="20"/>
                <w:szCs w:val="20"/>
              </w:rPr>
              <w:t>мт</w:t>
            </w:r>
            <w:proofErr w:type="spellEnd"/>
            <w:r w:rsidRPr="008F26E4">
              <w:rPr>
                <w:rFonts w:ascii="Arial" w:hAnsi="Arial" w:cs="Arial"/>
                <w:b/>
                <w:sz w:val="20"/>
                <w:szCs w:val="20"/>
              </w:rPr>
              <w:t xml:space="preserve"> / сутки*</w:t>
            </w:r>
          </w:p>
        </w:tc>
      </w:tr>
      <w:tr w:rsidR="0096336D" w:rsidRPr="008F26E4" w14:paraId="684C5965" w14:textId="77777777" w:rsidTr="0096336D">
        <w:trPr>
          <w:trHeight w:val="2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F89597" w14:textId="77777777" w:rsidR="0096336D" w:rsidRPr="008F26E4" w:rsidRDefault="0096336D" w:rsidP="0096336D">
            <w:pPr>
              <w:widowControl w:val="0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8FB492" w14:textId="3472C2F9" w:rsidR="0096336D" w:rsidRPr="008F26E4" w:rsidRDefault="00924EC9" w:rsidP="0096336D">
            <w:pPr>
              <w:widowControl w:val="0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Пшеница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F2267" w14:textId="77777777" w:rsidR="0096336D" w:rsidRPr="008F26E4" w:rsidRDefault="0096336D" w:rsidP="0096336D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78955" w14:textId="77777777" w:rsidR="0096336D" w:rsidRPr="008F26E4" w:rsidRDefault="0096336D" w:rsidP="0096336D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336D" w:rsidRPr="008F26E4" w14:paraId="4A15E440" w14:textId="77777777" w:rsidTr="0096336D">
        <w:trPr>
          <w:trHeight w:val="2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0E5786" w14:textId="77777777" w:rsidR="0096336D" w:rsidRPr="008F26E4" w:rsidRDefault="0096336D" w:rsidP="0096336D">
            <w:pPr>
              <w:widowControl w:val="0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4095BB" w14:textId="77777777" w:rsidR="0096336D" w:rsidRPr="008F26E4" w:rsidRDefault="0096336D" w:rsidP="0096336D">
            <w:pPr>
              <w:widowControl w:val="0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D0FE8" w14:textId="77777777" w:rsidR="0096336D" w:rsidRPr="008F26E4" w:rsidRDefault="0096336D" w:rsidP="0096336D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8237A" w14:textId="77777777" w:rsidR="0096336D" w:rsidRPr="008F26E4" w:rsidRDefault="0096336D" w:rsidP="0096336D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336D" w:rsidRPr="008F26E4" w14:paraId="5D0CCA1D" w14:textId="77777777" w:rsidTr="0096336D">
        <w:trPr>
          <w:trHeight w:val="2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E2386D" w14:textId="77777777" w:rsidR="0096336D" w:rsidRPr="008F26E4" w:rsidRDefault="0096336D" w:rsidP="0096336D">
            <w:pPr>
              <w:widowControl w:val="0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9B8AE2" w14:textId="77777777" w:rsidR="0096336D" w:rsidRPr="008F26E4" w:rsidRDefault="0096336D" w:rsidP="0096336D">
            <w:pPr>
              <w:widowControl w:val="0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BDF69" w14:textId="77777777" w:rsidR="0096336D" w:rsidRPr="008F26E4" w:rsidRDefault="0096336D" w:rsidP="0096336D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69AC8" w14:textId="77777777" w:rsidR="0096336D" w:rsidRPr="008F26E4" w:rsidRDefault="0096336D" w:rsidP="0096336D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767DA3" w14:textId="77777777" w:rsidR="0096336D" w:rsidRPr="008F26E4" w:rsidRDefault="0096336D" w:rsidP="0096336D">
      <w:pPr>
        <w:tabs>
          <w:tab w:val="num" w:pos="720"/>
          <w:tab w:val="left" w:pos="1080"/>
        </w:tabs>
        <w:ind w:left="720" w:hanging="360"/>
        <w:jc w:val="center"/>
        <w:rPr>
          <w:rFonts w:ascii="Arial" w:hAnsi="Arial" w:cs="Arial"/>
          <w:sz w:val="20"/>
          <w:szCs w:val="20"/>
        </w:rPr>
      </w:pPr>
      <w:r w:rsidRPr="008F26E4">
        <w:rPr>
          <w:rFonts w:ascii="Arial" w:hAnsi="Arial" w:cs="Arial"/>
          <w:sz w:val="20"/>
          <w:szCs w:val="20"/>
        </w:rPr>
        <w:t>Подписи сторон:</w:t>
      </w:r>
      <w:r w:rsidRPr="008F26E4" w:rsidDel="00301B90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4962"/>
      </w:tblGrid>
      <w:tr w:rsidR="00DC34C8" w:rsidRPr="008F26E4" w14:paraId="4CE8003B" w14:textId="77777777" w:rsidTr="00731E34">
        <w:trPr>
          <w:trHeight w:val="124"/>
        </w:trPr>
        <w:tc>
          <w:tcPr>
            <w:tcW w:w="4644" w:type="dxa"/>
          </w:tcPr>
          <w:p w14:paraId="7C2B6A7D" w14:textId="77777777" w:rsidR="00DC34C8" w:rsidRPr="008F26E4" w:rsidRDefault="00DC34C8" w:rsidP="00731E34">
            <w:pPr>
              <w:pStyle w:val="af7"/>
              <w:rPr>
                <w:rFonts w:ascii="Arial" w:hAnsi="Arial" w:cs="Arial"/>
                <w:b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Хранитель</w:t>
            </w:r>
          </w:p>
        </w:tc>
        <w:tc>
          <w:tcPr>
            <w:tcW w:w="4962" w:type="dxa"/>
          </w:tcPr>
          <w:p w14:paraId="28A13E83" w14:textId="77777777" w:rsidR="00DC34C8" w:rsidRPr="008F26E4" w:rsidRDefault="00DC34C8" w:rsidP="00731E34">
            <w:pPr>
              <w:pStyle w:val="af7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F26E4">
              <w:rPr>
                <w:rFonts w:ascii="Arial" w:hAnsi="Arial" w:cs="Arial"/>
                <w:sz w:val="20"/>
                <w:szCs w:val="20"/>
              </w:rPr>
              <w:t>Поклажедатель</w:t>
            </w:r>
            <w:proofErr w:type="spellEnd"/>
          </w:p>
        </w:tc>
      </w:tr>
      <w:tr w:rsidR="00DC34C8" w:rsidRPr="00F052CD" w14:paraId="745167C7" w14:textId="77777777" w:rsidTr="00731E34">
        <w:tc>
          <w:tcPr>
            <w:tcW w:w="4644" w:type="dxa"/>
          </w:tcPr>
          <w:p w14:paraId="7B5DACB3" w14:textId="77777777" w:rsidR="00DC34C8" w:rsidRPr="008F26E4" w:rsidRDefault="00DC34C8" w:rsidP="00731E34">
            <w:pPr>
              <w:pStyle w:val="ConsNonformat"/>
              <w:widowControl/>
              <w:pBdr>
                <w:bottom w:val="single" w:sz="12" w:space="1" w:color="auto"/>
              </w:pBdr>
              <w:jc w:val="both"/>
              <w:rPr>
                <w:rFonts w:ascii="Arial" w:eastAsiaTheme="minorHAnsi" w:hAnsi="Arial" w:cs="Arial"/>
                <w:lang w:eastAsia="en-US"/>
              </w:rPr>
            </w:pPr>
          </w:p>
          <w:p w14:paraId="53B743FD" w14:textId="77777777" w:rsidR="00DC34C8" w:rsidRPr="008F26E4" w:rsidRDefault="00DC34C8" w:rsidP="00731E34">
            <w:pPr>
              <w:pStyle w:val="ConsNonformat"/>
              <w:widowControl/>
              <w:jc w:val="both"/>
              <w:rPr>
                <w:rFonts w:ascii="Arial" w:eastAsiaTheme="minorHAnsi" w:hAnsi="Arial" w:cs="Arial"/>
                <w:lang w:eastAsia="en-US"/>
              </w:rPr>
            </w:pPr>
          </w:p>
          <w:p w14:paraId="38B82F94" w14:textId="77777777" w:rsidR="00DC34C8" w:rsidRPr="008F26E4" w:rsidRDefault="00DC34C8" w:rsidP="00731E34">
            <w:pPr>
              <w:pStyle w:val="ConsNonformat"/>
              <w:widowControl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8F26E4">
              <w:rPr>
                <w:rFonts w:ascii="Arial" w:eastAsiaTheme="minorHAnsi" w:hAnsi="Arial" w:cs="Arial"/>
                <w:lang w:eastAsia="en-US"/>
              </w:rPr>
              <w:t>_____________</w:t>
            </w:r>
          </w:p>
          <w:p w14:paraId="0D062579" w14:textId="77777777" w:rsidR="00DC34C8" w:rsidRPr="008F26E4" w:rsidRDefault="00DC34C8" w:rsidP="00731E34">
            <w:pPr>
              <w:pStyle w:val="ConsNonformat"/>
              <w:widowControl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8F26E4">
              <w:rPr>
                <w:rFonts w:ascii="Arial" w:eastAsiaTheme="minorHAnsi" w:hAnsi="Arial" w:cs="Arial"/>
                <w:lang w:eastAsia="en-US"/>
              </w:rPr>
              <w:t>_________________ /_________________</w:t>
            </w:r>
          </w:p>
          <w:p w14:paraId="3FD84B3B" w14:textId="77777777" w:rsidR="00DC34C8" w:rsidRPr="008F26E4" w:rsidRDefault="00DC34C8" w:rsidP="00731E34">
            <w:pPr>
              <w:tabs>
                <w:tab w:val="left" w:pos="250"/>
              </w:tabs>
              <w:spacing w:line="20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8F26E4">
              <w:rPr>
                <w:rFonts w:ascii="Arial" w:hAnsi="Arial" w:cs="Arial"/>
              </w:rPr>
              <w:t>м.п</w:t>
            </w:r>
            <w:proofErr w:type="spellEnd"/>
            <w:r w:rsidRPr="008F26E4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</w:tcPr>
          <w:p w14:paraId="67CAD9B8" w14:textId="77777777" w:rsidR="00DC34C8" w:rsidRPr="008F26E4" w:rsidRDefault="00DC34C8" w:rsidP="00731E34">
            <w:pPr>
              <w:shd w:val="clear" w:color="auto" w:fill="FFFFFF"/>
              <w:tabs>
                <w:tab w:val="left" w:pos="0"/>
                <w:tab w:val="left" w:pos="250"/>
              </w:tabs>
              <w:spacing w:line="2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</w:rPr>
              <w:t>ООО «</w:t>
            </w:r>
            <w:proofErr w:type="spellStart"/>
            <w:r w:rsidRPr="008F26E4">
              <w:rPr>
                <w:rFonts w:ascii="Arial" w:hAnsi="Arial" w:cs="Arial"/>
                <w:sz w:val="20"/>
              </w:rPr>
              <w:t>Мирогрупп</w:t>
            </w:r>
            <w:proofErr w:type="spellEnd"/>
            <w:r w:rsidRPr="008F26E4">
              <w:rPr>
                <w:rFonts w:ascii="Arial" w:hAnsi="Arial" w:cs="Arial"/>
                <w:sz w:val="20"/>
              </w:rPr>
              <w:t xml:space="preserve"> Ресурсы».</w:t>
            </w:r>
          </w:p>
          <w:p w14:paraId="6C0F4607" w14:textId="77777777" w:rsidR="00DC34C8" w:rsidRPr="008F26E4" w:rsidRDefault="00DC34C8" w:rsidP="00731E34">
            <w:pPr>
              <w:shd w:val="clear" w:color="auto" w:fill="FFFFFF"/>
              <w:tabs>
                <w:tab w:val="left" w:pos="0"/>
                <w:tab w:val="left" w:pos="250"/>
              </w:tabs>
              <w:spacing w:line="2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Генеральный директор</w:t>
            </w:r>
          </w:p>
          <w:p w14:paraId="20FE60BF" w14:textId="77777777" w:rsidR="00DC34C8" w:rsidRPr="008F26E4" w:rsidRDefault="00DC34C8" w:rsidP="00731E34">
            <w:pPr>
              <w:shd w:val="clear" w:color="auto" w:fill="FFFFFF"/>
              <w:tabs>
                <w:tab w:val="left" w:pos="0"/>
                <w:tab w:val="left" w:pos="250"/>
              </w:tabs>
              <w:spacing w:line="2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26E4">
              <w:rPr>
                <w:rFonts w:ascii="Arial" w:hAnsi="Arial" w:cs="Arial"/>
                <w:sz w:val="20"/>
                <w:szCs w:val="20"/>
              </w:rPr>
              <w:t>____________________ /Мельников В.В./</w:t>
            </w:r>
          </w:p>
          <w:p w14:paraId="59D24FEF" w14:textId="77777777" w:rsidR="00DC34C8" w:rsidRPr="00F052CD" w:rsidRDefault="00DC34C8" w:rsidP="00731E34">
            <w:pPr>
              <w:shd w:val="clear" w:color="auto" w:fill="FFFFFF"/>
              <w:tabs>
                <w:tab w:val="left" w:pos="0"/>
                <w:tab w:val="left" w:pos="250"/>
              </w:tabs>
              <w:spacing w:line="20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8F26E4">
              <w:rPr>
                <w:rFonts w:ascii="Arial" w:hAnsi="Arial" w:cs="Arial"/>
                <w:sz w:val="20"/>
                <w:szCs w:val="20"/>
              </w:rPr>
              <w:t>м.п</w:t>
            </w:r>
            <w:proofErr w:type="spellEnd"/>
            <w:r w:rsidRPr="008F26E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2CF03023" w14:textId="57EF1215" w:rsidR="00045F8D" w:rsidRPr="00F052CD" w:rsidRDefault="00045F8D" w:rsidP="00082A0A">
      <w:pPr>
        <w:pStyle w:val="ConsNonformat"/>
        <w:widowControl/>
        <w:rPr>
          <w:rFonts w:ascii="Arial" w:hAnsi="Arial" w:cs="Arial"/>
        </w:rPr>
      </w:pPr>
    </w:p>
    <w:sectPr w:rsidR="00045F8D" w:rsidRPr="00F052CD" w:rsidSect="001E6100">
      <w:footerReference w:type="default" r:id="rId11"/>
      <w:pgSz w:w="11906" w:h="16838"/>
      <w:pgMar w:top="1134" w:right="720" w:bottom="720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DECE5B" w14:textId="77777777" w:rsidR="00890D31" w:rsidRDefault="00890D31" w:rsidP="00850D6A">
      <w:pPr>
        <w:spacing w:after="0" w:line="240" w:lineRule="auto"/>
      </w:pPr>
      <w:r>
        <w:separator/>
      </w:r>
    </w:p>
  </w:endnote>
  <w:endnote w:type="continuationSeparator" w:id="0">
    <w:p w14:paraId="5F41D2F7" w14:textId="77777777" w:rsidR="00890D31" w:rsidRDefault="00890D31" w:rsidP="00850D6A">
      <w:pPr>
        <w:spacing w:after="0" w:line="240" w:lineRule="auto"/>
      </w:pPr>
      <w:r>
        <w:continuationSeparator/>
      </w:r>
    </w:p>
  </w:endnote>
  <w:endnote w:type="continuationNotice" w:id="1">
    <w:p w14:paraId="78382A7F" w14:textId="77777777" w:rsidR="00890D31" w:rsidRDefault="00890D3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18673167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B5224B" w14:textId="52490532" w:rsidR="003D22C8" w:rsidRPr="00850D6A" w:rsidRDefault="003D22C8">
        <w:pPr>
          <w:pStyle w:val="ad"/>
          <w:jc w:val="center"/>
          <w:rPr>
            <w:rFonts w:ascii="Times New Roman" w:hAnsi="Times New Roman" w:cs="Times New Roman"/>
          </w:rPr>
        </w:pPr>
        <w:r w:rsidRPr="00850D6A">
          <w:rPr>
            <w:rFonts w:ascii="Times New Roman" w:hAnsi="Times New Roman" w:cs="Times New Roman"/>
          </w:rPr>
          <w:fldChar w:fldCharType="begin"/>
        </w:r>
        <w:r w:rsidRPr="00850D6A">
          <w:rPr>
            <w:rFonts w:ascii="Times New Roman" w:hAnsi="Times New Roman" w:cs="Times New Roman"/>
          </w:rPr>
          <w:instrText xml:space="preserve"> PAGE   \* MERGEFORMAT </w:instrText>
        </w:r>
        <w:r w:rsidRPr="00850D6A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28</w:t>
        </w:r>
        <w:r w:rsidRPr="00850D6A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30F14EC5" w14:textId="77777777" w:rsidR="003D22C8" w:rsidRPr="00850D6A" w:rsidRDefault="003D22C8">
    <w:pPr>
      <w:pStyle w:val="ad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83E077" w14:textId="77777777" w:rsidR="00890D31" w:rsidRDefault="00890D31" w:rsidP="00850D6A">
      <w:pPr>
        <w:spacing w:after="0" w:line="240" w:lineRule="auto"/>
      </w:pPr>
      <w:r>
        <w:separator/>
      </w:r>
    </w:p>
  </w:footnote>
  <w:footnote w:type="continuationSeparator" w:id="0">
    <w:p w14:paraId="03BD4D50" w14:textId="77777777" w:rsidR="00890D31" w:rsidRDefault="00890D31" w:rsidP="00850D6A">
      <w:pPr>
        <w:spacing w:after="0" w:line="240" w:lineRule="auto"/>
      </w:pPr>
      <w:r>
        <w:continuationSeparator/>
      </w:r>
    </w:p>
  </w:footnote>
  <w:footnote w:type="continuationNotice" w:id="1">
    <w:p w14:paraId="42C218A6" w14:textId="77777777" w:rsidR="00890D31" w:rsidRDefault="00890D3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80024"/>
    <w:multiLevelType w:val="multilevel"/>
    <w:tmpl w:val="BFCEB17E"/>
    <w:name w:val="Schedule"/>
    <w:lvl w:ilvl="0">
      <w:start w:val="1"/>
      <w:numFmt w:val="decimal"/>
      <w:pStyle w:val="Schedule1L1"/>
      <w:suff w:val="nothing"/>
      <w:lvlText w:val="ПРИЛОЖЕНИЕ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small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upperLetter"/>
      <w:suff w:val="nothing"/>
      <w:lvlText w:val="Part %2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smallCaps w:val="0"/>
        <w:strike w:val="0"/>
        <w:dstrike w:val="0"/>
        <w:vanish w:val="0"/>
        <w:color w:val="000000"/>
        <w:sz w:val="24"/>
        <w:u w:val="none"/>
        <w:vertAlign w:val="baseline"/>
      </w:rPr>
    </w:lvl>
    <w:lvl w:ilvl="2">
      <w:start w:val="1"/>
      <w:numFmt w:val="decimal"/>
      <w:isLgl/>
      <w:lvlText w:val="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3">
      <w:start w:val="1"/>
      <w:numFmt w:val="decimal"/>
      <w:isLgl/>
      <w:lvlText w:val="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4">
      <w:start w:val="1"/>
      <w:numFmt w:val="decimal"/>
      <w:isLgl/>
      <w:lvlText w:val="%3.%4.%5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</w:rPr>
    </w:lvl>
    <w:lvl w:ilvl="6">
      <w:start w:val="1"/>
      <w:numFmt w:val="lowerRoman"/>
      <w:lvlText w:val="(%7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</w:rPr>
    </w:lvl>
    <w:lvl w:ilvl="7">
      <w:start w:val="1"/>
      <w:numFmt w:val="upperLetter"/>
      <w:lvlText w:val="(%8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decimal"/>
      <w:lvlText w:val="(%9)"/>
      <w:lvlJc w:val="left"/>
      <w:pPr>
        <w:tabs>
          <w:tab w:val="num" w:pos="4320"/>
        </w:tabs>
        <w:ind w:left="4321" w:hanging="721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1" w15:restartNumberingAfterBreak="0">
    <w:nsid w:val="060E77AA"/>
    <w:multiLevelType w:val="multilevel"/>
    <w:tmpl w:val="E7B243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868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016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524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672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18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328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2836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2984" w:hanging="1800"/>
      </w:pPr>
      <w:rPr>
        <w:rFonts w:hint="default"/>
        <w:sz w:val="20"/>
      </w:rPr>
    </w:lvl>
  </w:abstractNum>
  <w:abstractNum w:abstractNumId="2" w15:restartNumberingAfterBreak="0">
    <w:nsid w:val="09E123FE"/>
    <w:multiLevelType w:val="hybridMultilevel"/>
    <w:tmpl w:val="1E621556"/>
    <w:lvl w:ilvl="0" w:tplc="78942BF6">
      <w:start w:val="1"/>
      <w:numFmt w:val="bullet"/>
      <w:lvlText w:val="−"/>
      <w:lvlJc w:val="left"/>
      <w:pPr>
        <w:ind w:left="1146" w:hanging="360"/>
      </w:pPr>
      <w:rPr>
        <w:rFonts w:ascii="Calibri" w:hAnsi="Calibr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D76E69"/>
    <w:multiLevelType w:val="hybridMultilevel"/>
    <w:tmpl w:val="3912D7CE"/>
    <w:lvl w:ilvl="0" w:tplc="76E0DD9E">
      <w:start w:val="1"/>
      <w:numFmt w:val="russianLower"/>
      <w:lvlText w:val="%1."/>
      <w:lvlJc w:val="left"/>
      <w:pPr>
        <w:ind w:left="643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129E67EF"/>
    <w:multiLevelType w:val="multilevel"/>
    <w:tmpl w:val="870679AA"/>
    <w:name w:val="Definitions"/>
    <w:lvl w:ilvl="0">
      <w:start w:val="1"/>
      <w:numFmt w:val="none"/>
      <w:pStyle w:val="DefinitionsL1"/>
      <w:suff w:val="nothing"/>
      <w:lvlText w:val=""/>
      <w:lvlJc w:val="left"/>
      <w:pPr>
        <w:ind w:left="72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lowerLetter"/>
      <w:pStyle w:val="DefinitionsL2"/>
      <w:lvlText w:val="(%2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2">
      <w:start w:val="1"/>
      <w:numFmt w:val="lowerRoman"/>
      <w:pStyle w:val="DefinitionsL3"/>
      <w:lvlText w:val="(%3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3">
      <w:start w:val="1"/>
      <w:numFmt w:val="upperLetter"/>
      <w:pStyle w:val="DefinitionsL4"/>
      <w:lvlText w:val="(%4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4">
      <w:start w:val="1"/>
      <w:numFmt w:val="decimal"/>
      <w:pStyle w:val="DefinitionsL5"/>
      <w:lvlText w:val="(%5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5">
      <w:start w:val="1"/>
      <w:numFmt w:val="none"/>
      <w:lvlRestart w:val="0"/>
      <w:pStyle w:val="DefinitionsL6"/>
      <w:suff w:val="nothing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none"/>
      <w:lvlRestart w:val="0"/>
      <w:pStyle w:val="DefinitionsL7"/>
      <w:suff w:val="nothing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7">
      <w:start w:val="1"/>
      <w:numFmt w:val="none"/>
      <w:lvlRestart w:val="0"/>
      <w:pStyle w:val="DefinitionsL8"/>
      <w:suff w:val="nothing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none"/>
      <w:lvlRestart w:val="0"/>
      <w:pStyle w:val="DefinitionsL9"/>
      <w:suff w:val="nothing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5" w15:restartNumberingAfterBreak="0">
    <w:nsid w:val="1C30111D"/>
    <w:multiLevelType w:val="multilevel"/>
    <w:tmpl w:val="1D662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0BD2CB6"/>
    <w:multiLevelType w:val="hybridMultilevel"/>
    <w:tmpl w:val="13840A1A"/>
    <w:lvl w:ilvl="0" w:tplc="AE8CD364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683C9E"/>
    <w:multiLevelType w:val="multilevel"/>
    <w:tmpl w:val="FCE46D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5D74181"/>
    <w:multiLevelType w:val="hybridMultilevel"/>
    <w:tmpl w:val="704A2086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6C19B5"/>
    <w:multiLevelType w:val="hybridMultilevel"/>
    <w:tmpl w:val="420C1148"/>
    <w:lvl w:ilvl="0" w:tplc="57DCF42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2806909"/>
    <w:multiLevelType w:val="hybridMultilevel"/>
    <w:tmpl w:val="65807836"/>
    <w:lvl w:ilvl="0" w:tplc="8B0A86B6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44A77408"/>
    <w:multiLevelType w:val="hybridMultilevel"/>
    <w:tmpl w:val="6F7437F8"/>
    <w:lvl w:ilvl="0" w:tplc="67E6648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F4075B"/>
    <w:multiLevelType w:val="multilevel"/>
    <w:tmpl w:val="FCE46D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C645F62"/>
    <w:multiLevelType w:val="multilevel"/>
    <w:tmpl w:val="C3004B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0"/>
        <w:szCs w:val="20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C661DE1"/>
    <w:multiLevelType w:val="multilevel"/>
    <w:tmpl w:val="B880A0AA"/>
    <w:name w:val="4f0805a9-04b6-4a6b-9e9c-5271d214e66f"/>
    <w:lvl w:ilvl="0">
      <w:start w:val="1"/>
      <w:numFmt w:val="decimal"/>
      <w:pStyle w:val="LongStandardL1"/>
      <w:isLgl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decimal"/>
      <w:pStyle w:val="LongStandardL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2">
      <w:start w:val="1"/>
      <w:numFmt w:val="decimal"/>
      <w:pStyle w:val="LongStandardL3"/>
      <w:isLgl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3">
      <w:start w:val="1"/>
      <w:numFmt w:val="lowerLetter"/>
      <w:pStyle w:val="LongStandardL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4">
      <w:start w:val="1"/>
      <w:numFmt w:val="lowerRoman"/>
      <w:pStyle w:val="LongStandardL5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5">
      <w:start w:val="1"/>
      <w:numFmt w:val="upperLetter"/>
      <w:pStyle w:val="LongStandardL6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decimal"/>
      <w:pStyle w:val="LongStandardL7"/>
      <w:lvlText w:val="(%7)"/>
      <w:lvlJc w:val="left"/>
      <w:pPr>
        <w:tabs>
          <w:tab w:val="num" w:pos="4320"/>
        </w:tabs>
        <w:ind w:left="432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7">
      <w:start w:val="1"/>
      <w:numFmt w:val="lowerLetter"/>
      <w:lvlRestart w:val="2"/>
      <w:pStyle w:val="LongStandardL8"/>
      <w:lvlText w:val="(%8)"/>
      <w:lvlJc w:val="left"/>
      <w:pPr>
        <w:tabs>
          <w:tab w:val="num" w:pos="1004"/>
        </w:tabs>
        <w:ind w:left="1004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lowerRoman"/>
      <w:pStyle w:val="LongStandardL9"/>
      <w:lvlText w:val="(%9)"/>
      <w:lvlJc w:val="left"/>
      <w:pPr>
        <w:tabs>
          <w:tab w:val="num" w:pos="9084"/>
        </w:tabs>
        <w:ind w:left="9084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15" w15:restartNumberingAfterBreak="0">
    <w:nsid w:val="4D5F0824"/>
    <w:multiLevelType w:val="hybridMultilevel"/>
    <w:tmpl w:val="FCF4E430"/>
    <w:lvl w:ilvl="0" w:tplc="76E0DD9E">
      <w:start w:val="1"/>
      <w:numFmt w:val="russianLower"/>
      <w:lvlText w:val="%1."/>
      <w:lvlJc w:val="left"/>
      <w:pPr>
        <w:ind w:left="43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581E46F8"/>
    <w:multiLevelType w:val="hybridMultilevel"/>
    <w:tmpl w:val="9EACC52A"/>
    <w:lvl w:ilvl="0" w:tplc="67E6648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D44C5"/>
    <w:multiLevelType w:val="hybridMultilevel"/>
    <w:tmpl w:val="95CE7638"/>
    <w:lvl w:ilvl="0" w:tplc="A54E3680">
      <w:start w:val="1"/>
      <w:numFmt w:val="russianLower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644C7861"/>
    <w:multiLevelType w:val="hybridMultilevel"/>
    <w:tmpl w:val="C4661888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9" w15:restartNumberingAfterBreak="0">
    <w:nsid w:val="65FE00A4"/>
    <w:multiLevelType w:val="multilevel"/>
    <w:tmpl w:val="FCE46D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C8D3262"/>
    <w:multiLevelType w:val="multilevel"/>
    <w:tmpl w:val="FCE46D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7443EA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sz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5"/>
  </w:num>
  <w:num w:numId="5">
    <w:abstractNumId w:val="12"/>
  </w:num>
  <w:num w:numId="6">
    <w:abstractNumId w:val="20"/>
  </w:num>
  <w:num w:numId="7">
    <w:abstractNumId w:val="19"/>
  </w:num>
  <w:num w:numId="8">
    <w:abstractNumId w:val="3"/>
  </w:num>
  <w:num w:numId="9">
    <w:abstractNumId w:val="17"/>
  </w:num>
  <w:num w:numId="10">
    <w:abstractNumId w:val="11"/>
  </w:num>
  <w:num w:numId="11">
    <w:abstractNumId w:val="16"/>
  </w:num>
  <w:num w:numId="12">
    <w:abstractNumId w:val="8"/>
  </w:num>
  <w:num w:numId="13">
    <w:abstractNumId w:val="9"/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6"/>
  </w:num>
  <w:num w:numId="17">
    <w:abstractNumId w:val="15"/>
  </w:num>
  <w:num w:numId="18">
    <w:abstractNumId w:val="1"/>
  </w:num>
  <w:num w:numId="19">
    <w:abstractNumId w:val="4"/>
  </w:num>
  <w:num w:numId="20">
    <w:abstractNumId w:val="1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F95"/>
    <w:rsid w:val="00002C6B"/>
    <w:rsid w:val="00002CEF"/>
    <w:rsid w:val="000031A8"/>
    <w:rsid w:val="0000393E"/>
    <w:rsid w:val="0000490A"/>
    <w:rsid w:val="00011C76"/>
    <w:rsid w:val="00020468"/>
    <w:rsid w:val="00021EC7"/>
    <w:rsid w:val="00031548"/>
    <w:rsid w:val="00031C94"/>
    <w:rsid w:val="000324F9"/>
    <w:rsid w:val="00032523"/>
    <w:rsid w:val="00032CF0"/>
    <w:rsid w:val="00035E71"/>
    <w:rsid w:val="00040259"/>
    <w:rsid w:val="00040844"/>
    <w:rsid w:val="00040B2C"/>
    <w:rsid w:val="00041610"/>
    <w:rsid w:val="00042CA3"/>
    <w:rsid w:val="00045F8D"/>
    <w:rsid w:val="00046F5F"/>
    <w:rsid w:val="00047FD9"/>
    <w:rsid w:val="00051496"/>
    <w:rsid w:val="0005589F"/>
    <w:rsid w:val="00055D32"/>
    <w:rsid w:val="00055DDB"/>
    <w:rsid w:val="00056F85"/>
    <w:rsid w:val="00060D22"/>
    <w:rsid w:val="00061DCD"/>
    <w:rsid w:val="000624B0"/>
    <w:rsid w:val="000644E2"/>
    <w:rsid w:val="00066858"/>
    <w:rsid w:val="0006711E"/>
    <w:rsid w:val="000704CA"/>
    <w:rsid w:val="0007053A"/>
    <w:rsid w:val="00070956"/>
    <w:rsid w:val="00071284"/>
    <w:rsid w:val="00073F72"/>
    <w:rsid w:val="00074F48"/>
    <w:rsid w:val="00075039"/>
    <w:rsid w:val="000759A4"/>
    <w:rsid w:val="00081D5B"/>
    <w:rsid w:val="0008248C"/>
    <w:rsid w:val="00082A0A"/>
    <w:rsid w:val="00084250"/>
    <w:rsid w:val="0008678A"/>
    <w:rsid w:val="00095A51"/>
    <w:rsid w:val="000A05FD"/>
    <w:rsid w:val="000A2D45"/>
    <w:rsid w:val="000A3658"/>
    <w:rsid w:val="000A37F2"/>
    <w:rsid w:val="000A4504"/>
    <w:rsid w:val="000A6A91"/>
    <w:rsid w:val="000B074F"/>
    <w:rsid w:val="000B07D5"/>
    <w:rsid w:val="000B22EE"/>
    <w:rsid w:val="000B7393"/>
    <w:rsid w:val="000C2735"/>
    <w:rsid w:val="000C33BD"/>
    <w:rsid w:val="000C43E5"/>
    <w:rsid w:val="000D24E6"/>
    <w:rsid w:val="000D2532"/>
    <w:rsid w:val="000D3685"/>
    <w:rsid w:val="000D3B2D"/>
    <w:rsid w:val="000D58B9"/>
    <w:rsid w:val="000D6D13"/>
    <w:rsid w:val="000E13C5"/>
    <w:rsid w:val="000E2F12"/>
    <w:rsid w:val="000E32D7"/>
    <w:rsid w:val="000E3EF4"/>
    <w:rsid w:val="000E5763"/>
    <w:rsid w:val="000E5A18"/>
    <w:rsid w:val="000E6478"/>
    <w:rsid w:val="000F155F"/>
    <w:rsid w:val="000F1F1C"/>
    <w:rsid w:val="000F6FE9"/>
    <w:rsid w:val="000F78D4"/>
    <w:rsid w:val="00103AF5"/>
    <w:rsid w:val="0010627A"/>
    <w:rsid w:val="0010695E"/>
    <w:rsid w:val="00107901"/>
    <w:rsid w:val="00110356"/>
    <w:rsid w:val="00110394"/>
    <w:rsid w:val="00111C55"/>
    <w:rsid w:val="00112664"/>
    <w:rsid w:val="0011649C"/>
    <w:rsid w:val="001224FD"/>
    <w:rsid w:val="00125BD1"/>
    <w:rsid w:val="00127F92"/>
    <w:rsid w:val="00130B72"/>
    <w:rsid w:val="0013672C"/>
    <w:rsid w:val="00137AEC"/>
    <w:rsid w:val="001425F0"/>
    <w:rsid w:val="00142860"/>
    <w:rsid w:val="00142D13"/>
    <w:rsid w:val="001448EA"/>
    <w:rsid w:val="0015370D"/>
    <w:rsid w:val="0015450F"/>
    <w:rsid w:val="00155329"/>
    <w:rsid w:val="0015701E"/>
    <w:rsid w:val="00157CD7"/>
    <w:rsid w:val="00160EBF"/>
    <w:rsid w:val="00161ABA"/>
    <w:rsid w:val="00166618"/>
    <w:rsid w:val="00172E0D"/>
    <w:rsid w:val="00173145"/>
    <w:rsid w:val="0017315F"/>
    <w:rsid w:val="00173B56"/>
    <w:rsid w:val="0017544A"/>
    <w:rsid w:val="00180976"/>
    <w:rsid w:val="001809D5"/>
    <w:rsid w:val="00181160"/>
    <w:rsid w:val="001827DA"/>
    <w:rsid w:val="00187EA0"/>
    <w:rsid w:val="00191933"/>
    <w:rsid w:val="001919EF"/>
    <w:rsid w:val="00192345"/>
    <w:rsid w:val="001924C5"/>
    <w:rsid w:val="001930D1"/>
    <w:rsid w:val="0019351E"/>
    <w:rsid w:val="0019370D"/>
    <w:rsid w:val="00193C85"/>
    <w:rsid w:val="00195B6A"/>
    <w:rsid w:val="00195CD0"/>
    <w:rsid w:val="001A0772"/>
    <w:rsid w:val="001A0AE6"/>
    <w:rsid w:val="001A7A3F"/>
    <w:rsid w:val="001B09B1"/>
    <w:rsid w:val="001B62B7"/>
    <w:rsid w:val="001B788C"/>
    <w:rsid w:val="001C1249"/>
    <w:rsid w:val="001C1521"/>
    <w:rsid w:val="001C1C19"/>
    <w:rsid w:val="001C1D14"/>
    <w:rsid w:val="001C59C3"/>
    <w:rsid w:val="001C6229"/>
    <w:rsid w:val="001C6B37"/>
    <w:rsid w:val="001C7138"/>
    <w:rsid w:val="001D0C83"/>
    <w:rsid w:val="001D21A5"/>
    <w:rsid w:val="001D7D9B"/>
    <w:rsid w:val="001E2AD1"/>
    <w:rsid w:val="001E35F7"/>
    <w:rsid w:val="001E475A"/>
    <w:rsid w:val="001E6100"/>
    <w:rsid w:val="001F0E7A"/>
    <w:rsid w:val="001F2ABF"/>
    <w:rsid w:val="001F3494"/>
    <w:rsid w:val="001F41CD"/>
    <w:rsid w:val="001F47BA"/>
    <w:rsid w:val="001F4B98"/>
    <w:rsid w:val="001F5499"/>
    <w:rsid w:val="001F71A6"/>
    <w:rsid w:val="001F7983"/>
    <w:rsid w:val="0020158E"/>
    <w:rsid w:val="00201D0B"/>
    <w:rsid w:val="002029B1"/>
    <w:rsid w:val="00210A18"/>
    <w:rsid w:val="00210C3D"/>
    <w:rsid w:val="00211603"/>
    <w:rsid w:val="002156A6"/>
    <w:rsid w:val="00215AE1"/>
    <w:rsid w:val="002179CB"/>
    <w:rsid w:val="00217ED6"/>
    <w:rsid w:val="0022111A"/>
    <w:rsid w:val="00222809"/>
    <w:rsid w:val="00222CC0"/>
    <w:rsid w:val="00223B71"/>
    <w:rsid w:val="002255D2"/>
    <w:rsid w:val="00234E42"/>
    <w:rsid w:val="00242B6C"/>
    <w:rsid w:val="002434BB"/>
    <w:rsid w:val="00243E5F"/>
    <w:rsid w:val="00244482"/>
    <w:rsid w:val="00245C25"/>
    <w:rsid w:val="0024606F"/>
    <w:rsid w:val="00246F54"/>
    <w:rsid w:val="002508E7"/>
    <w:rsid w:val="00251B56"/>
    <w:rsid w:val="002525F9"/>
    <w:rsid w:val="002554E2"/>
    <w:rsid w:val="00260A0C"/>
    <w:rsid w:val="002664AC"/>
    <w:rsid w:val="002667FA"/>
    <w:rsid w:val="00272C74"/>
    <w:rsid w:val="00275522"/>
    <w:rsid w:val="00276187"/>
    <w:rsid w:val="002805B0"/>
    <w:rsid w:val="00282436"/>
    <w:rsid w:val="0028313C"/>
    <w:rsid w:val="00285E69"/>
    <w:rsid w:val="00286CC7"/>
    <w:rsid w:val="0028784A"/>
    <w:rsid w:val="0029091B"/>
    <w:rsid w:val="00293875"/>
    <w:rsid w:val="002938CB"/>
    <w:rsid w:val="0029554A"/>
    <w:rsid w:val="002975F0"/>
    <w:rsid w:val="002A3FB5"/>
    <w:rsid w:val="002A44A7"/>
    <w:rsid w:val="002A4BB4"/>
    <w:rsid w:val="002A70FF"/>
    <w:rsid w:val="002A72B2"/>
    <w:rsid w:val="002A7511"/>
    <w:rsid w:val="002B27F5"/>
    <w:rsid w:val="002B3B6E"/>
    <w:rsid w:val="002B419C"/>
    <w:rsid w:val="002B665A"/>
    <w:rsid w:val="002B68A0"/>
    <w:rsid w:val="002B6A91"/>
    <w:rsid w:val="002C0AAE"/>
    <w:rsid w:val="002C2782"/>
    <w:rsid w:val="002C32B0"/>
    <w:rsid w:val="002C3354"/>
    <w:rsid w:val="002C52D3"/>
    <w:rsid w:val="002C6EE7"/>
    <w:rsid w:val="002C70A8"/>
    <w:rsid w:val="002D09AB"/>
    <w:rsid w:val="002D2D30"/>
    <w:rsid w:val="002E206E"/>
    <w:rsid w:val="002E2C0E"/>
    <w:rsid w:val="002E36B8"/>
    <w:rsid w:val="002E5764"/>
    <w:rsid w:val="002E7950"/>
    <w:rsid w:val="002E7BE3"/>
    <w:rsid w:val="002F3762"/>
    <w:rsid w:val="002F47D9"/>
    <w:rsid w:val="002F65F6"/>
    <w:rsid w:val="00300A47"/>
    <w:rsid w:val="003076FD"/>
    <w:rsid w:val="00310A49"/>
    <w:rsid w:val="00317066"/>
    <w:rsid w:val="00321142"/>
    <w:rsid w:val="003211D2"/>
    <w:rsid w:val="00321704"/>
    <w:rsid w:val="00322AB0"/>
    <w:rsid w:val="00323D61"/>
    <w:rsid w:val="003253B1"/>
    <w:rsid w:val="003335DF"/>
    <w:rsid w:val="00333ABD"/>
    <w:rsid w:val="00334753"/>
    <w:rsid w:val="00337D92"/>
    <w:rsid w:val="003404DE"/>
    <w:rsid w:val="003405BC"/>
    <w:rsid w:val="00342AAE"/>
    <w:rsid w:val="003441BC"/>
    <w:rsid w:val="00350267"/>
    <w:rsid w:val="00350E6D"/>
    <w:rsid w:val="003528E0"/>
    <w:rsid w:val="0035332A"/>
    <w:rsid w:val="00362137"/>
    <w:rsid w:val="003624DA"/>
    <w:rsid w:val="003633C0"/>
    <w:rsid w:val="00363E9E"/>
    <w:rsid w:val="00364DFC"/>
    <w:rsid w:val="00367EB5"/>
    <w:rsid w:val="00374314"/>
    <w:rsid w:val="00375D4E"/>
    <w:rsid w:val="0037767C"/>
    <w:rsid w:val="00380E00"/>
    <w:rsid w:val="00381997"/>
    <w:rsid w:val="00382005"/>
    <w:rsid w:val="00384F09"/>
    <w:rsid w:val="0038592C"/>
    <w:rsid w:val="00391625"/>
    <w:rsid w:val="003922B5"/>
    <w:rsid w:val="00393934"/>
    <w:rsid w:val="00395472"/>
    <w:rsid w:val="003A0C09"/>
    <w:rsid w:val="003A1334"/>
    <w:rsid w:val="003A3430"/>
    <w:rsid w:val="003A3C0C"/>
    <w:rsid w:val="003A5986"/>
    <w:rsid w:val="003A5D9F"/>
    <w:rsid w:val="003B078E"/>
    <w:rsid w:val="003C0517"/>
    <w:rsid w:val="003C0F5B"/>
    <w:rsid w:val="003C1511"/>
    <w:rsid w:val="003C1DAF"/>
    <w:rsid w:val="003C26FE"/>
    <w:rsid w:val="003C7032"/>
    <w:rsid w:val="003D22C8"/>
    <w:rsid w:val="003D3E41"/>
    <w:rsid w:val="003D4312"/>
    <w:rsid w:val="003D4E79"/>
    <w:rsid w:val="003E00FF"/>
    <w:rsid w:val="003E5176"/>
    <w:rsid w:val="003F4D86"/>
    <w:rsid w:val="003F4E8F"/>
    <w:rsid w:val="003F7255"/>
    <w:rsid w:val="004045FB"/>
    <w:rsid w:val="004061F9"/>
    <w:rsid w:val="0040629B"/>
    <w:rsid w:val="00406450"/>
    <w:rsid w:val="004064AE"/>
    <w:rsid w:val="0040691F"/>
    <w:rsid w:val="00412326"/>
    <w:rsid w:val="00413BFD"/>
    <w:rsid w:val="00427FD5"/>
    <w:rsid w:val="00430F92"/>
    <w:rsid w:val="004313DA"/>
    <w:rsid w:val="004330F5"/>
    <w:rsid w:val="00440873"/>
    <w:rsid w:val="00443FA2"/>
    <w:rsid w:val="0044425C"/>
    <w:rsid w:val="00444D02"/>
    <w:rsid w:val="00445A10"/>
    <w:rsid w:val="00446798"/>
    <w:rsid w:val="004512CF"/>
    <w:rsid w:val="00453A6F"/>
    <w:rsid w:val="00457072"/>
    <w:rsid w:val="00457B0E"/>
    <w:rsid w:val="00462731"/>
    <w:rsid w:val="004647F4"/>
    <w:rsid w:val="0046548A"/>
    <w:rsid w:val="004656BD"/>
    <w:rsid w:val="00465972"/>
    <w:rsid w:val="00467E07"/>
    <w:rsid w:val="00470493"/>
    <w:rsid w:val="00472FE5"/>
    <w:rsid w:val="004737B0"/>
    <w:rsid w:val="00474FE2"/>
    <w:rsid w:val="0047759D"/>
    <w:rsid w:val="00482E2E"/>
    <w:rsid w:val="004836D4"/>
    <w:rsid w:val="004904C0"/>
    <w:rsid w:val="00492B32"/>
    <w:rsid w:val="004954E9"/>
    <w:rsid w:val="004A0FF4"/>
    <w:rsid w:val="004A1E36"/>
    <w:rsid w:val="004A675E"/>
    <w:rsid w:val="004B261A"/>
    <w:rsid w:val="004B45B9"/>
    <w:rsid w:val="004B4957"/>
    <w:rsid w:val="004C2682"/>
    <w:rsid w:val="004C409E"/>
    <w:rsid w:val="004C5CD2"/>
    <w:rsid w:val="004C695B"/>
    <w:rsid w:val="004C6E79"/>
    <w:rsid w:val="004D01C1"/>
    <w:rsid w:val="004D0818"/>
    <w:rsid w:val="004D1E5C"/>
    <w:rsid w:val="004D274F"/>
    <w:rsid w:val="004D4391"/>
    <w:rsid w:val="004D6406"/>
    <w:rsid w:val="004D6C0C"/>
    <w:rsid w:val="004E2EF3"/>
    <w:rsid w:val="004E33F5"/>
    <w:rsid w:val="004E4335"/>
    <w:rsid w:val="004E5D97"/>
    <w:rsid w:val="004F0BEF"/>
    <w:rsid w:val="004F3B5F"/>
    <w:rsid w:val="004F6062"/>
    <w:rsid w:val="004F61DC"/>
    <w:rsid w:val="004F6B81"/>
    <w:rsid w:val="00500425"/>
    <w:rsid w:val="0050139B"/>
    <w:rsid w:val="00501814"/>
    <w:rsid w:val="0050185F"/>
    <w:rsid w:val="005022FD"/>
    <w:rsid w:val="00502636"/>
    <w:rsid w:val="00502C9E"/>
    <w:rsid w:val="00504A98"/>
    <w:rsid w:val="005122A2"/>
    <w:rsid w:val="005233E6"/>
    <w:rsid w:val="00525936"/>
    <w:rsid w:val="0052790C"/>
    <w:rsid w:val="00532810"/>
    <w:rsid w:val="005361FD"/>
    <w:rsid w:val="00536DE8"/>
    <w:rsid w:val="005420EB"/>
    <w:rsid w:val="0054224F"/>
    <w:rsid w:val="00547C8A"/>
    <w:rsid w:val="005517EC"/>
    <w:rsid w:val="00554049"/>
    <w:rsid w:val="005542B2"/>
    <w:rsid w:val="0055566C"/>
    <w:rsid w:val="00556457"/>
    <w:rsid w:val="005615DC"/>
    <w:rsid w:val="00562AB4"/>
    <w:rsid w:val="00563B1B"/>
    <w:rsid w:val="0056511F"/>
    <w:rsid w:val="005677E7"/>
    <w:rsid w:val="0057657E"/>
    <w:rsid w:val="00590DCC"/>
    <w:rsid w:val="00590F65"/>
    <w:rsid w:val="00591F31"/>
    <w:rsid w:val="00592BDD"/>
    <w:rsid w:val="005940A4"/>
    <w:rsid w:val="005A022E"/>
    <w:rsid w:val="005A1C00"/>
    <w:rsid w:val="005A22B0"/>
    <w:rsid w:val="005A68DB"/>
    <w:rsid w:val="005B391D"/>
    <w:rsid w:val="005B396F"/>
    <w:rsid w:val="005B3DE3"/>
    <w:rsid w:val="005B500C"/>
    <w:rsid w:val="005B5538"/>
    <w:rsid w:val="005B57B8"/>
    <w:rsid w:val="005C136C"/>
    <w:rsid w:val="005C1BC9"/>
    <w:rsid w:val="005C3D36"/>
    <w:rsid w:val="005C3FD7"/>
    <w:rsid w:val="005C5A3D"/>
    <w:rsid w:val="005D008A"/>
    <w:rsid w:val="005D0B88"/>
    <w:rsid w:val="005D23D5"/>
    <w:rsid w:val="005D5457"/>
    <w:rsid w:val="005D78B8"/>
    <w:rsid w:val="005D7ABE"/>
    <w:rsid w:val="005E031A"/>
    <w:rsid w:val="005E2B77"/>
    <w:rsid w:val="005E30EC"/>
    <w:rsid w:val="005E4BD0"/>
    <w:rsid w:val="005E4E5D"/>
    <w:rsid w:val="005E50E8"/>
    <w:rsid w:val="005E631A"/>
    <w:rsid w:val="005E6E09"/>
    <w:rsid w:val="005E7795"/>
    <w:rsid w:val="005F00AC"/>
    <w:rsid w:val="005F2DAB"/>
    <w:rsid w:val="005F4704"/>
    <w:rsid w:val="005F79B3"/>
    <w:rsid w:val="005F7AA7"/>
    <w:rsid w:val="00610174"/>
    <w:rsid w:val="006115AE"/>
    <w:rsid w:val="00611D88"/>
    <w:rsid w:val="00614260"/>
    <w:rsid w:val="00616358"/>
    <w:rsid w:val="006167DF"/>
    <w:rsid w:val="00616841"/>
    <w:rsid w:val="00621F2D"/>
    <w:rsid w:val="00622427"/>
    <w:rsid w:val="006231A6"/>
    <w:rsid w:val="00623B3C"/>
    <w:rsid w:val="00623B56"/>
    <w:rsid w:val="0062539B"/>
    <w:rsid w:val="00625E98"/>
    <w:rsid w:val="00626B9E"/>
    <w:rsid w:val="00630400"/>
    <w:rsid w:val="00631770"/>
    <w:rsid w:val="00631EA7"/>
    <w:rsid w:val="006322A4"/>
    <w:rsid w:val="00635072"/>
    <w:rsid w:val="006355DE"/>
    <w:rsid w:val="00635DE2"/>
    <w:rsid w:val="00637D8D"/>
    <w:rsid w:val="0064597B"/>
    <w:rsid w:val="006504E5"/>
    <w:rsid w:val="0065493A"/>
    <w:rsid w:val="00656E00"/>
    <w:rsid w:val="00664474"/>
    <w:rsid w:val="0066621D"/>
    <w:rsid w:val="006673E7"/>
    <w:rsid w:val="00670926"/>
    <w:rsid w:val="006724CE"/>
    <w:rsid w:val="0067657D"/>
    <w:rsid w:val="00680ECC"/>
    <w:rsid w:val="0068221A"/>
    <w:rsid w:val="00682391"/>
    <w:rsid w:val="00682FA7"/>
    <w:rsid w:val="00686140"/>
    <w:rsid w:val="006864AA"/>
    <w:rsid w:val="0068727C"/>
    <w:rsid w:val="00690038"/>
    <w:rsid w:val="00690504"/>
    <w:rsid w:val="00691E15"/>
    <w:rsid w:val="00694E44"/>
    <w:rsid w:val="0069515C"/>
    <w:rsid w:val="00695220"/>
    <w:rsid w:val="006952C0"/>
    <w:rsid w:val="00695FB9"/>
    <w:rsid w:val="00696B68"/>
    <w:rsid w:val="006A3B69"/>
    <w:rsid w:val="006B0A64"/>
    <w:rsid w:val="006B1532"/>
    <w:rsid w:val="006B2F95"/>
    <w:rsid w:val="006B5AB3"/>
    <w:rsid w:val="006B77A9"/>
    <w:rsid w:val="006C0FBB"/>
    <w:rsid w:val="006C1643"/>
    <w:rsid w:val="006C4FEA"/>
    <w:rsid w:val="006C643A"/>
    <w:rsid w:val="006C684B"/>
    <w:rsid w:val="006C68CA"/>
    <w:rsid w:val="006C6971"/>
    <w:rsid w:val="006D0EAC"/>
    <w:rsid w:val="006D1E8F"/>
    <w:rsid w:val="006D3A49"/>
    <w:rsid w:val="006D3B47"/>
    <w:rsid w:val="006D793D"/>
    <w:rsid w:val="006D7F61"/>
    <w:rsid w:val="006E0318"/>
    <w:rsid w:val="006E1F2D"/>
    <w:rsid w:val="006E23D8"/>
    <w:rsid w:val="006E2871"/>
    <w:rsid w:val="006E34EC"/>
    <w:rsid w:val="006F1B2E"/>
    <w:rsid w:val="006F2F1A"/>
    <w:rsid w:val="006F4D27"/>
    <w:rsid w:val="006F5301"/>
    <w:rsid w:val="00704CBC"/>
    <w:rsid w:val="00706790"/>
    <w:rsid w:val="007067D4"/>
    <w:rsid w:val="007073AF"/>
    <w:rsid w:val="007116CC"/>
    <w:rsid w:val="00714304"/>
    <w:rsid w:val="00716E20"/>
    <w:rsid w:val="007177E1"/>
    <w:rsid w:val="00731DC0"/>
    <w:rsid w:val="00731E34"/>
    <w:rsid w:val="0073209A"/>
    <w:rsid w:val="0073234F"/>
    <w:rsid w:val="007345B2"/>
    <w:rsid w:val="0073477D"/>
    <w:rsid w:val="00735CAB"/>
    <w:rsid w:val="00737C9B"/>
    <w:rsid w:val="00740902"/>
    <w:rsid w:val="007464BA"/>
    <w:rsid w:val="0075120E"/>
    <w:rsid w:val="00751CBF"/>
    <w:rsid w:val="007523BB"/>
    <w:rsid w:val="0075343E"/>
    <w:rsid w:val="00754280"/>
    <w:rsid w:val="007544C6"/>
    <w:rsid w:val="00755EDF"/>
    <w:rsid w:val="00755F0E"/>
    <w:rsid w:val="00760F94"/>
    <w:rsid w:val="00767D4F"/>
    <w:rsid w:val="00772D4A"/>
    <w:rsid w:val="00773157"/>
    <w:rsid w:val="00775B9A"/>
    <w:rsid w:val="007900B6"/>
    <w:rsid w:val="007936AF"/>
    <w:rsid w:val="007A4121"/>
    <w:rsid w:val="007A55CC"/>
    <w:rsid w:val="007A7B72"/>
    <w:rsid w:val="007B4D83"/>
    <w:rsid w:val="007B5121"/>
    <w:rsid w:val="007C0F6B"/>
    <w:rsid w:val="007C2DB2"/>
    <w:rsid w:val="007C673F"/>
    <w:rsid w:val="007C6762"/>
    <w:rsid w:val="007D03D7"/>
    <w:rsid w:val="007D08D4"/>
    <w:rsid w:val="007D24C6"/>
    <w:rsid w:val="007E2F45"/>
    <w:rsid w:val="007E6167"/>
    <w:rsid w:val="007F41E9"/>
    <w:rsid w:val="007F4277"/>
    <w:rsid w:val="007F5FE9"/>
    <w:rsid w:val="007F71EA"/>
    <w:rsid w:val="007F74AE"/>
    <w:rsid w:val="00801B53"/>
    <w:rsid w:val="00802745"/>
    <w:rsid w:val="0081267A"/>
    <w:rsid w:val="00814BD9"/>
    <w:rsid w:val="0081625F"/>
    <w:rsid w:val="008166F5"/>
    <w:rsid w:val="00820350"/>
    <w:rsid w:val="00820866"/>
    <w:rsid w:val="00821016"/>
    <w:rsid w:val="00822FFB"/>
    <w:rsid w:val="008232C8"/>
    <w:rsid w:val="008253CD"/>
    <w:rsid w:val="008276EF"/>
    <w:rsid w:val="00831D58"/>
    <w:rsid w:val="008324DC"/>
    <w:rsid w:val="00833B64"/>
    <w:rsid w:val="0083483A"/>
    <w:rsid w:val="00836F25"/>
    <w:rsid w:val="00841A58"/>
    <w:rsid w:val="00841F8A"/>
    <w:rsid w:val="00842422"/>
    <w:rsid w:val="0084283C"/>
    <w:rsid w:val="00844321"/>
    <w:rsid w:val="00844430"/>
    <w:rsid w:val="00845979"/>
    <w:rsid w:val="00846D86"/>
    <w:rsid w:val="008505E1"/>
    <w:rsid w:val="00850D6A"/>
    <w:rsid w:val="00851F30"/>
    <w:rsid w:val="0085270E"/>
    <w:rsid w:val="0085331F"/>
    <w:rsid w:val="00854618"/>
    <w:rsid w:val="00855993"/>
    <w:rsid w:val="008565FE"/>
    <w:rsid w:val="00856FD3"/>
    <w:rsid w:val="00860D93"/>
    <w:rsid w:val="008639A2"/>
    <w:rsid w:val="0087331D"/>
    <w:rsid w:val="00873F8E"/>
    <w:rsid w:val="00874290"/>
    <w:rsid w:val="0087574F"/>
    <w:rsid w:val="008762AF"/>
    <w:rsid w:val="00877EDC"/>
    <w:rsid w:val="00881B20"/>
    <w:rsid w:val="008837E2"/>
    <w:rsid w:val="008841F8"/>
    <w:rsid w:val="00884EAF"/>
    <w:rsid w:val="00890423"/>
    <w:rsid w:val="0089083F"/>
    <w:rsid w:val="00890D31"/>
    <w:rsid w:val="00890D9E"/>
    <w:rsid w:val="00891D9B"/>
    <w:rsid w:val="00892465"/>
    <w:rsid w:val="00895D5F"/>
    <w:rsid w:val="008A0491"/>
    <w:rsid w:val="008A04A6"/>
    <w:rsid w:val="008A097D"/>
    <w:rsid w:val="008A1061"/>
    <w:rsid w:val="008A17EB"/>
    <w:rsid w:val="008A309B"/>
    <w:rsid w:val="008A429F"/>
    <w:rsid w:val="008B47BD"/>
    <w:rsid w:val="008C0DEA"/>
    <w:rsid w:val="008C3F7E"/>
    <w:rsid w:val="008C59E9"/>
    <w:rsid w:val="008C623C"/>
    <w:rsid w:val="008D1284"/>
    <w:rsid w:val="008D3018"/>
    <w:rsid w:val="008D3280"/>
    <w:rsid w:val="008D3E45"/>
    <w:rsid w:val="008D584A"/>
    <w:rsid w:val="008D5C3A"/>
    <w:rsid w:val="008D653A"/>
    <w:rsid w:val="008D774E"/>
    <w:rsid w:val="008E363C"/>
    <w:rsid w:val="008E4C8B"/>
    <w:rsid w:val="008E7B8F"/>
    <w:rsid w:val="008F26E4"/>
    <w:rsid w:val="008F44D1"/>
    <w:rsid w:val="008F64A2"/>
    <w:rsid w:val="00902681"/>
    <w:rsid w:val="00906490"/>
    <w:rsid w:val="00912B31"/>
    <w:rsid w:val="00913F2F"/>
    <w:rsid w:val="00914716"/>
    <w:rsid w:val="0091632C"/>
    <w:rsid w:val="00924EC9"/>
    <w:rsid w:val="009263A7"/>
    <w:rsid w:val="0093143D"/>
    <w:rsid w:val="009326AD"/>
    <w:rsid w:val="0093554D"/>
    <w:rsid w:val="00935A49"/>
    <w:rsid w:val="009445D5"/>
    <w:rsid w:val="00944A92"/>
    <w:rsid w:val="00947730"/>
    <w:rsid w:val="00947CB4"/>
    <w:rsid w:val="00951A45"/>
    <w:rsid w:val="009561A9"/>
    <w:rsid w:val="00960717"/>
    <w:rsid w:val="0096249D"/>
    <w:rsid w:val="00962C84"/>
    <w:rsid w:val="0096336D"/>
    <w:rsid w:val="00965E92"/>
    <w:rsid w:val="00966FBF"/>
    <w:rsid w:val="00973055"/>
    <w:rsid w:val="0097420C"/>
    <w:rsid w:val="00981931"/>
    <w:rsid w:val="00982CAA"/>
    <w:rsid w:val="00982CD3"/>
    <w:rsid w:val="00983B4E"/>
    <w:rsid w:val="009A18F9"/>
    <w:rsid w:val="009A3977"/>
    <w:rsid w:val="009A4915"/>
    <w:rsid w:val="009A53A0"/>
    <w:rsid w:val="009A69C7"/>
    <w:rsid w:val="009A6B22"/>
    <w:rsid w:val="009B0078"/>
    <w:rsid w:val="009B069E"/>
    <w:rsid w:val="009B121F"/>
    <w:rsid w:val="009B1A52"/>
    <w:rsid w:val="009B656F"/>
    <w:rsid w:val="009C0B1F"/>
    <w:rsid w:val="009C1810"/>
    <w:rsid w:val="009C1A80"/>
    <w:rsid w:val="009C66DA"/>
    <w:rsid w:val="009D282F"/>
    <w:rsid w:val="009D42BF"/>
    <w:rsid w:val="009D7927"/>
    <w:rsid w:val="009E00C4"/>
    <w:rsid w:val="009E0CEE"/>
    <w:rsid w:val="009E1616"/>
    <w:rsid w:val="009E5E02"/>
    <w:rsid w:val="009F0841"/>
    <w:rsid w:val="009F19E7"/>
    <w:rsid w:val="009F1E69"/>
    <w:rsid w:val="009F1E9F"/>
    <w:rsid w:val="009F25B3"/>
    <w:rsid w:val="009F4FDC"/>
    <w:rsid w:val="009F56CD"/>
    <w:rsid w:val="009F715E"/>
    <w:rsid w:val="00A00007"/>
    <w:rsid w:val="00A005D8"/>
    <w:rsid w:val="00A0107D"/>
    <w:rsid w:val="00A029F3"/>
    <w:rsid w:val="00A03A80"/>
    <w:rsid w:val="00A1187B"/>
    <w:rsid w:val="00A12C5C"/>
    <w:rsid w:val="00A13100"/>
    <w:rsid w:val="00A158EF"/>
    <w:rsid w:val="00A15E4F"/>
    <w:rsid w:val="00A20B5B"/>
    <w:rsid w:val="00A227FA"/>
    <w:rsid w:val="00A22955"/>
    <w:rsid w:val="00A231ED"/>
    <w:rsid w:val="00A239BB"/>
    <w:rsid w:val="00A30886"/>
    <w:rsid w:val="00A31601"/>
    <w:rsid w:val="00A32920"/>
    <w:rsid w:val="00A32B08"/>
    <w:rsid w:val="00A33112"/>
    <w:rsid w:val="00A33C3B"/>
    <w:rsid w:val="00A340E7"/>
    <w:rsid w:val="00A3437E"/>
    <w:rsid w:val="00A34D0E"/>
    <w:rsid w:val="00A36BE1"/>
    <w:rsid w:val="00A37342"/>
    <w:rsid w:val="00A43123"/>
    <w:rsid w:val="00A43841"/>
    <w:rsid w:val="00A43D0C"/>
    <w:rsid w:val="00A4401A"/>
    <w:rsid w:val="00A45252"/>
    <w:rsid w:val="00A456C2"/>
    <w:rsid w:val="00A471DA"/>
    <w:rsid w:val="00A47743"/>
    <w:rsid w:val="00A52883"/>
    <w:rsid w:val="00A52ED6"/>
    <w:rsid w:val="00A53BE4"/>
    <w:rsid w:val="00A5540E"/>
    <w:rsid w:val="00A57117"/>
    <w:rsid w:val="00A61176"/>
    <w:rsid w:val="00A6120D"/>
    <w:rsid w:val="00A636C6"/>
    <w:rsid w:val="00A66237"/>
    <w:rsid w:val="00A6649F"/>
    <w:rsid w:val="00A67589"/>
    <w:rsid w:val="00A677D6"/>
    <w:rsid w:val="00A71F52"/>
    <w:rsid w:val="00A72007"/>
    <w:rsid w:val="00A74B57"/>
    <w:rsid w:val="00A758E8"/>
    <w:rsid w:val="00A76BDD"/>
    <w:rsid w:val="00A843BD"/>
    <w:rsid w:val="00A84BB6"/>
    <w:rsid w:val="00A85072"/>
    <w:rsid w:val="00A8557F"/>
    <w:rsid w:val="00A867FC"/>
    <w:rsid w:val="00A91367"/>
    <w:rsid w:val="00A9351D"/>
    <w:rsid w:val="00A93C7A"/>
    <w:rsid w:val="00AA191E"/>
    <w:rsid w:val="00AA2631"/>
    <w:rsid w:val="00AA30CA"/>
    <w:rsid w:val="00AA368F"/>
    <w:rsid w:val="00AA4E6E"/>
    <w:rsid w:val="00AA5C7D"/>
    <w:rsid w:val="00AA6406"/>
    <w:rsid w:val="00AB0DB8"/>
    <w:rsid w:val="00AB42B3"/>
    <w:rsid w:val="00AC1C99"/>
    <w:rsid w:val="00AC5788"/>
    <w:rsid w:val="00AC5FFE"/>
    <w:rsid w:val="00AC73D0"/>
    <w:rsid w:val="00AD0CFB"/>
    <w:rsid w:val="00AD14D3"/>
    <w:rsid w:val="00AD2ADD"/>
    <w:rsid w:val="00AD4191"/>
    <w:rsid w:val="00AD5EBD"/>
    <w:rsid w:val="00AD7C8D"/>
    <w:rsid w:val="00AE23A8"/>
    <w:rsid w:val="00AE2723"/>
    <w:rsid w:val="00AE56B5"/>
    <w:rsid w:val="00AE5FC1"/>
    <w:rsid w:val="00AE7D7F"/>
    <w:rsid w:val="00AF15D7"/>
    <w:rsid w:val="00AF7A56"/>
    <w:rsid w:val="00AF7F72"/>
    <w:rsid w:val="00B01519"/>
    <w:rsid w:val="00B02230"/>
    <w:rsid w:val="00B0305E"/>
    <w:rsid w:val="00B0525B"/>
    <w:rsid w:val="00B06850"/>
    <w:rsid w:val="00B07520"/>
    <w:rsid w:val="00B07680"/>
    <w:rsid w:val="00B13340"/>
    <w:rsid w:val="00B1358A"/>
    <w:rsid w:val="00B146B7"/>
    <w:rsid w:val="00B1606A"/>
    <w:rsid w:val="00B21CC4"/>
    <w:rsid w:val="00B21FF0"/>
    <w:rsid w:val="00B22054"/>
    <w:rsid w:val="00B22E4A"/>
    <w:rsid w:val="00B241AC"/>
    <w:rsid w:val="00B2671A"/>
    <w:rsid w:val="00B26BE2"/>
    <w:rsid w:val="00B27247"/>
    <w:rsid w:val="00B274A2"/>
    <w:rsid w:val="00B30CD5"/>
    <w:rsid w:val="00B313DF"/>
    <w:rsid w:val="00B33A6E"/>
    <w:rsid w:val="00B3555B"/>
    <w:rsid w:val="00B361F5"/>
    <w:rsid w:val="00B379E6"/>
    <w:rsid w:val="00B403F3"/>
    <w:rsid w:val="00B41FF1"/>
    <w:rsid w:val="00B426EC"/>
    <w:rsid w:val="00B4731B"/>
    <w:rsid w:val="00B53E0D"/>
    <w:rsid w:val="00B53E21"/>
    <w:rsid w:val="00B5631A"/>
    <w:rsid w:val="00B56A7B"/>
    <w:rsid w:val="00B57B04"/>
    <w:rsid w:val="00B57D69"/>
    <w:rsid w:val="00B62A0D"/>
    <w:rsid w:val="00B65218"/>
    <w:rsid w:val="00B67D7C"/>
    <w:rsid w:val="00B737E1"/>
    <w:rsid w:val="00B752AF"/>
    <w:rsid w:val="00B76710"/>
    <w:rsid w:val="00B7749C"/>
    <w:rsid w:val="00B8023D"/>
    <w:rsid w:val="00B834FB"/>
    <w:rsid w:val="00B87291"/>
    <w:rsid w:val="00B87FDE"/>
    <w:rsid w:val="00B9058B"/>
    <w:rsid w:val="00B908EE"/>
    <w:rsid w:val="00B91310"/>
    <w:rsid w:val="00B93953"/>
    <w:rsid w:val="00B94C03"/>
    <w:rsid w:val="00B979DE"/>
    <w:rsid w:val="00BA4D49"/>
    <w:rsid w:val="00BB7344"/>
    <w:rsid w:val="00BB7443"/>
    <w:rsid w:val="00BC0134"/>
    <w:rsid w:val="00BC077C"/>
    <w:rsid w:val="00BC1BBF"/>
    <w:rsid w:val="00BC51E1"/>
    <w:rsid w:val="00BC598C"/>
    <w:rsid w:val="00BC5B11"/>
    <w:rsid w:val="00BD000B"/>
    <w:rsid w:val="00BD17B5"/>
    <w:rsid w:val="00BD1C4F"/>
    <w:rsid w:val="00BD3BA3"/>
    <w:rsid w:val="00BD468E"/>
    <w:rsid w:val="00BE7B31"/>
    <w:rsid w:val="00BF0859"/>
    <w:rsid w:val="00BF1995"/>
    <w:rsid w:val="00BF1A68"/>
    <w:rsid w:val="00BF1B16"/>
    <w:rsid w:val="00BF1C1D"/>
    <w:rsid w:val="00BF57A7"/>
    <w:rsid w:val="00BF6894"/>
    <w:rsid w:val="00C00304"/>
    <w:rsid w:val="00C0087E"/>
    <w:rsid w:val="00C01C9B"/>
    <w:rsid w:val="00C03269"/>
    <w:rsid w:val="00C131F5"/>
    <w:rsid w:val="00C149D7"/>
    <w:rsid w:val="00C17021"/>
    <w:rsid w:val="00C22587"/>
    <w:rsid w:val="00C22676"/>
    <w:rsid w:val="00C25B4E"/>
    <w:rsid w:val="00C30956"/>
    <w:rsid w:val="00C31D77"/>
    <w:rsid w:val="00C33D59"/>
    <w:rsid w:val="00C34DC9"/>
    <w:rsid w:val="00C36492"/>
    <w:rsid w:val="00C37057"/>
    <w:rsid w:val="00C4004D"/>
    <w:rsid w:val="00C40EAA"/>
    <w:rsid w:val="00C42648"/>
    <w:rsid w:val="00C45593"/>
    <w:rsid w:val="00C5138B"/>
    <w:rsid w:val="00C5166D"/>
    <w:rsid w:val="00C51E5B"/>
    <w:rsid w:val="00C52B7C"/>
    <w:rsid w:val="00C60742"/>
    <w:rsid w:val="00C60793"/>
    <w:rsid w:val="00C6079E"/>
    <w:rsid w:val="00C62175"/>
    <w:rsid w:val="00C623AE"/>
    <w:rsid w:val="00C62D75"/>
    <w:rsid w:val="00C632B6"/>
    <w:rsid w:val="00C64856"/>
    <w:rsid w:val="00C65329"/>
    <w:rsid w:val="00C71C39"/>
    <w:rsid w:val="00C74253"/>
    <w:rsid w:val="00C74517"/>
    <w:rsid w:val="00C75F16"/>
    <w:rsid w:val="00C775F9"/>
    <w:rsid w:val="00C805A0"/>
    <w:rsid w:val="00C8265C"/>
    <w:rsid w:val="00C854B3"/>
    <w:rsid w:val="00C875D8"/>
    <w:rsid w:val="00C87719"/>
    <w:rsid w:val="00C90B11"/>
    <w:rsid w:val="00C95254"/>
    <w:rsid w:val="00C95DEE"/>
    <w:rsid w:val="00C972BF"/>
    <w:rsid w:val="00CA2500"/>
    <w:rsid w:val="00CA4149"/>
    <w:rsid w:val="00CB1125"/>
    <w:rsid w:val="00CB42E6"/>
    <w:rsid w:val="00CB4502"/>
    <w:rsid w:val="00CB4652"/>
    <w:rsid w:val="00CB69DA"/>
    <w:rsid w:val="00CB6C52"/>
    <w:rsid w:val="00CC1762"/>
    <w:rsid w:val="00CC1773"/>
    <w:rsid w:val="00CC17A2"/>
    <w:rsid w:val="00CC7293"/>
    <w:rsid w:val="00CD232D"/>
    <w:rsid w:val="00CD3158"/>
    <w:rsid w:val="00CD3689"/>
    <w:rsid w:val="00CD4FFC"/>
    <w:rsid w:val="00CE1458"/>
    <w:rsid w:val="00CE3035"/>
    <w:rsid w:val="00CE35A7"/>
    <w:rsid w:val="00CE6A73"/>
    <w:rsid w:val="00CF070D"/>
    <w:rsid w:val="00CF0F70"/>
    <w:rsid w:val="00CF1A0D"/>
    <w:rsid w:val="00CF38C0"/>
    <w:rsid w:val="00CF430F"/>
    <w:rsid w:val="00CF6995"/>
    <w:rsid w:val="00D006F8"/>
    <w:rsid w:val="00D01ED7"/>
    <w:rsid w:val="00D039E4"/>
    <w:rsid w:val="00D03B38"/>
    <w:rsid w:val="00D1059C"/>
    <w:rsid w:val="00D11384"/>
    <w:rsid w:val="00D11BDC"/>
    <w:rsid w:val="00D15638"/>
    <w:rsid w:val="00D1592C"/>
    <w:rsid w:val="00D163A8"/>
    <w:rsid w:val="00D222A8"/>
    <w:rsid w:val="00D22BF5"/>
    <w:rsid w:val="00D23A8B"/>
    <w:rsid w:val="00D23D32"/>
    <w:rsid w:val="00D23F46"/>
    <w:rsid w:val="00D24B31"/>
    <w:rsid w:val="00D26CF7"/>
    <w:rsid w:val="00D36197"/>
    <w:rsid w:val="00D37669"/>
    <w:rsid w:val="00D3795D"/>
    <w:rsid w:val="00D41FC1"/>
    <w:rsid w:val="00D42DB6"/>
    <w:rsid w:val="00D4425D"/>
    <w:rsid w:val="00D477ED"/>
    <w:rsid w:val="00D47DF6"/>
    <w:rsid w:val="00D47F4E"/>
    <w:rsid w:val="00D50ADA"/>
    <w:rsid w:val="00D52DFF"/>
    <w:rsid w:val="00D53433"/>
    <w:rsid w:val="00D53C28"/>
    <w:rsid w:val="00D53DDD"/>
    <w:rsid w:val="00D543B6"/>
    <w:rsid w:val="00D54E98"/>
    <w:rsid w:val="00D54EF8"/>
    <w:rsid w:val="00D55214"/>
    <w:rsid w:val="00D72637"/>
    <w:rsid w:val="00D807A4"/>
    <w:rsid w:val="00D81067"/>
    <w:rsid w:val="00D84A7E"/>
    <w:rsid w:val="00D86117"/>
    <w:rsid w:val="00D866E1"/>
    <w:rsid w:val="00D90364"/>
    <w:rsid w:val="00D91577"/>
    <w:rsid w:val="00D939F2"/>
    <w:rsid w:val="00D93FA4"/>
    <w:rsid w:val="00D94F36"/>
    <w:rsid w:val="00DA39F0"/>
    <w:rsid w:val="00DA44C7"/>
    <w:rsid w:val="00DA48B4"/>
    <w:rsid w:val="00DA5DB4"/>
    <w:rsid w:val="00DB0506"/>
    <w:rsid w:val="00DB0E38"/>
    <w:rsid w:val="00DB136A"/>
    <w:rsid w:val="00DB20D4"/>
    <w:rsid w:val="00DB2A23"/>
    <w:rsid w:val="00DB3F79"/>
    <w:rsid w:val="00DB56A3"/>
    <w:rsid w:val="00DB6E11"/>
    <w:rsid w:val="00DC1697"/>
    <w:rsid w:val="00DC23CD"/>
    <w:rsid w:val="00DC2496"/>
    <w:rsid w:val="00DC29AC"/>
    <w:rsid w:val="00DC34C8"/>
    <w:rsid w:val="00DC5130"/>
    <w:rsid w:val="00DC69C8"/>
    <w:rsid w:val="00DD0AB1"/>
    <w:rsid w:val="00DD0CFD"/>
    <w:rsid w:val="00DD259B"/>
    <w:rsid w:val="00DD7390"/>
    <w:rsid w:val="00DE1966"/>
    <w:rsid w:val="00DE326E"/>
    <w:rsid w:val="00DE3D03"/>
    <w:rsid w:val="00DE4694"/>
    <w:rsid w:val="00DE4F2E"/>
    <w:rsid w:val="00DE60FB"/>
    <w:rsid w:val="00DE631D"/>
    <w:rsid w:val="00DF06BC"/>
    <w:rsid w:val="00DF4999"/>
    <w:rsid w:val="00DF51E3"/>
    <w:rsid w:val="00DF5A3E"/>
    <w:rsid w:val="00DF61B9"/>
    <w:rsid w:val="00DF6C39"/>
    <w:rsid w:val="00DF765C"/>
    <w:rsid w:val="00E013DC"/>
    <w:rsid w:val="00E017DE"/>
    <w:rsid w:val="00E03EA0"/>
    <w:rsid w:val="00E05675"/>
    <w:rsid w:val="00E077CF"/>
    <w:rsid w:val="00E13624"/>
    <w:rsid w:val="00E15A7A"/>
    <w:rsid w:val="00E21EA7"/>
    <w:rsid w:val="00E23BF0"/>
    <w:rsid w:val="00E24159"/>
    <w:rsid w:val="00E26CA5"/>
    <w:rsid w:val="00E30D1A"/>
    <w:rsid w:val="00E30FE8"/>
    <w:rsid w:val="00E329A2"/>
    <w:rsid w:val="00E34B40"/>
    <w:rsid w:val="00E361B8"/>
    <w:rsid w:val="00E40AA7"/>
    <w:rsid w:val="00E4149A"/>
    <w:rsid w:val="00E41A46"/>
    <w:rsid w:val="00E41E4A"/>
    <w:rsid w:val="00E476AD"/>
    <w:rsid w:val="00E47E44"/>
    <w:rsid w:val="00E51001"/>
    <w:rsid w:val="00E53F7D"/>
    <w:rsid w:val="00E54C7D"/>
    <w:rsid w:val="00E567BF"/>
    <w:rsid w:val="00E57F83"/>
    <w:rsid w:val="00E62F6E"/>
    <w:rsid w:val="00E66E3C"/>
    <w:rsid w:val="00E67255"/>
    <w:rsid w:val="00E7014C"/>
    <w:rsid w:val="00E72731"/>
    <w:rsid w:val="00E7610D"/>
    <w:rsid w:val="00E77CBF"/>
    <w:rsid w:val="00E8339E"/>
    <w:rsid w:val="00E84D45"/>
    <w:rsid w:val="00E85111"/>
    <w:rsid w:val="00E85D88"/>
    <w:rsid w:val="00E879EC"/>
    <w:rsid w:val="00E92D1E"/>
    <w:rsid w:val="00E93F3F"/>
    <w:rsid w:val="00E952B8"/>
    <w:rsid w:val="00E976B3"/>
    <w:rsid w:val="00EA0398"/>
    <w:rsid w:val="00EA0948"/>
    <w:rsid w:val="00EA0D01"/>
    <w:rsid w:val="00EA3309"/>
    <w:rsid w:val="00EA7AD7"/>
    <w:rsid w:val="00EB4F3F"/>
    <w:rsid w:val="00EB6C90"/>
    <w:rsid w:val="00EB715A"/>
    <w:rsid w:val="00EC1DA5"/>
    <w:rsid w:val="00EC2A89"/>
    <w:rsid w:val="00EC7A3A"/>
    <w:rsid w:val="00ED02FF"/>
    <w:rsid w:val="00ED14EC"/>
    <w:rsid w:val="00ED23E1"/>
    <w:rsid w:val="00ED2C60"/>
    <w:rsid w:val="00ED4985"/>
    <w:rsid w:val="00ED56ED"/>
    <w:rsid w:val="00ED5E32"/>
    <w:rsid w:val="00ED6C26"/>
    <w:rsid w:val="00ED768A"/>
    <w:rsid w:val="00EE0122"/>
    <w:rsid w:val="00EE0B8A"/>
    <w:rsid w:val="00EE0DDF"/>
    <w:rsid w:val="00EE1BF0"/>
    <w:rsid w:val="00EE559C"/>
    <w:rsid w:val="00EE5898"/>
    <w:rsid w:val="00EE6E17"/>
    <w:rsid w:val="00EF1A83"/>
    <w:rsid w:val="00EF2350"/>
    <w:rsid w:val="00EF3066"/>
    <w:rsid w:val="00F03675"/>
    <w:rsid w:val="00F052CD"/>
    <w:rsid w:val="00F06D27"/>
    <w:rsid w:val="00F10C18"/>
    <w:rsid w:val="00F12479"/>
    <w:rsid w:val="00F12F8A"/>
    <w:rsid w:val="00F16BBC"/>
    <w:rsid w:val="00F23C52"/>
    <w:rsid w:val="00F24E97"/>
    <w:rsid w:val="00F26149"/>
    <w:rsid w:val="00F27BBF"/>
    <w:rsid w:val="00F30E8C"/>
    <w:rsid w:val="00F30FFD"/>
    <w:rsid w:val="00F315F9"/>
    <w:rsid w:val="00F31962"/>
    <w:rsid w:val="00F320A7"/>
    <w:rsid w:val="00F3333B"/>
    <w:rsid w:val="00F35B38"/>
    <w:rsid w:val="00F37676"/>
    <w:rsid w:val="00F37A10"/>
    <w:rsid w:val="00F420D5"/>
    <w:rsid w:val="00F443B1"/>
    <w:rsid w:val="00F45F85"/>
    <w:rsid w:val="00F47554"/>
    <w:rsid w:val="00F5191E"/>
    <w:rsid w:val="00F56D74"/>
    <w:rsid w:val="00F57281"/>
    <w:rsid w:val="00F62BA2"/>
    <w:rsid w:val="00F660BD"/>
    <w:rsid w:val="00F6647B"/>
    <w:rsid w:val="00F674C3"/>
    <w:rsid w:val="00F67F74"/>
    <w:rsid w:val="00F70EF2"/>
    <w:rsid w:val="00F7789E"/>
    <w:rsid w:val="00F8200F"/>
    <w:rsid w:val="00F837EB"/>
    <w:rsid w:val="00F83D9B"/>
    <w:rsid w:val="00F84520"/>
    <w:rsid w:val="00F85A13"/>
    <w:rsid w:val="00F85D6F"/>
    <w:rsid w:val="00F86DB7"/>
    <w:rsid w:val="00F86E57"/>
    <w:rsid w:val="00F87339"/>
    <w:rsid w:val="00F87E7B"/>
    <w:rsid w:val="00F9061B"/>
    <w:rsid w:val="00F90C56"/>
    <w:rsid w:val="00F93EE1"/>
    <w:rsid w:val="00FA2CFE"/>
    <w:rsid w:val="00FA3108"/>
    <w:rsid w:val="00FA4483"/>
    <w:rsid w:val="00FA448E"/>
    <w:rsid w:val="00FB10AF"/>
    <w:rsid w:val="00FB316E"/>
    <w:rsid w:val="00FB31FB"/>
    <w:rsid w:val="00FB5746"/>
    <w:rsid w:val="00FC14A6"/>
    <w:rsid w:val="00FC158A"/>
    <w:rsid w:val="00FC3578"/>
    <w:rsid w:val="00FC611A"/>
    <w:rsid w:val="00FD1132"/>
    <w:rsid w:val="00FD38F2"/>
    <w:rsid w:val="00FE0213"/>
    <w:rsid w:val="00FE210C"/>
    <w:rsid w:val="00FE4F5D"/>
    <w:rsid w:val="00FE58EB"/>
    <w:rsid w:val="00FE5A7A"/>
    <w:rsid w:val="00FE6C4B"/>
    <w:rsid w:val="00FE7237"/>
    <w:rsid w:val="00FF0B6E"/>
    <w:rsid w:val="00FF145A"/>
    <w:rsid w:val="00FF2AC5"/>
    <w:rsid w:val="00FF4FF8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BBE096"/>
  <w15:docId w15:val="{239D8550-F2A0-4984-AB34-1E6BC795E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6336D"/>
  </w:style>
  <w:style w:type="paragraph" w:styleId="1">
    <w:name w:val="heading 1"/>
    <w:basedOn w:val="a"/>
    <w:next w:val="a"/>
    <w:link w:val="10"/>
    <w:uiPriority w:val="99"/>
    <w:qFormat/>
    <w:rsid w:val="00A158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2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B2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B2F9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2824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unhideWhenUsed/>
    <w:rsid w:val="002C52D3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FE6C4B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FE6C4B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FE6C4B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FE6C4B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E6C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E6C4B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nhideWhenUsed/>
    <w:rsid w:val="00850D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850D6A"/>
  </w:style>
  <w:style w:type="paragraph" w:styleId="ad">
    <w:name w:val="footer"/>
    <w:basedOn w:val="a"/>
    <w:link w:val="ae"/>
    <w:uiPriority w:val="99"/>
    <w:unhideWhenUsed/>
    <w:rsid w:val="00850D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50D6A"/>
  </w:style>
  <w:style w:type="paragraph" w:styleId="af">
    <w:name w:val="Body Text"/>
    <w:basedOn w:val="a"/>
    <w:link w:val="af0"/>
    <w:uiPriority w:val="99"/>
    <w:semiHidden/>
    <w:unhideWhenUsed/>
    <w:rsid w:val="00E51001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E51001"/>
  </w:style>
  <w:style w:type="paragraph" w:customStyle="1" w:styleId="wText">
    <w:name w:val="wText"/>
    <w:basedOn w:val="a"/>
    <w:link w:val="wTextChar"/>
    <w:uiPriority w:val="2"/>
    <w:qFormat/>
    <w:rsid w:val="00060D22"/>
    <w:p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character" w:customStyle="1" w:styleId="wTextChar">
    <w:name w:val="wText Char"/>
    <w:basedOn w:val="a0"/>
    <w:link w:val="wText"/>
    <w:uiPriority w:val="2"/>
    <w:rsid w:val="00060D22"/>
    <w:rPr>
      <w:rFonts w:ascii="Times New Roman" w:eastAsia="MS Mincho" w:hAnsi="Times New Roman" w:cs="Times New Roman"/>
      <w:lang w:val="en-US"/>
    </w:rPr>
  </w:style>
  <w:style w:type="character" w:styleId="af1">
    <w:name w:val="Hyperlink"/>
    <w:basedOn w:val="a0"/>
    <w:uiPriority w:val="99"/>
    <w:unhideWhenUsed/>
    <w:rsid w:val="0073209A"/>
    <w:rPr>
      <w:color w:val="0563C1" w:themeColor="hyperlink"/>
      <w:u w:val="single"/>
    </w:rPr>
  </w:style>
  <w:style w:type="paragraph" w:styleId="af2">
    <w:name w:val="List Paragraph"/>
    <w:basedOn w:val="a"/>
    <w:uiPriority w:val="34"/>
    <w:qFormat/>
    <w:rsid w:val="00391625"/>
    <w:pPr>
      <w:spacing w:after="0" w:line="240" w:lineRule="auto"/>
      <w:ind w:left="720"/>
    </w:pPr>
    <w:rPr>
      <w:rFonts w:ascii="Calibri" w:hAnsi="Calibri" w:cs="Times New Roman"/>
    </w:rPr>
  </w:style>
  <w:style w:type="character" w:styleId="af3">
    <w:name w:val="FollowedHyperlink"/>
    <w:basedOn w:val="a0"/>
    <w:uiPriority w:val="99"/>
    <w:semiHidden/>
    <w:unhideWhenUsed/>
    <w:rsid w:val="002C6EE7"/>
    <w:rPr>
      <w:color w:val="954F72" w:themeColor="followedHyperlink"/>
      <w:u w:val="single"/>
    </w:rPr>
  </w:style>
  <w:style w:type="table" w:customStyle="1" w:styleId="TableStyle0">
    <w:name w:val="TableStyle0"/>
    <w:rsid w:val="00947CB4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4">
    <w:name w:val="caption"/>
    <w:basedOn w:val="a"/>
    <w:next w:val="a"/>
    <w:uiPriority w:val="35"/>
    <w:unhideWhenUsed/>
    <w:qFormat/>
    <w:rsid w:val="00C875D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TableGrid1">
    <w:name w:val="Table Grid1"/>
    <w:basedOn w:val="a1"/>
    <w:next w:val="a3"/>
    <w:uiPriority w:val="59"/>
    <w:rsid w:val="00F26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D93FA4"/>
    <w:pPr>
      <w:spacing w:after="0" w:line="240" w:lineRule="auto"/>
    </w:pPr>
  </w:style>
  <w:style w:type="paragraph" w:styleId="af6">
    <w:name w:val="No Spacing"/>
    <w:uiPriority w:val="1"/>
    <w:qFormat/>
    <w:rsid w:val="0050263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A158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FontStyle22">
    <w:name w:val="Font Style22"/>
    <w:uiPriority w:val="99"/>
    <w:rsid w:val="00310A49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E34B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5">
    <w:name w:val="Style5"/>
    <w:basedOn w:val="a"/>
    <w:uiPriority w:val="99"/>
    <w:rsid w:val="00B87291"/>
    <w:pPr>
      <w:widowControl w:val="0"/>
      <w:autoSpaceDE w:val="0"/>
      <w:autoSpaceDN w:val="0"/>
      <w:adjustRightInd w:val="0"/>
      <w:spacing w:after="0" w:line="26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1C1521"/>
    <w:pPr>
      <w:widowControl w:val="0"/>
      <w:autoSpaceDE w:val="0"/>
      <w:autoSpaceDN w:val="0"/>
      <w:adjustRightInd w:val="0"/>
      <w:spacing w:after="0" w:line="317" w:lineRule="exact"/>
      <w:ind w:firstLine="17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Normal (Web)"/>
    <w:basedOn w:val="a"/>
    <w:uiPriority w:val="99"/>
    <w:rsid w:val="003819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9E0CE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9E0CE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64A2"/>
    <w:rPr>
      <w:color w:val="605E5C"/>
      <w:shd w:val="clear" w:color="auto" w:fill="E1DFDD"/>
    </w:rPr>
  </w:style>
  <w:style w:type="paragraph" w:customStyle="1" w:styleId="ConsNonformat">
    <w:name w:val="ConsNonformat"/>
    <w:uiPriority w:val="99"/>
    <w:rsid w:val="001E6100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052C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052CD"/>
    <w:rPr>
      <w:sz w:val="16"/>
      <w:szCs w:val="16"/>
    </w:rPr>
  </w:style>
  <w:style w:type="paragraph" w:customStyle="1" w:styleId="BodyText1">
    <w:name w:val="Body Text 1"/>
    <w:basedOn w:val="a"/>
    <w:link w:val="BodyText1Char"/>
    <w:qFormat/>
    <w:rsid w:val="00F052CD"/>
    <w:pPr>
      <w:spacing w:after="240" w:line="240" w:lineRule="auto"/>
      <w:ind w:left="720"/>
      <w:jc w:val="both"/>
    </w:pPr>
    <w:rPr>
      <w:rFonts w:ascii="Times New Roman" w:eastAsia="SimSun" w:hAnsi="Times New Roman" w:cs="Times New Roman"/>
      <w:sz w:val="24"/>
      <w:szCs w:val="24"/>
      <w:lang w:eastAsia="en-GB" w:bidi="ar-AE"/>
    </w:rPr>
  </w:style>
  <w:style w:type="paragraph" w:customStyle="1" w:styleId="DefinitionsL9">
    <w:name w:val="Definitions L9"/>
    <w:basedOn w:val="a"/>
    <w:rsid w:val="00F052CD"/>
    <w:pPr>
      <w:numPr>
        <w:ilvl w:val="8"/>
        <w:numId w:val="19"/>
      </w:numPr>
      <w:spacing w:after="240" w:line="240" w:lineRule="auto"/>
      <w:jc w:val="both"/>
      <w:outlineLvl w:val="8"/>
    </w:pPr>
    <w:rPr>
      <w:rFonts w:ascii="Times New Roman" w:eastAsia="SimSun" w:hAnsi="Times New Roman" w:cs="Times New Roman"/>
      <w:sz w:val="24"/>
      <w:szCs w:val="24"/>
      <w:lang w:eastAsia="zh-CN" w:bidi="ar-AE"/>
    </w:rPr>
  </w:style>
  <w:style w:type="paragraph" w:customStyle="1" w:styleId="DefinitionsL8">
    <w:name w:val="Definitions L8"/>
    <w:basedOn w:val="a"/>
    <w:rsid w:val="00F052CD"/>
    <w:pPr>
      <w:numPr>
        <w:ilvl w:val="7"/>
        <w:numId w:val="19"/>
      </w:numPr>
      <w:spacing w:after="240" w:line="240" w:lineRule="auto"/>
      <w:jc w:val="both"/>
      <w:outlineLvl w:val="7"/>
    </w:pPr>
    <w:rPr>
      <w:rFonts w:ascii="Times New Roman" w:eastAsia="SimSun" w:hAnsi="Times New Roman" w:cs="Times New Roman"/>
      <w:sz w:val="24"/>
      <w:szCs w:val="24"/>
      <w:lang w:eastAsia="zh-CN" w:bidi="ar-AE"/>
    </w:rPr>
  </w:style>
  <w:style w:type="paragraph" w:customStyle="1" w:styleId="DefinitionsL7">
    <w:name w:val="Definitions L7"/>
    <w:basedOn w:val="a"/>
    <w:rsid w:val="00F052CD"/>
    <w:pPr>
      <w:numPr>
        <w:ilvl w:val="6"/>
        <w:numId w:val="19"/>
      </w:numPr>
      <w:spacing w:after="240" w:line="240" w:lineRule="auto"/>
      <w:jc w:val="both"/>
      <w:outlineLvl w:val="6"/>
    </w:pPr>
    <w:rPr>
      <w:rFonts w:ascii="Times New Roman" w:eastAsia="SimSun" w:hAnsi="Times New Roman" w:cs="Times New Roman"/>
      <w:sz w:val="24"/>
      <w:szCs w:val="24"/>
      <w:lang w:eastAsia="zh-CN" w:bidi="ar-AE"/>
    </w:rPr>
  </w:style>
  <w:style w:type="paragraph" w:customStyle="1" w:styleId="DefinitionsL6">
    <w:name w:val="Definitions L6"/>
    <w:basedOn w:val="a"/>
    <w:rsid w:val="00F052CD"/>
    <w:pPr>
      <w:numPr>
        <w:ilvl w:val="5"/>
        <w:numId w:val="19"/>
      </w:numPr>
      <w:spacing w:after="240" w:line="240" w:lineRule="auto"/>
      <w:jc w:val="both"/>
      <w:outlineLvl w:val="5"/>
    </w:pPr>
    <w:rPr>
      <w:rFonts w:ascii="Times New Roman" w:eastAsia="SimSun" w:hAnsi="Times New Roman" w:cs="Times New Roman"/>
      <w:sz w:val="24"/>
      <w:szCs w:val="24"/>
      <w:lang w:eastAsia="zh-CN" w:bidi="ar-AE"/>
    </w:rPr>
  </w:style>
  <w:style w:type="paragraph" w:customStyle="1" w:styleId="DefinitionsL5">
    <w:name w:val="Definitions L5"/>
    <w:basedOn w:val="a"/>
    <w:next w:val="a"/>
    <w:rsid w:val="00F052CD"/>
    <w:pPr>
      <w:numPr>
        <w:ilvl w:val="4"/>
        <w:numId w:val="19"/>
      </w:numPr>
      <w:spacing w:after="240" w:line="240" w:lineRule="auto"/>
      <w:jc w:val="both"/>
      <w:outlineLvl w:val="4"/>
    </w:pPr>
    <w:rPr>
      <w:rFonts w:ascii="Times New Roman" w:eastAsia="SimSun" w:hAnsi="Times New Roman" w:cs="Times New Roman"/>
      <w:sz w:val="24"/>
      <w:szCs w:val="24"/>
      <w:lang w:eastAsia="zh-CN" w:bidi="ar-AE"/>
    </w:rPr>
  </w:style>
  <w:style w:type="paragraph" w:customStyle="1" w:styleId="DefinitionsL4">
    <w:name w:val="Definitions L4"/>
    <w:basedOn w:val="a"/>
    <w:next w:val="a"/>
    <w:rsid w:val="00F052CD"/>
    <w:pPr>
      <w:numPr>
        <w:ilvl w:val="3"/>
        <w:numId w:val="19"/>
      </w:numPr>
      <w:spacing w:after="240" w:line="240" w:lineRule="auto"/>
      <w:jc w:val="both"/>
      <w:outlineLvl w:val="3"/>
    </w:pPr>
    <w:rPr>
      <w:rFonts w:ascii="Times New Roman" w:eastAsia="SimSun" w:hAnsi="Times New Roman" w:cs="Times New Roman"/>
      <w:sz w:val="24"/>
      <w:szCs w:val="24"/>
      <w:lang w:eastAsia="zh-CN" w:bidi="ar-AE"/>
    </w:rPr>
  </w:style>
  <w:style w:type="paragraph" w:customStyle="1" w:styleId="DefinitionsL3">
    <w:name w:val="Definitions L3"/>
    <w:basedOn w:val="a"/>
    <w:next w:val="3"/>
    <w:link w:val="DefinitionsL3Char"/>
    <w:rsid w:val="00F052CD"/>
    <w:pPr>
      <w:numPr>
        <w:ilvl w:val="2"/>
        <w:numId w:val="19"/>
      </w:numPr>
      <w:spacing w:after="240" w:line="240" w:lineRule="auto"/>
      <w:jc w:val="both"/>
      <w:outlineLvl w:val="2"/>
    </w:pPr>
    <w:rPr>
      <w:rFonts w:ascii="Times New Roman" w:eastAsia="SimSun" w:hAnsi="Times New Roman" w:cs="Times New Roman"/>
      <w:sz w:val="24"/>
      <w:szCs w:val="24"/>
      <w:lang w:eastAsia="zh-CN" w:bidi="ar-AE"/>
    </w:rPr>
  </w:style>
  <w:style w:type="character" w:customStyle="1" w:styleId="DefinitionsL3Char">
    <w:name w:val="Definitions L3 Char"/>
    <w:basedOn w:val="a0"/>
    <w:link w:val="DefinitionsL3"/>
    <w:rsid w:val="00F052CD"/>
    <w:rPr>
      <w:rFonts w:ascii="Times New Roman" w:eastAsia="SimSun" w:hAnsi="Times New Roman" w:cs="Times New Roman"/>
      <w:sz w:val="24"/>
      <w:szCs w:val="24"/>
      <w:lang w:eastAsia="zh-CN" w:bidi="ar-AE"/>
    </w:rPr>
  </w:style>
  <w:style w:type="paragraph" w:customStyle="1" w:styleId="DefinitionsL2">
    <w:name w:val="Definitions L2"/>
    <w:basedOn w:val="a"/>
    <w:next w:val="2"/>
    <w:rsid w:val="00F052CD"/>
    <w:pPr>
      <w:numPr>
        <w:ilvl w:val="1"/>
        <w:numId w:val="19"/>
      </w:numPr>
      <w:spacing w:after="240" w:line="240" w:lineRule="auto"/>
      <w:jc w:val="both"/>
      <w:outlineLvl w:val="1"/>
    </w:pPr>
    <w:rPr>
      <w:rFonts w:ascii="Times New Roman" w:eastAsia="SimSun" w:hAnsi="Times New Roman" w:cs="Times New Roman"/>
      <w:sz w:val="24"/>
      <w:szCs w:val="24"/>
      <w:lang w:eastAsia="zh-CN" w:bidi="ar-AE"/>
    </w:rPr>
  </w:style>
  <w:style w:type="paragraph" w:customStyle="1" w:styleId="DefinitionsL1">
    <w:name w:val="Definitions L1"/>
    <w:basedOn w:val="a"/>
    <w:next w:val="BodyText1"/>
    <w:link w:val="DefinitionsL1Char"/>
    <w:rsid w:val="00F052CD"/>
    <w:pPr>
      <w:numPr>
        <w:numId w:val="19"/>
      </w:numPr>
      <w:spacing w:after="240" w:line="240" w:lineRule="auto"/>
      <w:jc w:val="both"/>
      <w:outlineLvl w:val="0"/>
    </w:pPr>
    <w:rPr>
      <w:rFonts w:ascii="Times New Roman" w:eastAsia="SimSun" w:hAnsi="Times New Roman" w:cs="Times New Roman"/>
      <w:sz w:val="24"/>
      <w:szCs w:val="24"/>
      <w:lang w:eastAsia="zh-CN" w:bidi="ar-AE"/>
    </w:rPr>
  </w:style>
  <w:style w:type="character" w:customStyle="1" w:styleId="DefinitionsL1Char">
    <w:name w:val="Definitions L1 Char"/>
    <w:basedOn w:val="a0"/>
    <w:link w:val="DefinitionsL1"/>
    <w:rsid w:val="00F052CD"/>
    <w:rPr>
      <w:rFonts w:ascii="Times New Roman" w:eastAsia="SimSun" w:hAnsi="Times New Roman" w:cs="Times New Roman"/>
      <w:sz w:val="24"/>
      <w:szCs w:val="24"/>
      <w:lang w:eastAsia="zh-CN" w:bidi="ar-AE"/>
    </w:rPr>
  </w:style>
  <w:style w:type="paragraph" w:customStyle="1" w:styleId="LongStandardL9">
    <w:name w:val="Long Standard L9"/>
    <w:basedOn w:val="a"/>
    <w:next w:val="3"/>
    <w:link w:val="LongStandardL9Char"/>
    <w:rsid w:val="00F052CD"/>
    <w:pPr>
      <w:numPr>
        <w:ilvl w:val="8"/>
        <w:numId w:val="20"/>
      </w:numPr>
      <w:spacing w:after="240" w:line="240" w:lineRule="auto"/>
      <w:jc w:val="both"/>
      <w:outlineLvl w:val="8"/>
    </w:pPr>
    <w:rPr>
      <w:rFonts w:ascii="Times New Roman" w:eastAsia="SimSun" w:hAnsi="Times New Roman" w:cs="Times New Roman"/>
      <w:sz w:val="24"/>
      <w:szCs w:val="24"/>
      <w:lang w:eastAsia="zh-CN" w:bidi="ar-AE"/>
    </w:rPr>
  </w:style>
  <w:style w:type="character" w:customStyle="1" w:styleId="LongStandardL9Char">
    <w:name w:val="Long Standard L9 Char"/>
    <w:basedOn w:val="af0"/>
    <w:link w:val="LongStandardL9"/>
    <w:rsid w:val="00F052CD"/>
    <w:rPr>
      <w:rFonts w:ascii="Times New Roman" w:eastAsia="SimSun" w:hAnsi="Times New Roman" w:cs="Times New Roman"/>
      <w:sz w:val="24"/>
      <w:szCs w:val="24"/>
      <w:lang w:eastAsia="zh-CN" w:bidi="ar-AE"/>
    </w:rPr>
  </w:style>
  <w:style w:type="paragraph" w:customStyle="1" w:styleId="LongStandardL8">
    <w:name w:val="Long Standard L8"/>
    <w:basedOn w:val="a"/>
    <w:next w:val="2"/>
    <w:link w:val="LongStandardL8Char"/>
    <w:rsid w:val="00F052CD"/>
    <w:pPr>
      <w:numPr>
        <w:ilvl w:val="7"/>
        <w:numId w:val="20"/>
      </w:numPr>
      <w:spacing w:after="240" w:line="240" w:lineRule="auto"/>
      <w:jc w:val="both"/>
      <w:outlineLvl w:val="7"/>
    </w:pPr>
    <w:rPr>
      <w:rFonts w:ascii="Times New Roman" w:eastAsia="SimSun" w:hAnsi="Times New Roman" w:cs="Times New Roman"/>
      <w:sz w:val="24"/>
      <w:szCs w:val="24"/>
      <w:lang w:eastAsia="zh-CN" w:bidi="ar-AE"/>
    </w:rPr>
  </w:style>
  <w:style w:type="character" w:customStyle="1" w:styleId="LongStandardL8Char">
    <w:name w:val="Long Standard L8 Char"/>
    <w:basedOn w:val="af0"/>
    <w:link w:val="LongStandardL8"/>
    <w:rsid w:val="00F052CD"/>
    <w:rPr>
      <w:rFonts w:ascii="Times New Roman" w:eastAsia="SimSun" w:hAnsi="Times New Roman" w:cs="Times New Roman"/>
      <w:sz w:val="24"/>
      <w:szCs w:val="24"/>
      <w:lang w:eastAsia="zh-CN" w:bidi="ar-AE"/>
    </w:rPr>
  </w:style>
  <w:style w:type="paragraph" w:customStyle="1" w:styleId="LongStandardL7">
    <w:name w:val="Long Standard L7"/>
    <w:basedOn w:val="a"/>
    <w:next w:val="a"/>
    <w:rsid w:val="00F052CD"/>
    <w:pPr>
      <w:numPr>
        <w:ilvl w:val="6"/>
        <w:numId w:val="20"/>
      </w:numPr>
      <w:spacing w:after="240" w:line="240" w:lineRule="auto"/>
      <w:jc w:val="both"/>
      <w:outlineLvl w:val="6"/>
    </w:pPr>
    <w:rPr>
      <w:rFonts w:ascii="Times New Roman" w:eastAsia="SimSun" w:hAnsi="Times New Roman" w:cs="Times New Roman"/>
      <w:sz w:val="24"/>
      <w:szCs w:val="24"/>
      <w:lang w:eastAsia="zh-CN" w:bidi="ar-AE"/>
    </w:rPr>
  </w:style>
  <w:style w:type="paragraph" w:customStyle="1" w:styleId="LongStandardL6">
    <w:name w:val="Long Standard L6"/>
    <w:basedOn w:val="a"/>
    <w:next w:val="a"/>
    <w:rsid w:val="00F052CD"/>
    <w:pPr>
      <w:numPr>
        <w:ilvl w:val="5"/>
        <w:numId w:val="20"/>
      </w:numPr>
      <w:spacing w:after="240" w:line="240" w:lineRule="auto"/>
      <w:jc w:val="both"/>
      <w:outlineLvl w:val="5"/>
    </w:pPr>
    <w:rPr>
      <w:rFonts w:ascii="Times New Roman" w:eastAsia="SimSun" w:hAnsi="Times New Roman" w:cs="Times New Roman"/>
      <w:sz w:val="24"/>
      <w:szCs w:val="24"/>
      <w:lang w:eastAsia="zh-CN" w:bidi="ar-AE"/>
    </w:rPr>
  </w:style>
  <w:style w:type="paragraph" w:customStyle="1" w:styleId="LongStandardL5">
    <w:name w:val="Long Standard L5"/>
    <w:basedOn w:val="a"/>
    <w:next w:val="a"/>
    <w:rsid w:val="00F052CD"/>
    <w:pPr>
      <w:numPr>
        <w:ilvl w:val="4"/>
        <w:numId w:val="20"/>
      </w:numPr>
      <w:spacing w:after="240" w:line="240" w:lineRule="auto"/>
      <w:jc w:val="both"/>
      <w:outlineLvl w:val="4"/>
    </w:pPr>
    <w:rPr>
      <w:rFonts w:ascii="Times New Roman" w:eastAsia="SimSun" w:hAnsi="Times New Roman" w:cs="Times New Roman"/>
      <w:sz w:val="24"/>
      <w:szCs w:val="24"/>
      <w:lang w:eastAsia="zh-CN" w:bidi="ar-AE"/>
    </w:rPr>
  </w:style>
  <w:style w:type="paragraph" w:customStyle="1" w:styleId="LongStandardL4">
    <w:name w:val="Long Standard L4"/>
    <w:basedOn w:val="a"/>
    <w:next w:val="3"/>
    <w:rsid w:val="00F052CD"/>
    <w:pPr>
      <w:numPr>
        <w:ilvl w:val="3"/>
        <w:numId w:val="20"/>
      </w:numPr>
      <w:spacing w:after="240" w:line="240" w:lineRule="auto"/>
      <w:jc w:val="both"/>
      <w:outlineLvl w:val="3"/>
    </w:pPr>
    <w:rPr>
      <w:rFonts w:ascii="Times New Roman" w:eastAsia="SimSun" w:hAnsi="Times New Roman" w:cs="Times New Roman"/>
      <w:sz w:val="24"/>
      <w:szCs w:val="24"/>
      <w:lang w:eastAsia="zh-CN" w:bidi="ar-AE"/>
    </w:rPr>
  </w:style>
  <w:style w:type="paragraph" w:customStyle="1" w:styleId="LongStandardL3">
    <w:name w:val="Long Standard L3"/>
    <w:basedOn w:val="a"/>
    <w:next w:val="2"/>
    <w:rsid w:val="00F052CD"/>
    <w:pPr>
      <w:numPr>
        <w:ilvl w:val="2"/>
        <w:numId w:val="20"/>
      </w:numPr>
      <w:spacing w:after="240" w:line="240" w:lineRule="auto"/>
      <w:jc w:val="both"/>
      <w:outlineLvl w:val="2"/>
    </w:pPr>
    <w:rPr>
      <w:rFonts w:ascii="Times New Roman" w:eastAsia="SimSun" w:hAnsi="Times New Roman" w:cs="Times New Roman"/>
      <w:sz w:val="24"/>
      <w:szCs w:val="24"/>
      <w:lang w:eastAsia="zh-CN" w:bidi="ar-AE"/>
    </w:rPr>
  </w:style>
  <w:style w:type="paragraph" w:customStyle="1" w:styleId="LongStandardL2">
    <w:name w:val="Long Standard L2"/>
    <w:basedOn w:val="a"/>
    <w:next w:val="BodyText1"/>
    <w:link w:val="LongStandardL2Char"/>
    <w:rsid w:val="00F052CD"/>
    <w:pPr>
      <w:keepNext/>
      <w:numPr>
        <w:ilvl w:val="1"/>
        <w:numId w:val="20"/>
      </w:numPr>
      <w:suppressAutoHyphens/>
      <w:spacing w:after="240" w:line="240" w:lineRule="auto"/>
      <w:outlineLvl w:val="1"/>
    </w:pPr>
    <w:rPr>
      <w:rFonts w:ascii="Times New Roman" w:eastAsia="SimSun" w:hAnsi="Times New Roman" w:cs="Times New Roman"/>
      <w:b/>
      <w:sz w:val="24"/>
      <w:szCs w:val="24"/>
      <w:lang w:eastAsia="zh-CN" w:bidi="ar-AE"/>
    </w:rPr>
  </w:style>
  <w:style w:type="character" w:customStyle="1" w:styleId="LongStandardL2Char">
    <w:name w:val="Long Standard L2 Char"/>
    <w:basedOn w:val="af0"/>
    <w:link w:val="LongStandardL2"/>
    <w:rsid w:val="00F052CD"/>
    <w:rPr>
      <w:rFonts w:ascii="Times New Roman" w:eastAsia="SimSun" w:hAnsi="Times New Roman" w:cs="Times New Roman"/>
      <w:b/>
      <w:sz w:val="24"/>
      <w:szCs w:val="24"/>
      <w:lang w:eastAsia="zh-CN" w:bidi="ar-AE"/>
    </w:rPr>
  </w:style>
  <w:style w:type="paragraph" w:customStyle="1" w:styleId="LongStandardL1">
    <w:name w:val="Long Standard L1"/>
    <w:basedOn w:val="a"/>
    <w:next w:val="BodyText1"/>
    <w:link w:val="LongStandardL1Char"/>
    <w:rsid w:val="00F052CD"/>
    <w:pPr>
      <w:keepNext/>
      <w:numPr>
        <w:numId w:val="20"/>
      </w:numPr>
      <w:suppressAutoHyphens/>
      <w:spacing w:after="240" w:line="240" w:lineRule="auto"/>
      <w:outlineLvl w:val="0"/>
    </w:pPr>
    <w:rPr>
      <w:rFonts w:ascii="Times New Roman" w:eastAsia="SimSun" w:hAnsi="Times New Roman" w:cs="Times New Roman"/>
      <w:b/>
      <w:caps/>
      <w:sz w:val="24"/>
      <w:szCs w:val="24"/>
      <w:lang w:eastAsia="zh-CN" w:bidi="ar-AE"/>
    </w:rPr>
  </w:style>
  <w:style w:type="character" w:customStyle="1" w:styleId="LongStandardL1Char">
    <w:name w:val="Long Standard L1 Char"/>
    <w:basedOn w:val="af0"/>
    <w:link w:val="LongStandardL1"/>
    <w:rsid w:val="00F052CD"/>
    <w:rPr>
      <w:rFonts w:ascii="Times New Roman" w:eastAsia="SimSun" w:hAnsi="Times New Roman" w:cs="Times New Roman"/>
      <w:b/>
      <w:caps/>
      <w:sz w:val="24"/>
      <w:szCs w:val="24"/>
      <w:lang w:eastAsia="zh-CN" w:bidi="ar-AE"/>
    </w:rPr>
  </w:style>
  <w:style w:type="character" w:customStyle="1" w:styleId="BodyText1Char">
    <w:name w:val="Body Text 1 Char"/>
    <w:link w:val="BodyText1"/>
    <w:rsid w:val="00F052CD"/>
    <w:rPr>
      <w:rFonts w:ascii="Times New Roman" w:eastAsia="SimSun" w:hAnsi="Times New Roman" w:cs="Times New Roman"/>
      <w:sz w:val="24"/>
      <w:szCs w:val="24"/>
      <w:lang w:eastAsia="en-GB" w:bidi="ar-AE"/>
    </w:rPr>
  </w:style>
  <w:style w:type="paragraph" w:customStyle="1" w:styleId="Schedule1L1">
    <w:name w:val="Schedule 1 L1"/>
    <w:basedOn w:val="a"/>
    <w:next w:val="af"/>
    <w:rsid w:val="00F052CD"/>
    <w:pPr>
      <w:keepNext/>
      <w:pageBreakBefore/>
      <w:numPr>
        <w:numId w:val="22"/>
      </w:numPr>
      <w:spacing w:after="240" w:line="240" w:lineRule="auto"/>
      <w:jc w:val="center"/>
      <w:outlineLvl w:val="0"/>
    </w:pPr>
    <w:rPr>
      <w:rFonts w:ascii="Times New Roman" w:eastAsia="SimSun" w:hAnsi="Times New Roman" w:cs="Times New Roman"/>
      <w:b/>
      <w:caps/>
      <w:sz w:val="24"/>
      <w:szCs w:val="24"/>
      <w:lang w:eastAsia="zh-CN" w:bidi="ar-A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7D0D5A1FE4800964F0D947532B5DCACCFB90D27DEB7B60650AB38CaFN9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nfo@mgresources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7D0D5A1FE4800964F0D947532B5DCACCFB90D272EB7B60650AB38CaFN9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8D015-62A5-405D-B6E7-D98CB88A5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13761</Words>
  <Characters>78441</Characters>
  <Application>Microsoft Office Word</Application>
  <DocSecurity>0</DocSecurity>
  <Lines>653</Lines>
  <Paragraphs>184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VTB Capital</Company>
  <LinksUpToDate>false</LinksUpToDate>
  <CharactersWithSpaces>92018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Kargin, Mikhail</dc:creator>
  <cp:keywords/>
  <dc:description/>
  <cp:lastModifiedBy>Красножан Артем</cp:lastModifiedBy>
  <cp:revision>2</cp:revision>
  <cp:lastPrinted>2020-06-19T08:05:00Z</cp:lastPrinted>
  <dcterms:created xsi:type="dcterms:W3CDTF">2020-06-23T13:01:00Z</dcterms:created>
  <dcterms:modified xsi:type="dcterms:W3CDTF">2020-06-23T13:01:00Z</dcterms:modified>
</cp:coreProperties>
</file>